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40541E" w14:textId="77777777" w:rsidR="009F2B4D" w:rsidRDefault="00000000">
      <w:pPr>
        <w:pStyle w:val="Textoindependiente"/>
        <w:spacing w:line="31" w:lineRule="exact"/>
        <w:rPr>
          <w:rFonts w:ascii="Times New Roman"/>
          <w:sz w:val="3"/>
        </w:rPr>
      </w:pPr>
      <w:r>
        <w:rPr>
          <w:noProof/>
        </w:rPr>
        <w:drawing>
          <wp:anchor distT="0" distB="0" distL="0" distR="0" simplePos="0" relativeHeight="487057408" behindDoc="1" locked="0" layoutInCell="1" allowOverlap="1" wp14:anchorId="24A689B3" wp14:editId="23FD4C08">
            <wp:simplePos x="0" y="0"/>
            <wp:positionH relativeFrom="page">
              <wp:posOffset>0</wp:posOffset>
            </wp:positionH>
            <wp:positionV relativeFrom="page">
              <wp:posOffset>1516704</wp:posOffset>
            </wp:positionV>
            <wp:extent cx="7487842" cy="7430303"/>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6" cstate="print"/>
                    <a:stretch>
                      <a:fillRect/>
                    </a:stretch>
                  </pic:blipFill>
                  <pic:spPr>
                    <a:xfrm>
                      <a:off x="0" y="0"/>
                      <a:ext cx="7487842" cy="7430303"/>
                    </a:xfrm>
                    <a:prstGeom prst="rect">
                      <a:avLst/>
                    </a:prstGeom>
                  </pic:spPr>
                </pic:pic>
              </a:graphicData>
            </a:graphic>
          </wp:anchor>
        </w:drawing>
      </w:r>
      <w:r>
        <w:rPr>
          <w:rFonts w:ascii="Times New Roman"/>
          <w:noProof/>
          <w:sz w:val="3"/>
        </w:rPr>
        <mc:AlternateContent>
          <mc:Choice Requires="wpg">
            <w:drawing>
              <wp:inline distT="0" distB="0" distL="0" distR="0" wp14:anchorId="475A84A1" wp14:editId="769EF764">
                <wp:extent cx="5759450" cy="20320"/>
                <wp:effectExtent l="0" t="0" r="0" b="8254"/>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15" name="Graphic 15"/>
                        <wps:cNvSpPr/>
                        <wps:spPr>
                          <a:xfrm>
                            <a:off x="0" y="0"/>
                            <a:ext cx="5759450" cy="20320"/>
                          </a:xfrm>
                          <a:custGeom>
                            <a:avLst/>
                            <a:gdLst/>
                            <a:ahLst/>
                            <a:cxnLst/>
                            <a:rect l="l" t="t" r="r" b="b"/>
                            <a:pathLst>
                              <a:path w="5759450" h="20320">
                                <a:moveTo>
                                  <a:pt x="5759450" y="266"/>
                                </a:moveTo>
                                <a:lnTo>
                                  <a:pt x="5756389" y="266"/>
                                </a:lnTo>
                                <a:lnTo>
                                  <a:pt x="5756389" y="0"/>
                                </a:lnTo>
                                <a:lnTo>
                                  <a:pt x="3302" y="0"/>
                                </a:lnTo>
                                <a:lnTo>
                                  <a:pt x="254" y="0"/>
                                </a:lnTo>
                                <a:lnTo>
                                  <a:pt x="254" y="266"/>
                                </a:lnTo>
                                <a:lnTo>
                                  <a:pt x="0" y="266"/>
                                </a:lnTo>
                                <a:lnTo>
                                  <a:pt x="0" y="19939"/>
                                </a:lnTo>
                                <a:lnTo>
                                  <a:pt x="5759450" y="19939"/>
                                </a:lnTo>
                                <a:lnTo>
                                  <a:pt x="5759450" y="266"/>
                                </a:lnTo>
                                <a:close/>
                              </a:path>
                            </a:pathLst>
                          </a:custGeom>
                          <a:solidFill>
                            <a:srgbClr val="9F9F9F"/>
                          </a:solidFill>
                        </wps:spPr>
                        <wps:bodyPr wrap="square" lIns="0" tIns="0" rIns="0" bIns="0" rtlCol="0">
                          <a:prstTxWarp prst="textNoShape">
                            <a:avLst/>
                          </a:prstTxWarp>
                          <a:noAutofit/>
                        </wps:bodyPr>
                      </wps:wsp>
                      <wps:wsp>
                        <wps:cNvPr id="16" name="Graphic 16"/>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7" name="Graphic 17"/>
                        <wps:cNvSpPr/>
                        <wps:spPr>
                          <a:xfrm>
                            <a:off x="254" y="0"/>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18" name="Graphic 18"/>
                        <wps:cNvSpPr/>
                        <wps:spPr>
                          <a:xfrm>
                            <a:off x="575640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19" name="Graphic 19"/>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20" name="Graphic 20"/>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57147F80" id="Group 14" o:spid="_x0000_s1026" style="width:453.5pt;height:1.6pt;mso-position-horizontal-relative:char;mso-position-vertical-relative:lin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">
                <v:shape id="Graphic 15"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" path="m5759450,266r-3061,l5756389,,3302,,254,r,266l,266,,19939r5759450,l5759450,266xe" fillcolor="#9f9f9f" stroked="f">
                  <v:path arrowok="t"/>
                </v:shape>
                <v:shape id="Graphic 16"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" path="m3048,l,,,3048r3048,l3048,xe" fillcolor="#e2e2e2" stroked="f">
                  <v:path arrowok="t"/>
                </v:shape>
                <v:shape id="Graphic 17"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" path="m3048,3048l,3048,,16764r3048,l3048,3048xem5759196,r-3061,l5756135,3048r3061,l5759196,xe" fillcolor="#9f9f9f" stroked="f">
                  <v:path arrowok="t"/>
                </v:shape>
                <v:shape id="Graphic 18"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" path="m3048,l,,,13716r3048,l3048,xe" fillcolor="#e2e2e2" stroked="f">
                  <v:path arrowok="t"/>
                </v:shape>
                <v:shape id="Graphic 19"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" path="m3047,l,,,3035r3047,l3047,xe" fillcolor="#9f9f9f" stroked="f">
                  <v:path arrowok="t"/>
                </v:shape>
                <v:shape id="Graphic 20"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" path="m5759196,r-3061,l3048,,,,,3035r3048,l5756135,3035r3061,l5759196,xe" fillcolor="#e2e2e2" stroked="f">
                  <v:path arrowok="t"/>
                </v:shape>
                <w10:anchorlock/>
              </v:group>
            </w:pict>
          </mc:Fallback>
        </mc:AlternateContent>
      </w:r>
    </w:p>
    <w:p w14:paraId="26E7BEFE" w14:textId="77777777" w:rsidR="009F2B4D" w:rsidRDefault="00000000">
      <w:pPr>
        <w:pStyle w:val="Ttulo1"/>
        <w:spacing w:before="181" w:line="360" w:lineRule="auto"/>
        <w:ind w:right="203"/>
      </w:pPr>
      <w:r>
        <w:t>XXXIII Jornadas del Hospital de Niños “Ricardo Gutiérrez”, XIII Jornadas de En- fermería – Parte 2</w:t>
      </w:r>
    </w:p>
    <w:p w14:paraId="2396E3AD" w14:textId="77777777" w:rsidR="009F2B4D" w:rsidRDefault="00000000">
      <w:pPr>
        <w:pStyle w:val="Ttulo"/>
        <w:spacing w:line="343" w:lineRule="auto"/>
      </w:pPr>
      <w:r>
        <w:rPr>
          <w:spacing w:val="-2"/>
        </w:rPr>
        <w:t>XXXIII</w:t>
      </w:r>
      <w:r>
        <w:rPr>
          <w:spacing w:val="-5"/>
        </w:rPr>
        <w:t xml:space="preserve"> </w:t>
      </w:r>
      <w:r>
        <w:rPr>
          <w:spacing w:val="-2"/>
        </w:rPr>
        <w:t>Conference</w:t>
      </w:r>
      <w:r>
        <w:rPr>
          <w:spacing w:val="-5"/>
        </w:rPr>
        <w:t xml:space="preserve"> </w:t>
      </w:r>
      <w:r>
        <w:rPr>
          <w:spacing w:val="-2"/>
        </w:rPr>
        <w:t>of</w:t>
      </w:r>
      <w:r>
        <w:rPr>
          <w:spacing w:val="-5"/>
        </w:rPr>
        <w:t xml:space="preserve"> </w:t>
      </w:r>
      <w:r>
        <w:rPr>
          <w:spacing w:val="-2"/>
        </w:rPr>
        <w:t>the</w:t>
      </w:r>
      <w:r>
        <w:rPr>
          <w:spacing w:val="-5"/>
        </w:rPr>
        <w:t xml:space="preserve"> </w:t>
      </w:r>
      <w:r>
        <w:rPr>
          <w:spacing w:val="-2"/>
        </w:rPr>
        <w:t>“Ricardo</w:t>
      </w:r>
      <w:r>
        <w:rPr>
          <w:spacing w:val="-4"/>
        </w:rPr>
        <w:t xml:space="preserve"> </w:t>
      </w:r>
      <w:r>
        <w:rPr>
          <w:spacing w:val="-2"/>
        </w:rPr>
        <w:t>Gutiérrez”</w:t>
      </w:r>
      <w:r>
        <w:rPr>
          <w:spacing w:val="-5"/>
        </w:rPr>
        <w:t xml:space="preserve"> </w:t>
      </w:r>
      <w:r>
        <w:rPr>
          <w:spacing w:val="-2"/>
        </w:rPr>
        <w:t>Children's</w:t>
      </w:r>
      <w:r>
        <w:rPr>
          <w:spacing w:val="-4"/>
        </w:rPr>
        <w:t xml:space="preserve"> </w:t>
      </w:r>
      <w:r>
        <w:rPr>
          <w:spacing w:val="-2"/>
        </w:rPr>
        <w:t>Hospital,</w:t>
      </w:r>
      <w:r>
        <w:rPr>
          <w:spacing w:val="-4"/>
        </w:rPr>
        <w:t xml:space="preserve"> </w:t>
      </w:r>
      <w:r>
        <w:rPr>
          <w:spacing w:val="-2"/>
        </w:rPr>
        <w:t>XIII</w:t>
      </w:r>
      <w:r>
        <w:rPr>
          <w:spacing w:val="-5"/>
        </w:rPr>
        <w:t xml:space="preserve"> </w:t>
      </w:r>
      <w:r>
        <w:rPr>
          <w:spacing w:val="-2"/>
        </w:rPr>
        <w:t>Nursing</w:t>
      </w:r>
      <w:r>
        <w:rPr>
          <w:spacing w:val="-4"/>
        </w:rPr>
        <w:t xml:space="preserve"> </w:t>
      </w:r>
      <w:r>
        <w:rPr>
          <w:spacing w:val="-2"/>
        </w:rPr>
        <w:t>Conference</w:t>
      </w:r>
      <w:r>
        <w:rPr>
          <w:spacing w:val="-5"/>
        </w:rPr>
        <w:t xml:space="preserve"> </w:t>
      </w:r>
      <w:r>
        <w:rPr>
          <w:spacing w:val="-2"/>
        </w:rPr>
        <w:t xml:space="preserve">- </w:t>
      </w:r>
      <w:r>
        <w:t>Part 2</w:t>
      </w:r>
    </w:p>
    <w:p w14:paraId="6EA92FAC" w14:textId="77777777" w:rsidR="009F2B4D" w:rsidRDefault="00000000">
      <w:pPr>
        <w:spacing w:before="3"/>
        <w:ind w:left="118"/>
        <w:rPr>
          <w:sz w:val="14"/>
        </w:rPr>
      </w:pPr>
      <w:r>
        <w:t>Edición:</w:t>
      </w:r>
      <w:r>
        <w:rPr>
          <w:spacing w:val="-7"/>
        </w:rPr>
        <w:t xml:space="preserve"> </w:t>
      </w:r>
      <w:r>
        <w:t>Silvia</w:t>
      </w:r>
      <w:r>
        <w:rPr>
          <w:spacing w:val="-5"/>
        </w:rPr>
        <w:t xml:space="preserve"> </w:t>
      </w:r>
      <w:r>
        <w:t>Baleani</w:t>
      </w:r>
      <w:r>
        <w:rPr>
          <w:position w:val="8"/>
          <w:sz w:val="14"/>
        </w:rPr>
        <w:t>a</w:t>
      </w:r>
      <w:r>
        <w:t>,</w:t>
      </w:r>
      <w:r>
        <w:rPr>
          <w:spacing w:val="-7"/>
        </w:rPr>
        <w:t xml:space="preserve"> </w:t>
      </w:r>
      <w:r>
        <w:t>Mónica</w:t>
      </w:r>
      <w:r>
        <w:rPr>
          <w:spacing w:val="-5"/>
        </w:rPr>
        <w:t xml:space="preserve"> </w:t>
      </w:r>
      <w:r>
        <w:t>García</w:t>
      </w:r>
      <w:r>
        <w:rPr>
          <w:spacing w:val="-5"/>
        </w:rPr>
        <w:t xml:space="preserve"> </w:t>
      </w:r>
      <w:r>
        <w:t>Barthe</w:t>
      </w:r>
      <w:r>
        <w:rPr>
          <w:position w:val="8"/>
          <w:sz w:val="14"/>
        </w:rPr>
        <w:t>b</w:t>
      </w:r>
      <w:r>
        <w:t>,</w:t>
      </w:r>
      <w:r>
        <w:rPr>
          <w:spacing w:val="-4"/>
        </w:rPr>
        <w:t xml:space="preserve"> </w:t>
      </w:r>
      <w:r>
        <w:t>María</w:t>
      </w:r>
      <w:r>
        <w:rPr>
          <w:spacing w:val="-6"/>
        </w:rPr>
        <w:t xml:space="preserve"> </w:t>
      </w:r>
      <w:r>
        <w:t>del</w:t>
      </w:r>
      <w:r>
        <w:rPr>
          <w:spacing w:val="-5"/>
        </w:rPr>
        <w:t xml:space="preserve"> </w:t>
      </w:r>
      <w:r>
        <w:t>Pilar</w:t>
      </w:r>
      <w:r>
        <w:rPr>
          <w:spacing w:val="-5"/>
        </w:rPr>
        <w:t xml:space="preserve"> </w:t>
      </w:r>
      <w:r>
        <w:t>Arias</w:t>
      </w:r>
      <w:r>
        <w:rPr>
          <w:spacing w:val="-7"/>
        </w:rPr>
        <w:t xml:space="preserve"> </w:t>
      </w:r>
      <w:r>
        <w:rPr>
          <w:spacing w:val="-2"/>
        </w:rPr>
        <w:t>López</w:t>
      </w:r>
      <w:r>
        <w:rPr>
          <w:spacing w:val="-2"/>
          <w:position w:val="8"/>
          <w:sz w:val="14"/>
        </w:rPr>
        <w:t>c</w:t>
      </w:r>
    </w:p>
    <w:p w14:paraId="6B96D2CA" w14:textId="77777777" w:rsidR="009F2B4D" w:rsidRDefault="009F2B4D">
      <w:pPr>
        <w:pStyle w:val="Textoindependiente"/>
        <w:spacing w:before="107"/>
        <w:ind w:left="0"/>
        <w:rPr>
          <w:sz w:val="22"/>
        </w:rPr>
      </w:pPr>
    </w:p>
    <w:p w14:paraId="14219296" w14:textId="77777777" w:rsidR="009F2B4D" w:rsidRDefault="00000000">
      <w:pPr>
        <w:spacing w:line="360" w:lineRule="auto"/>
        <w:ind w:left="118" w:right="270" w:firstLine="708"/>
        <w:jc w:val="both"/>
      </w:pPr>
      <w:r>
        <w:t>La</w:t>
      </w:r>
      <w:r>
        <w:rPr>
          <w:spacing w:val="-1"/>
        </w:rPr>
        <w:t xml:space="preserve"> </w:t>
      </w:r>
      <w:r>
        <w:t>semana</w:t>
      </w:r>
      <w:r>
        <w:rPr>
          <w:spacing w:val="-1"/>
        </w:rPr>
        <w:t xml:space="preserve"> </w:t>
      </w:r>
      <w:r>
        <w:t>del</w:t>
      </w:r>
      <w:r>
        <w:rPr>
          <w:spacing w:val="-1"/>
        </w:rPr>
        <w:t xml:space="preserve"> </w:t>
      </w:r>
      <w:r>
        <w:t>14</w:t>
      </w:r>
      <w:r>
        <w:rPr>
          <w:spacing w:val="-1"/>
        </w:rPr>
        <w:t xml:space="preserve"> </w:t>
      </w:r>
      <w:r>
        <w:t>al</w:t>
      </w:r>
      <w:r>
        <w:rPr>
          <w:spacing w:val="-1"/>
        </w:rPr>
        <w:t xml:space="preserve"> </w:t>
      </w:r>
      <w:r>
        <w:t>18</w:t>
      </w:r>
      <w:r>
        <w:rPr>
          <w:spacing w:val="-1"/>
        </w:rPr>
        <w:t xml:space="preserve"> </w:t>
      </w:r>
      <w:r>
        <w:t>de</w:t>
      </w:r>
      <w:r>
        <w:rPr>
          <w:spacing w:val="-2"/>
        </w:rPr>
        <w:t xml:space="preserve"> </w:t>
      </w:r>
      <w:r>
        <w:t>octubre</w:t>
      </w:r>
      <w:r>
        <w:rPr>
          <w:spacing w:val="-2"/>
        </w:rPr>
        <w:t xml:space="preserve"> </w:t>
      </w:r>
      <w:r>
        <w:t>de</w:t>
      </w:r>
      <w:r>
        <w:rPr>
          <w:spacing w:val="-2"/>
        </w:rPr>
        <w:t xml:space="preserve"> </w:t>
      </w:r>
      <w:r>
        <w:t>2024</w:t>
      </w:r>
      <w:r>
        <w:rPr>
          <w:spacing w:val="-1"/>
        </w:rPr>
        <w:t xml:space="preserve"> </w:t>
      </w:r>
      <w:r>
        <w:t>se</w:t>
      </w:r>
      <w:r>
        <w:rPr>
          <w:spacing w:val="-2"/>
        </w:rPr>
        <w:t xml:space="preserve"> </w:t>
      </w:r>
      <w:r>
        <w:t>realizaron</w:t>
      </w:r>
      <w:r>
        <w:rPr>
          <w:spacing w:val="-1"/>
        </w:rPr>
        <w:t xml:space="preserve"> </w:t>
      </w:r>
      <w:r>
        <w:t>las</w:t>
      </w:r>
      <w:r>
        <w:rPr>
          <w:spacing w:val="-1"/>
        </w:rPr>
        <w:t xml:space="preserve"> </w:t>
      </w:r>
      <w:r>
        <w:t>XXXIII</w:t>
      </w:r>
      <w:r>
        <w:rPr>
          <w:spacing w:val="-1"/>
        </w:rPr>
        <w:t xml:space="preserve"> </w:t>
      </w:r>
      <w:r>
        <w:t>Jornadas</w:t>
      </w:r>
      <w:r>
        <w:rPr>
          <w:spacing w:val="-1"/>
        </w:rPr>
        <w:t xml:space="preserve"> </w:t>
      </w:r>
      <w:r>
        <w:t>del</w:t>
      </w:r>
      <w:r>
        <w:rPr>
          <w:spacing w:val="-1"/>
        </w:rPr>
        <w:t xml:space="preserve"> </w:t>
      </w:r>
      <w:r>
        <w:t>Hos- pital</w:t>
      </w:r>
      <w:r>
        <w:rPr>
          <w:spacing w:val="-9"/>
        </w:rPr>
        <w:t xml:space="preserve"> </w:t>
      </w:r>
      <w:r>
        <w:t>de</w:t>
      </w:r>
      <w:r>
        <w:rPr>
          <w:spacing w:val="-7"/>
        </w:rPr>
        <w:t xml:space="preserve"> </w:t>
      </w:r>
      <w:r>
        <w:t>Niños</w:t>
      </w:r>
      <w:r>
        <w:rPr>
          <w:spacing w:val="-9"/>
        </w:rPr>
        <w:t xml:space="preserve"> </w:t>
      </w:r>
      <w:r>
        <w:t>Ricardo</w:t>
      </w:r>
      <w:r>
        <w:rPr>
          <w:spacing w:val="-9"/>
        </w:rPr>
        <w:t xml:space="preserve"> </w:t>
      </w:r>
      <w:r>
        <w:t>Gutiérrez</w:t>
      </w:r>
      <w:r>
        <w:rPr>
          <w:spacing w:val="-6"/>
        </w:rPr>
        <w:t xml:space="preserve"> </w:t>
      </w:r>
      <w:r>
        <w:t>y</w:t>
      </w:r>
      <w:r>
        <w:rPr>
          <w:spacing w:val="-8"/>
        </w:rPr>
        <w:t xml:space="preserve"> </w:t>
      </w:r>
      <w:r>
        <w:t>XIII</w:t>
      </w:r>
      <w:r>
        <w:rPr>
          <w:spacing w:val="-7"/>
        </w:rPr>
        <w:t xml:space="preserve"> </w:t>
      </w:r>
      <w:r>
        <w:t>Jornadas</w:t>
      </w:r>
      <w:r>
        <w:rPr>
          <w:spacing w:val="-9"/>
        </w:rPr>
        <w:t xml:space="preserve"> </w:t>
      </w:r>
      <w:r>
        <w:t>de</w:t>
      </w:r>
      <w:r>
        <w:rPr>
          <w:spacing w:val="-10"/>
        </w:rPr>
        <w:t xml:space="preserve"> </w:t>
      </w:r>
      <w:r>
        <w:t>Enfermería.</w:t>
      </w:r>
      <w:r>
        <w:rPr>
          <w:spacing w:val="-8"/>
        </w:rPr>
        <w:t xml:space="preserve"> </w:t>
      </w:r>
      <w:r>
        <w:t>En</w:t>
      </w:r>
      <w:r>
        <w:rPr>
          <w:spacing w:val="-10"/>
        </w:rPr>
        <w:t xml:space="preserve"> </w:t>
      </w:r>
      <w:r>
        <w:t>el</w:t>
      </w:r>
      <w:r>
        <w:rPr>
          <w:spacing w:val="-7"/>
        </w:rPr>
        <w:t xml:space="preserve"> </w:t>
      </w:r>
      <w:r>
        <w:t>marco</w:t>
      </w:r>
      <w:r>
        <w:rPr>
          <w:spacing w:val="-11"/>
        </w:rPr>
        <w:t xml:space="preserve"> </w:t>
      </w:r>
      <w:r>
        <w:t>de</w:t>
      </w:r>
      <w:r>
        <w:rPr>
          <w:spacing w:val="-7"/>
        </w:rPr>
        <w:t xml:space="preserve"> </w:t>
      </w:r>
      <w:r>
        <w:t>las</w:t>
      </w:r>
      <w:r>
        <w:rPr>
          <w:spacing w:val="-9"/>
        </w:rPr>
        <w:t xml:space="preserve"> </w:t>
      </w:r>
      <w:r>
        <w:t>jornadas</w:t>
      </w:r>
      <w:r>
        <w:rPr>
          <w:spacing w:val="-9"/>
        </w:rPr>
        <w:t xml:space="preserve"> </w:t>
      </w:r>
      <w:r>
        <w:t>se presentaron</w:t>
      </w:r>
      <w:r>
        <w:rPr>
          <w:spacing w:val="-14"/>
        </w:rPr>
        <w:t xml:space="preserve"> </w:t>
      </w:r>
      <w:r>
        <w:t>más</w:t>
      </w:r>
      <w:r>
        <w:rPr>
          <w:spacing w:val="-14"/>
        </w:rPr>
        <w:t xml:space="preserve"> </w:t>
      </w:r>
      <w:r>
        <w:t>de</w:t>
      </w:r>
      <w:r>
        <w:rPr>
          <w:spacing w:val="-15"/>
        </w:rPr>
        <w:t xml:space="preserve"> </w:t>
      </w:r>
      <w:r>
        <w:t>160</w:t>
      </w:r>
      <w:r>
        <w:rPr>
          <w:spacing w:val="-17"/>
        </w:rPr>
        <w:t xml:space="preserve"> </w:t>
      </w:r>
      <w:r>
        <w:t>trabajos</w:t>
      </w:r>
      <w:r>
        <w:rPr>
          <w:spacing w:val="-14"/>
        </w:rPr>
        <w:t xml:space="preserve"> </w:t>
      </w:r>
      <w:r>
        <w:t>libres</w:t>
      </w:r>
      <w:r>
        <w:rPr>
          <w:spacing w:val="-14"/>
        </w:rPr>
        <w:t xml:space="preserve"> </w:t>
      </w:r>
      <w:r>
        <w:t>en</w:t>
      </w:r>
      <w:r>
        <w:rPr>
          <w:spacing w:val="-14"/>
        </w:rPr>
        <w:t xml:space="preserve"> </w:t>
      </w:r>
      <w:r>
        <w:t>forma</w:t>
      </w:r>
      <w:r>
        <w:rPr>
          <w:spacing w:val="-17"/>
        </w:rPr>
        <w:t xml:space="preserve"> </w:t>
      </w:r>
      <w:r>
        <w:t>de</w:t>
      </w:r>
      <w:r>
        <w:rPr>
          <w:spacing w:val="-15"/>
        </w:rPr>
        <w:t xml:space="preserve"> </w:t>
      </w:r>
      <w:r>
        <w:t>posters</w:t>
      </w:r>
      <w:r>
        <w:rPr>
          <w:spacing w:val="-16"/>
        </w:rPr>
        <w:t xml:space="preserve"> </w:t>
      </w:r>
      <w:r>
        <w:t>y</w:t>
      </w:r>
      <w:r>
        <w:rPr>
          <w:spacing w:val="-13"/>
        </w:rPr>
        <w:t xml:space="preserve"> </w:t>
      </w:r>
      <w:r>
        <w:t>comunicaciones</w:t>
      </w:r>
      <w:r>
        <w:rPr>
          <w:spacing w:val="-14"/>
        </w:rPr>
        <w:t xml:space="preserve"> </w:t>
      </w:r>
      <w:r>
        <w:t>orales.</w:t>
      </w:r>
      <w:r>
        <w:rPr>
          <w:spacing w:val="-13"/>
        </w:rPr>
        <w:t xml:space="preserve"> </w:t>
      </w:r>
      <w:r>
        <w:t>También se postularon cinco trabajos para premio, que fueron evaluados por el jurado compuesto por los Dres. Alicia Fayad, Jaime Altcheh, Ariel Cheistwer y Ezequiel Monteverde.</w:t>
      </w:r>
    </w:p>
    <w:p w14:paraId="67013A10" w14:textId="77777777" w:rsidR="009F2B4D" w:rsidRDefault="00000000">
      <w:pPr>
        <w:ind w:left="826"/>
        <w:jc w:val="both"/>
      </w:pPr>
      <w:r>
        <w:rPr>
          <w:color w:val="1F1F1F"/>
        </w:rPr>
        <w:t>A</w:t>
      </w:r>
      <w:r>
        <w:rPr>
          <w:color w:val="1F1F1F"/>
          <w:spacing w:val="-11"/>
        </w:rPr>
        <w:t xml:space="preserve"> </w:t>
      </w:r>
      <w:r>
        <w:rPr>
          <w:color w:val="1F1F1F"/>
        </w:rPr>
        <w:t>continuación,</w:t>
      </w:r>
      <w:r>
        <w:rPr>
          <w:color w:val="1F1F1F"/>
          <w:spacing w:val="-7"/>
        </w:rPr>
        <w:t xml:space="preserve"> </w:t>
      </w:r>
      <w:r>
        <w:rPr>
          <w:color w:val="1F1F1F"/>
        </w:rPr>
        <w:t>incluimos</w:t>
      </w:r>
      <w:r>
        <w:rPr>
          <w:color w:val="1F1F1F"/>
          <w:spacing w:val="-9"/>
        </w:rPr>
        <w:t xml:space="preserve"> </w:t>
      </w:r>
      <w:r>
        <w:rPr>
          <w:color w:val="1F1F1F"/>
        </w:rPr>
        <w:t>la</w:t>
      </w:r>
      <w:r>
        <w:rPr>
          <w:color w:val="1F1F1F"/>
          <w:spacing w:val="-8"/>
        </w:rPr>
        <w:t xml:space="preserve"> </w:t>
      </w:r>
      <w:r>
        <w:rPr>
          <w:color w:val="1F1F1F"/>
        </w:rPr>
        <w:t>segunda</w:t>
      </w:r>
      <w:r>
        <w:rPr>
          <w:color w:val="1F1F1F"/>
          <w:spacing w:val="-8"/>
        </w:rPr>
        <w:t xml:space="preserve"> </w:t>
      </w:r>
      <w:r>
        <w:rPr>
          <w:color w:val="1F1F1F"/>
        </w:rPr>
        <w:t>parte</w:t>
      </w:r>
      <w:r>
        <w:rPr>
          <w:color w:val="1F1F1F"/>
          <w:spacing w:val="-9"/>
        </w:rPr>
        <w:t xml:space="preserve"> </w:t>
      </w:r>
      <w:r>
        <w:rPr>
          <w:color w:val="1F1F1F"/>
        </w:rPr>
        <w:t>de</w:t>
      </w:r>
      <w:r>
        <w:rPr>
          <w:color w:val="1F1F1F"/>
          <w:spacing w:val="-8"/>
        </w:rPr>
        <w:t xml:space="preserve"> </w:t>
      </w:r>
      <w:r>
        <w:rPr>
          <w:color w:val="1F1F1F"/>
        </w:rPr>
        <w:t>los</w:t>
      </w:r>
      <w:r>
        <w:rPr>
          <w:color w:val="1F1F1F"/>
          <w:spacing w:val="-8"/>
        </w:rPr>
        <w:t xml:space="preserve"> </w:t>
      </w:r>
      <w:r>
        <w:rPr>
          <w:color w:val="1F1F1F"/>
        </w:rPr>
        <w:t>resúmenes</w:t>
      </w:r>
      <w:r>
        <w:rPr>
          <w:color w:val="1F1F1F"/>
          <w:spacing w:val="-9"/>
        </w:rPr>
        <w:t xml:space="preserve"> </w:t>
      </w:r>
      <w:r>
        <w:rPr>
          <w:color w:val="1F1F1F"/>
        </w:rPr>
        <w:t>de</w:t>
      </w:r>
      <w:r>
        <w:rPr>
          <w:color w:val="1F1F1F"/>
          <w:spacing w:val="-8"/>
        </w:rPr>
        <w:t xml:space="preserve"> </w:t>
      </w:r>
      <w:r>
        <w:rPr>
          <w:color w:val="1F1F1F"/>
        </w:rPr>
        <w:t>los</w:t>
      </w:r>
      <w:r>
        <w:rPr>
          <w:color w:val="1F1F1F"/>
          <w:spacing w:val="-8"/>
        </w:rPr>
        <w:t xml:space="preserve"> </w:t>
      </w:r>
      <w:r>
        <w:rPr>
          <w:color w:val="1F1F1F"/>
        </w:rPr>
        <w:t>trabajos</w:t>
      </w:r>
      <w:r>
        <w:rPr>
          <w:color w:val="1F1F1F"/>
          <w:spacing w:val="-8"/>
        </w:rPr>
        <w:t xml:space="preserve"> </w:t>
      </w:r>
      <w:r>
        <w:rPr>
          <w:color w:val="1F1F1F"/>
          <w:spacing w:val="-2"/>
        </w:rPr>
        <w:t>presenta-</w:t>
      </w:r>
    </w:p>
    <w:p w14:paraId="351D7325" w14:textId="77777777" w:rsidR="009F2B4D" w:rsidRDefault="00000000">
      <w:pPr>
        <w:spacing w:before="133"/>
        <w:ind w:left="118"/>
      </w:pPr>
      <w:r>
        <w:rPr>
          <w:color w:val="1F1F1F"/>
          <w:spacing w:val="-4"/>
        </w:rPr>
        <w:t>dos:</w:t>
      </w:r>
    </w:p>
    <w:p w14:paraId="45D72B88" w14:textId="77777777" w:rsidR="009F2B4D" w:rsidRDefault="009F2B4D">
      <w:pPr>
        <w:pStyle w:val="Textoindependiente"/>
        <w:spacing w:before="107"/>
        <w:ind w:left="0"/>
        <w:rPr>
          <w:sz w:val="22"/>
        </w:rPr>
      </w:pPr>
    </w:p>
    <w:p w14:paraId="6AADD91E" w14:textId="77777777" w:rsidR="009F2B4D" w:rsidRDefault="00000000">
      <w:pPr>
        <w:pStyle w:val="Ttulo1"/>
        <w:spacing w:line="360" w:lineRule="auto"/>
      </w:pPr>
      <w:r>
        <w:t>O-079.</w:t>
      </w:r>
      <w:r>
        <w:rPr>
          <w:spacing w:val="-8"/>
        </w:rPr>
        <w:t xml:space="preserve"> </w:t>
      </w:r>
      <w:r>
        <w:t>Evaluación</w:t>
      </w:r>
      <w:r>
        <w:rPr>
          <w:spacing w:val="-6"/>
        </w:rPr>
        <w:t xml:space="preserve"> </w:t>
      </w:r>
      <w:r>
        <w:t>de</w:t>
      </w:r>
      <w:r>
        <w:rPr>
          <w:spacing w:val="-7"/>
        </w:rPr>
        <w:t xml:space="preserve"> </w:t>
      </w:r>
      <w:r>
        <w:t>la</w:t>
      </w:r>
      <w:r>
        <w:rPr>
          <w:spacing w:val="-6"/>
        </w:rPr>
        <w:t xml:space="preserve"> </w:t>
      </w:r>
      <w:r>
        <w:t>respuesta</w:t>
      </w:r>
      <w:r>
        <w:rPr>
          <w:spacing w:val="-6"/>
        </w:rPr>
        <w:t xml:space="preserve"> </w:t>
      </w:r>
      <w:r>
        <w:t>articular</w:t>
      </w:r>
      <w:r>
        <w:rPr>
          <w:spacing w:val="-8"/>
        </w:rPr>
        <w:t xml:space="preserve"> </w:t>
      </w:r>
      <w:r>
        <w:t>a</w:t>
      </w:r>
      <w:r>
        <w:rPr>
          <w:spacing w:val="-6"/>
        </w:rPr>
        <w:t xml:space="preserve"> </w:t>
      </w:r>
      <w:r>
        <w:t>la</w:t>
      </w:r>
      <w:r>
        <w:rPr>
          <w:spacing w:val="-6"/>
        </w:rPr>
        <w:t xml:space="preserve"> </w:t>
      </w:r>
      <w:r>
        <w:t>inyección</w:t>
      </w:r>
      <w:r>
        <w:rPr>
          <w:spacing w:val="-8"/>
        </w:rPr>
        <w:t xml:space="preserve"> </w:t>
      </w:r>
      <w:r>
        <w:t>con</w:t>
      </w:r>
      <w:r>
        <w:rPr>
          <w:spacing w:val="-8"/>
        </w:rPr>
        <w:t xml:space="preserve"> </w:t>
      </w:r>
      <w:r>
        <w:t>corticoides</w:t>
      </w:r>
      <w:r>
        <w:rPr>
          <w:spacing w:val="-7"/>
        </w:rPr>
        <w:t xml:space="preserve"> </w:t>
      </w:r>
      <w:r>
        <w:t>intraarti- culares en pacientes con artritis idiopática juvenil.</w:t>
      </w:r>
    </w:p>
    <w:p w14:paraId="2A6F5680" w14:textId="77777777" w:rsidR="009F2B4D" w:rsidRDefault="00000000">
      <w:pPr>
        <w:spacing w:before="2"/>
        <w:ind w:left="118"/>
        <w:rPr>
          <w:sz w:val="20"/>
        </w:rPr>
      </w:pPr>
      <w:r>
        <w:rPr>
          <w:noProof/>
        </w:rPr>
        <mc:AlternateContent>
          <mc:Choice Requires="wps">
            <w:drawing>
              <wp:anchor distT="0" distB="0" distL="0" distR="0" simplePos="0" relativeHeight="15729664" behindDoc="0" locked="0" layoutInCell="1" allowOverlap="1" wp14:anchorId="4B85AE8A" wp14:editId="6285BDAC">
                <wp:simplePos x="0" y="0"/>
                <wp:positionH relativeFrom="page">
                  <wp:posOffset>900683</wp:posOffset>
                </wp:positionH>
                <wp:positionV relativeFrom="paragraph">
                  <wp:posOffset>139076</wp:posOffset>
                </wp:positionV>
                <wp:extent cx="742315" cy="762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7620"/>
                        </a:xfrm>
                        <a:custGeom>
                          <a:avLst/>
                          <a:gdLst/>
                          <a:ahLst/>
                          <a:cxnLst/>
                          <a:rect l="l" t="t" r="r" b="b"/>
                          <a:pathLst>
                            <a:path w="742315" h="7620">
                              <a:moveTo>
                                <a:pt x="742188" y="0"/>
                              </a:moveTo>
                              <a:lnTo>
                                <a:pt x="0" y="0"/>
                              </a:lnTo>
                              <a:lnTo>
                                <a:pt x="0" y="7607"/>
                              </a:lnTo>
                              <a:lnTo>
                                <a:pt x="742188" y="7607"/>
                              </a:lnTo>
                              <a:lnTo>
                                <a:pt x="7421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DE95AF" id="Graphic 21" o:spid="_x0000_s1026" style="position:absolute;margin-left:70.9pt;margin-top:10.95pt;width:58.45pt;height:.6pt;z-index:15729664;visibility:visible;mso-wrap-style:square;mso-wrap-distance-left:0;mso-wrap-distance-top:0;mso-wrap-distance-right:0;mso-wrap-distance-bottom:0;mso-position-horizontal:absolute;mso-position-horizontal-relative:page;mso-position-vertical:absolute;mso-position-vertical-relative:text;v-text-anchor:top" coordsize="7423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" path="m742188,l,,,7607r742188,l742188,xe" fillcolor="black" stroked="f">
                <v:path arrowok="t"/>
                <w10:wrap anchorx="page"/>
              </v:shape>
            </w:pict>
          </mc:Fallback>
        </mc:AlternateContent>
      </w:r>
      <w:r>
        <w:rPr>
          <w:sz w:val="20"/>
        </w:rPr>
        <w:t>Marinoni</w:t>
      </w:r>
      <w:r>
        <w:rPr>
          <w:spacing w:val="-7"/>
          <w:sz w:val="20"/>
        </w:rPr>
        <w:t xml:space="preserve"> </w:t>
      </w:r>
      <w:r>
        <w:rPr>
          <w:sz w:val="20"/>
        </w:rPr>
        <w:t>C</w:t>
      </w:r>
      <w:r>
        <w:rPr>
          <w:spacing w:val="-5"/>
          <w:sz w:val="20"/>
        </w:rPr>
        <w:t xml:space="preserve"> </w:t>
      </w:r>
      <w:r>
        <w:rPr>
          <w:position w:val="7"/>
          <w:sz w:val="13"/>
        </w:rPr>
        <w:t>(1)</w:t>
      </w:r>
      <w:r>
        <w:rPr>
          <w:sz w:val="20"/>
        </w:rPr>
        <w:t>,</w:t>
      </w:r>
      <w:r>
        <w:rPr>
          <w:spacing w:val="-6"/>
          <w:sz w:val="20"/>
        </w:rPr>
        <w:t xml:space="preserve"> </w:t>
      </w:r>
      <w:r>
        <w:rPr>
          <w:sz w:val="20"/>
        </w:rPr>
        <w:t>Sharruf</w:t>
      </w:r>
      <w:r>
        <w:rPr>
          <w:spacing w:val="-7"/>
          <w:sz w:val="20"/>
        </w:rPr>
        <w:t xml:space="preserve"> </w:t>
      </w:r>
      <w:r>
        <w:rPr>
          <w:sz w:val="20"/>
        </w:rPr>
        <w:t>A</w:t>
      </w:r>
      <w:r>
        <w:rPr>
          <w:position w:val="7"/>
          <w:sz w:val="13"/>
        </w:rPr>
        <w:t>(1)</w:t>
      </w:r>
      <w:r>
        <w:rPr>
          <w:sz w:val="20"/>
        </w:rPr>
        <w:t>,</w:t>
      </w:r>
      <w:r>
        <w:rPr>
          <w:spacing w:val="-3"/>
          <w:sz w:val="20"/>
        </w:rPr>
        <w:t xml:space="preserve"> </w:t>
      </w:r>
      <w:r>
        <w:rPr>
          <w:sz w:val="20"/>
        </w:rPr>
        <w:t>Barzola</w:t>
      </w:r>
      <w:r>
        <w:rPr>
          <w:spacing w:val="-5"/>
          <w:sz w:val="20"/>
        </w:rPr>
        <w:t xml:space="preserve"> </w:t>
      </w:r>
      <w:r>
        <w:rPr>
          <w:sz w:val="20"/>
        </w:rPr>
        <w:t>ML</w:t>
      </w:r>
      <w:r>
        <w:rPr>
          <w:position w:val="7"/>
          <w:sz w:val="13"/>
        </w:rPr>
        <w:t>(1)</w:t>
      </w:r>
      <w:r>
        <w:rPr>
          <w:sz w:val="20"/>
        </w:rPr>
        <w:t>,</w:t>
      </w:r>
      <w:r>
        <w:rPr>
          <w:spacing w:val="-6"/>
          <w:sz w:val="20"/>
        </w:rPr>
        <w:t xml:space="preserve"> </w:t>
      </w:r>
      <w:r>
        <w:rPr>
          <w:sz w:val="20"/>
        </w:rPr>
        <w:t>Meiorin</w:t>
      </w:r>
      <w:r>
        <w:rPr>
          <w:spacing w:val="-6"/>
          <w:sz w:val="20"/>
        </w:rPr>
        <w:t xml:space="preserve"> </w:t>
      </w:r>
      <w:r>
        <w:rPr>
          <w:spacing w:val="-4"/>
          <w:sz w:val="20"/>
        </w:rPr>
        <w:t>S</w:t>
      </w:r>
      <w:r>
        <w:rPr>
          <w:spacing w:val="-4"/>
          <w:position w:val="7"/>
          <w:sz w:val="13"/>
        </w:rPr>
        <w:t>(1)</w:t>
      </w:r>
      <w:r>
        <w:rPr>
          <w:spacing w:val="-4"/>
          <w:sz w:val="20"/>
        </w:rPr>
        <w:t>.</w:t>
      </w:r>
    </w:p>
    <w:p w14:paraId="0C5636FB" w14:textId="77777777" w:rsidR="009F2B4D" w:rsidRDefault="00000000">
      <w:pPr>
        <w:pStyle w:val="Textoindependiente"/>
        <w:spacing w:before="37"/>
      </w:pPr>
      <w:r>
        <w:rPr>
          <w:position w:val="7"/>
          <w:sz w:val="13"/>
        </w:rPr>
        <w:t>(1)</w:t>
      </w:r>
      <w:r>
        <w:rPr>
          <w:spacing w:val="-5"/>
          <w:position w:val="7"/>
          <w:sz w:val="13"/>
        </w:rPr>
        <w:t xml:space="preserve"> </w:t>
      </w:r>
      <w:r>
        <w:t>Reumatología</w:t>
      </w:r>
      <w:r>
        <w:rPr>
          <w:spacing w:val="-7"/>
        </w:rPr>
        <w:t xml:space="preserve"> </w:t>
      </w:r>
      <w:r>
        <w:t>Infantil,</w:t>
      </w:r>
      <w:r>
        <w:rPr>
          <w:spacing w:val="-7"/>
        </w:rPr>
        <w:t xml:space="preserve"> </w:t>
      </w:r>
      <w:r>
        <w:t>Hospital</w:t>
      </w:r>
      <w:r>
        <w:rPr>
          <w:spacing w:val="-8"/>
        </w:rPr>
        <w:t xml:space="preserve"> </w:t>
      </w:r>
      <w:r>
        <w:t>de</w:t>
      </w:r>
      <w:r>
        <w:rPr>
          <w:spacing w:val="-7"/>
        </w:rPr>
        <w:t xml:space="preserve"> </w:t>
      </w:r>
      <w:r>
        <w:t>Niños</w:t>
      </w:r>
      <w:r>
        <w:rPr>
          <w:spacing w:val="-7"/>
        </w:rPr>
        <w:t xml:space="preserve"> </w:t>
      </w:r>
      <w:r>
        <w:t>Ricardo</w:t>
      </w:r>
      <w:r>
        <w:rPr>
          <w:spacing w:val="-5"/>
        </w:rPr>
        <w:t xml:space="preserve"> </w:t>
      </w:r>
      <w:r>
        <w:t>Gutiérrez.</w:t>
      </w:r>
      <w:r>
        <w:rPr>
          <w:spacing w:val="-8"/>
        </w:rPr>
        <w:t xml:space="preserve"> </w:t>
      </w:r>
      <w:r>
        <w:t>CABA,</w:t>
      </w:r>
      <w:r>
        <w:rPr>
          <w:spacing w:val="-8"/>
        </w:rPr>
        <w:t xml:space="preserve"> </w:t>
      </w:r>
      <w:r>
        <w:rPr>
          <w:spacing w:val="-2"/>
        </w:rPr>
        <w:t>Argentina.</w:t>
      </w:r>
    </w:p>
    <w:p w14:paraId="628803CA" w14:textId="77777777" w:rsidR="009F2B4D" w:rsidRDefault="009F2B4D">
      <w:pPr>
        <w:pStyle w:val="Textoindependiente"/>
        <w:spacing w:before="33"/>
        <w:ind w:left="0"/>
      </w:pPr>
    </w:p>
    <w:p w14:paraId="17063699" w14:textId="77777777" w:rsidR="009F2B4D" w:rsidRDefault="00000000">
      <w:pPr>
        <w:pStyle w:val="Textoindependiente"/>
        <w:spacing w:line="276" w:lineRule="auto"/>
        <w:ind w:left="117" w:right="275"/>
        <w:jc w:val="both"/>
      </w:pPr>
      <w:r>
        <w:rPr>
          <w:b/>
        </w:rPr>
        <w:t xml:space="preserve">Introducción: </w:t>
      </w:r>
      <w:r>
        <w:t>la inyección de corticoides intrarticulares (CIA) es un método eficaz para controlar la inflamación articular y alcanzar la remisión, sin desarrollar eventos adversos significativos en todas las formas de artritis idiopática juvenil (AIJ), especialmente en el subtipo oligo. La evidencia respecto a la duración</w:t>
      </w:r>
      <w:r>
        <w:rPr>
          <w:spacing w:val="-2"/>
        </w:rPr>
        <w:t xml:space="preserve"> </w:t>
      </w:r>
      <w:r>
        <w:t>de la remisión</w:t>
      </w:r>
      <w:r>
        <w:rPr>
          <w:spacing w:val="-2"/>
        </w:rPr>
        <w:t xml:space="preserve"> </w:t>
      </w:r>
      <w:r>
        <w:t>bajo</w:t>
      </w:r>
      <w:r>
        <w:rPr>
          <w:spacing w:val="-1"/>
        </w:rPr>
        <w:t xml:space="preserve"> </w:t>
      </w:r>
      <w:r>
        <w:t>este procedimiento</w:t>
      </w:r>
      <w:r>
        <w:rPr>
          <w:spacing w:val="-1"/>
        </w:rPr>
        <w:t xml:space="preserve"> </w:t>
      </w:r>
      <w:r>
        <w:t>en niños</w:t>
      </w:r>
      <w:r>
        <w:rPr>
          <w:spacing w:val="-1"/>
        </w:rPr>
        <w:t xml:space="preserve"> </w:t>
      </w:r>
      <w:r>
        <w:t>con</w:t>
      </w:r>
      <w:r>
        <w:rPr>
          <w:spacing w:val="-2"/>
        </w:rPr>
        <w:t xml:space="preserve"> </w:t>
      </w:r>
      <w:r>
        <w:t>AIJ es</w:t>
      </w:r>
      <w:r>
        <w:rPr>
          <w:spacing w:val="-1"/>
        </w:rPr>
        <w:t xml:space="preserve"> </w:t>
      </w:r>
      <w:r>
        <w:t>escasa.</w:t>
      </w:r>
      <w:r>
        <w:rPr>
          <w:spacing w:val="-1"/>
        </w:rPr>
        <w:t xml:space="preserve"> </w:t>
      </w:r>
      <w:r>
        <w:rPr>
          <w:b/>
        </w:rPr>
        <w:t xml:space="preserve">Objetivos: </w:t>
      </w:r>
      <w:r>
        <w:t>1-</w:t>
      </w:r>
      <w:r>
        <w:rPr>
          <w:spacing w:val="-2"/>
        </w:rPr>
        <w:t xml:space="preserve"> </w:t>
      </w:r>
      <w:r>
        <w:t>Analizar</w:t>
      </w:r>
      <w:r>
        <w:rPr>
          <w:spacing w:val="-1"/>
        </w:rPr>
        <w:t xml:space="preserve"> </w:t>
      </w:r>
      <w:r>
        <w:t>la respuesta</w:t>
      </w:r>
      <w:r>
        <w:rPr>
          <w:spacing w:val="-14"/>
        </w:rPr>
        <w:t xml:space="preserve"> </w:t>
      </w:r>
      <w:r>
        <w:t>clínica</w:t>
      </w:r>
      <w:r>
        <w:rPr>
          <w:spacing w:val="-11"/>
        </w:rPr>
        <w:t xml:space="preserve"> </w:t>
      </w:r>
      <w:r>
        <w:t>al</w:t>
      </w:r>
      <w:r>
        <w:rPr>
          <w:spacing w:val="-14"/>
        </w:rPr>
        <w:t xml:space="preserve"> </w:t>
      </w:r>
      <w:r>
        <w:t>tratamiento</w:t>
      </w:r>
      <w:r>
        <w:rPr>
          <w:spacing w:val="-12"/>
        </w:rPr>
        <w:t xml:space="preserve"> </w:t>
      </w:r>
      <w:r>
        <w:t>con</w:t>
      </w:r>
      <w:r>
        <w:rPr>
          <w:spacing w:val="-13"/>
        </w:rPr>
        <w:t xml:space="preserve"> </w:t>
      </w:r>
      <w:r>
        <w:t>CIA</w:t>
      </w:r>
      <w:r>
        <w:rPr>
          <w:spacing w:val="-14"/>
        </w:rPr>
        <w:t xml:space="preserve"> </w:t>
      </w:r>
      <w:r>
        <w:t>en</w:t>
      </w:r>
      <w:r>
        <w:rPr>
          <w:spacing w:val="-15"/>
        </w:rPr>
        <w:t xml:space="preserve"> </w:t>
      </w:r>
      <w:r>
        <w:t>pacientes</w:t>
      </w:r>
      <w:r>
        <w:rPr>
          <w:spacing w:val="-12"/>
        </w:rPr>
        <w:t xml:space="preserve"> </w:t>
      </w:r>
      <w:r>
        <w:t>con</w:t>
      </w:r>
      <w:r>
        <w:rPr>
          <w:spacing w:val="-15"/>
        </w:rPr>
        <w:t xml:space="preserve"> </w:t>
      </w:r>
      <w:r>
        <w:t>AIJ</w:t>
      </w:r>
      <w:r>
        <w:rPr>
          <w:spacing w:val="-14"/>
        </w:rPr>
        <w:t xml:space="preserve"> </w:t>
      </w:r>
      <w:r>
        <w:t>al</w:t>
      </w:r>
      <w:r>
        <w:rPr>
          <w:spacing w:val="-12"/>
        </w:rPr>
        <w:t xml:space="preserve"> </w:t>
      </w:r>
      <w:r>
        <w:t>1</w:t>
      </w:r>
      <w:r>
        <w:rPr>
          <w:position w:val="7"/>
          <w:sz w:val="13"/>
        </w:rPr>
        <w:t>er</w:t>
      </w:r>
      <w:r>
        <w:rPr>
          <w:spacing w:val="9"/>
          <w:position w:val="7"/>
          <w:sz w:val="13"/>
        </w:rPr>
        <w:t xml:space="preserve"> </w:t>
      </w:r>
      <w:r>
        <w:t>procedimiento,</w:t>
      </w:r>
      <w:r>
        <w:rPr>
          <w:spacing w:val="-12"/>
        </w:rPr>
        <w:t xml:space="preserve"> </w:t>
      </w:r>
      <w:r>
        <w:t>2-</w:t>
      </w:r>
      <w:r>
        <w:rPr>
          <w:spacing w:val="-15"/>
        </w:rPr>
        <w:t xml:space="preserve"> </w:t>
      </w:r>
      <w:r>
        <w:t>Identificar</w:t>
      </w:r>
      <w:r>
        <w:rPr>
          <w:spacing w:val="-12"/>
        </w:rPr>
        <w:t xml:space="preserve"> </w:t>
      </w:r>
      <w:r>
        <w:t>factores asociados</w:t>
      </w:r>
      <w:r>
        <w:rPr>
          <w:spacing w:val="-1"/>
        </w:rPr>
        <w:t xml:space="preserve"> </w:t>
      </w:r>
      <w:r>
        <w:t>a la duración</w:t>
      </w:r>
      <w:r>
        <w:rPr>
          <w:spacing w:val="-2"/>
        </w:rPr>
        <w:t xml:space="preserve"> </w:t>
      </w:r>
      <w:r>
        <w:t>de la inactividad</w:t>
      </w:r>
      <w:r>
        <w:rPr>
          <w:spacing w:val="-1"/>
        </w:rPr>
        <w:t xml:space="preserve"> </w:t>
      </w:r>
      <w:r>
        <w:t>articular</w:t>
      </w:r>
      <w:r>
        <w:rPr>
          <w:spacing w:val="-1"/>
        </w:rPr>
        <w:t xml:space="preserve"> </w:t>
      </w:r>
      <w:r>
        <w:t>a 6 meses.</w:t>
      </w:r>
      <w:r>
        <w:rPr>
          <w:spacing w:val="-1"/>
        </w:rPr>
        <w:t xml:space="preserve"> </w:t>
      </w:r>
      <w:r>
        <w:rPr>
          <w:b/>
        </w:rPr>
        <w:t xml:space="preserve">Métodos: </w:t>
      </w:r>
      <w:r>
        <w:t>estudio</w:t>
      </w:r>
      <w:r>
        <w:rPr>
          <w:spacing w:val="-1"/>
        </w:rPr>
        <w:t xml:space="preserve"> </w:t>
      </w:r>
      <w:r>
        <w:t>retrospectivo,</w:t>
      </w:r>
      <w:r>
        <w:rPr>
          <w:spacing w:val="-1"/>
        </w:rPr>
        <w:t xml:space="preserve"> </w:t>
      </w:r>
      <w:r>
        <w:t>revisión de</w:t>
      </w:r>
      <w:r>
        <w:rPr>
          <w:spacing w:val="-8"/>
        </w:rPr>
        <w:t xml:space="preserve"> </w:t>
      </w:r>
      <w:r>
        <w:t>historias</w:t>
      </w:r>
      <w:r>
        <w:rPr>
          <w:spacing w:val="-8"/>
        </w:rPr>
        <w:t xml:space="preserve"> </w:t>
      </w:r>
      <w:r>
        <w:t>clínicas</w:t>
      </w:r>
      <w:r>
        <w:rPr>
          <w:spacing w:val="-8"/>
        </w:rPr>
        <w:t xml:space="preserve"> </w:t>
      </w:r>
      <w:r>
        <w:t>de</w:t>
      </w:r>
      <w:r>
        <w:rPr>
          <w:spacing w:val="-8"/>
        </w:rPr>
        <w:t xml:space="preserve"> </w:t>
      </w:r>
      <w:r>
        <w:t>pacientes</w:t>
      </w:r>
      <w:r>
        <w:rPr>
          <w:spacing w:val="-8"/>
        </w:rPr>
        <w:t xml:space="preserve"> </w:t>
      </w:r>
      <w:r>
        <w:t>con</w:t>
      </w:r>
      <w:r>
        <w:rPr>
          <w:spacing w:val="-9"/>
        </w:rPr>
        <w:t xml:space="preserve"> </w:t>
      </w:r>
      <w:r>
        <w:t>AIJ</w:t>
      </w:r>
      <w:r>
        <w:rPr>
          <w:spacing w:val="-7"/>
        </w:rPr>
        <w:t xml:space="preserve"> </w:t>
      </w:r>
      <w:r>
        <w:t>que</w:t>
      </w:r>
      <w:r>
        <w:rPr>
          <w:spacing w:val="-8"/>
        </w:rPr>
        <w:t xml:space="preserve"> </w:t>
      </w:r>
      <w:r>
        <w:t>recibieron</w:t>
      </w:r>
      <w:r>
        <w:rPr>
          <w:spacing w:val="-9"/>
        </w:rPr>
        <w:t xml:space="preserve"> </w:t>
      </w:r>
      <w:r>
        <w:t>CIA</w:t>
      </w:r>
      <w:r>
        <w:rPr>
          <w:spacing w:val="-8"/>
        </w:rPr>
        <w:t xml:space="preserve"> </w:t>
      </w:r>
      <w:r>
        <w:t>(acetónido</w:t>
      </w:r>
      <w:r>
        <w:rPr>
          <w:spacing w:val="-9"/>
        </w:rPr>
        <w:t xml:space="preserve"> </w:t>
      </w:r>
      <w:r>
        <w:t>de</w:t>
      </w:r>
      <w:r>
        <w:rPr>
          <w:spacing w:val="-8"/>
        </w:rPr>
        <w:t xml:space="preserve"> </w:t>
      </w:r>
      <w:r>
        <w:t>triamcinolona</w:t>
      </w:r>
      <w:r>
        <w:rPr>
          <w:spacing w:val="-7"/>
        </w:rPr>
        <w:t xml:space="preserve"> </w:t>
      </w:r>
      <w:r>
        <w:t>a</w:t>
      </w:r>
      <w:r>
        <w:rPr>
          <w:spacing w:val="-7"/>
        </w:rPr>
        <w:t xml:space="preserve"> </w:t>
      </w:r>
      <w:r>
        <w:t>dosis</w:t>
      </w:r>
      <w:r>
        <w:rPr>
          <w:spacing w:val="-8"/>
        </w:rPr>
        <w:t xml:space="preserve"> </w:t>
      </w:r>
      <w:r>
        <w:t>óptima según articulación), período 2000-2023. Se determinaron variables demográficas, clínicas (JADAS-71, CHAQ), terapéuticas al basal, meses 1 y 6 post-procedimiento; tasa y duración de remisión articular y complicaciones</w:t>
      </w:r>
      <w:r>
        <w:rPr>
          <w:spacing w:val="-9"/>
        </w:rPr>
        <w:t xml:space="preserve"> </w:t>
      </w:r>
      <w:r>
        <w:t>asociadas.</w:t>
      </w:r>
      <w:r>
        <w:rPr>
          <w:spacing w:val="-12"/>
        </w:rPr>
        <w:t xml:space="preserve"> </w:t>
      </w:r>
      <w:r>
        <w:t>Estadística</w:t>
      </w:r>
      <w:r>
        <w:rPr>
          <w:spacing w:val="-11"/>
        </w:rPr>
        <w:t xml:space="preserve"> </w:t>
      </w:r>
      <w:r>
        <w:t>descriptiva,</w:t>
      </w:r>
      <w:r>
        <w:rPr>
          <w:spacing w:val="-12"/>
        </w:rPr>
        <w:t xml:space="preserve"> </w:t>
      </w:r>
      <w:r>
        <w:t>Chi-2,</w:t>
      </w:r>
      <w:r>
        <w:rPr>
          <w:spacing w:val="-10"/>
        </w:rPr>
        <w:t xml:space="preserve"> </w:t>
      </w:r>
      <w:r>
        <w:t>T-test.</w:t>
      </w:r>
      <w:r>
        <w:rPr>
          <w:spacing w:val="-12"/>
        </w:rPr>
        <w:t xml:space="preserve"> </w:t>
      </w:r>
      <w:r>
        <w:rPr>
          <w:b/>
        </w:rPr>
        <w:t>Resultados:</w:t>
      </w:r>
      <w:r>
        <w:rPr>
          <w:b/>
          <w:spacing w:val="-6"/>
        </w:rPr>
        <w:t xml:space="preserve"> </w:t>
      </w:r>
      <w:r>
        <w:t>se</w:t>
      </w:r>
      <w:r>
        <w:rPr>
          <w:spacing w:val="-11"/>
        </w:rPr>
        <w:t xml:space="preserve"> </w:t>
      </w:r>
      <w:r>
        <w:t>incluyeron</w:t>
      </w:r>
      <w:r>
        <w:rPr>
          <w:spacing w:val="-12"/>
        </w:rPr>
        <w:t xml:space="preserve"> </w:t>
      </w:r>
      <w:r>
        <w:t>147</w:t>
      </w:r>
      <w:r>
        <w:rPr>
          <w:spacing w:val="-10"/>
        </w:rPr>
        <w:t xml:space="preserve"> </w:t>
      </w:r>
      <w:r>
        <w:t xml:space="preserve">pacien- tes, 99 de sexo femenino (67.3%), edad al diagnóstico </w:t>
      </w:r>
      <w:r>
        <w:rPr>
          <w:color w:val="1F1F1F"/>
        </w:rPr>
        <w:t xml:space="preserve">x̅ </w:t>
      </w:r>
      <w:r>
        <w:t xml:space="preserve">7.2 años (± 4.6) y tiempo de seguimiento </w:t>
      </w:r>
      <w:r>
        <w:rPr>
          <w:color w:val="1F1F1F"/>
        </w:rPr>
        <w:t>x̅</w:t>
      </w:r>
    </w:p>
    <w:p w14:paraId="646959BB" w14:textId="77777777" w:rsidR="009F2B4D" w:rsidRDefault="00000000">
      <w:pPr>
        <w:pStyle w:val="Textoindependiente"/>
        <w:spacing w:before="1" w:line="276" w:lineRule="auto"/>
        <w:ind w:right="275"/>
        <w:jc w:val="both"/>
      </w:pPr>
      <w:r>
        <w:rPr>
          <w:noProof/>
        </w:rPr>
        <mc:AlternateContent>
          <mc:Choice Requires="wps">
            <w:drawing>
              <wp:anchor distT="0" distB="0" distL="0" distR="0" simplePos="0" relativeHeight="487058432" behindDoc="1" locked="0" layoutInCell="1" allowOverlap="1" wp14:anchorId="3FCA4BA6" wp14:editId="4EC4E2D1">
                <wp:simplePos x="0" y="0"/>
                <wp:positionH relativeFrom="page">
                  <wp:posOffset>1322832</wp:posOffset>
                </wp:positionH>
                <wp:positionV relativeFrom="paragraph">
                  <wp:posOffset>528948</wp:posOffset>
                </wp:positionV>
                <wp:extent cx="62865" cy="15430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154305"/>
                        </a:xfrm>
                        <a:custGeom>
                          <a:avLst/>
                          <a:gdLst/>
                          <a:ahLst/>
                          <a:cxnLst/>
                          <a:rect l="l" t="t" r="r" b="b"/>
                          <a:pathLst>
                            <a:path w="62865" h="154305">
                              <a:moveTo>
                                <a:pt x="62484" y="0"/>
                              </a:moveTo>
                              <a:lnTo>
                                <a:pt x="0" y="0"/>
                              </a:lnTo>
                              <a:lnTo>
                                <a:pt x="0" y="153923"/>
                              </a:lnTo>
                              <a:lnTo>
                                <a:pt x="62484" y="153923"/>
                              </a:lnTo>
                              <a:lnTo>
                                <a:pt x="6248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83C745F" id="Graphic 22" o:spid="_x0000_s1026" style="position:absolute;margin-left:104.15pt;margin-top:41.65pt;width:4.95pt;height:12.15pt;z-index:-16258048;visibility:visible;mso-wrap-style:square;mso-wrap-distance-left:0;mso-wrap-distance-top:0;mso-wrap-distance-right:0;mso-wrap-distance-bottom:0;mso-position-horizontal:absolute;mso-position-horizontal-relative:page;mso-position-vertical:absolute;mso-position-vertical-relative:text;v-text-anchor:top" coordsize="62865,15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" path="m62484,l,,,153923r62484,l62484,xe" stroked="f">
                <v:path arrowok="t"/>
                <w10:wrap anchorx="page"/>
              </v:shape>
            </w:pict>
          </mc:Fallback>
        </mc:AlternateContent>
      </w:r>
      <w:r>
        <w:t>7.2 años (±4.7), subtipo prevalente oligo persistente 49.6 % (73/147; 24 monoartritis). Se infiltraron 387 articulaciones, 94 procedimientos fueron múltiples (63.9%). En la 1ª inyección, las articulaciones más frecuentemente tratadas fueron: 129 rodillas (87.7%), 21 tobillos (14.3%) y 10 carpos (6.8%), tiempo</w:t>
      </w:r>
      <w:r>
        <w:rPr>
          <w:spacing w:val="-10"/>
        </w:rPr>
        <w:t xml:space="preserve"> </w:t>
      </w:r>
      <w:r>
        <w:rPr>
          <w:color w:val="1F1F1F"/>
        </w:rPr>
        <w:t>x̅</w:t>
      </w:r>
      <w:r>
        <w:rPr>
          <w:color w:val="1F1F1F"/>
          <w:spacing w:val="-9"/>
        </w:rPr>
        <w:t xml:space="preserve"> </w:t>
      </w:r>
      <w:r>
        <w:t>evolución</w:t>
      </w:r>
      <w:r>
        <w:rPr>
          <w:spacing w:val="-10"/>
        </w:rPr>
        <w:t xml:space="preserve"> </w:t>
      </w:r>
      <w:r>
        <w:t>de</w:t>
      </w:r>
      <w:r>
        <w:rPr>
          <w:spacing w:val="-8"/>
        </w:rPr>
        <w:t xml:space="preserve"> </w:t>
      </w:r>
      <w:r>
        <w:t>enfermedad</w:t>
      </w:r>
      <w:r>
        <w:rPr>
          <w:spacing w:val="-9"/>
        </w:rPr>
        <w:t xml:space="preserve"> </w:t>
      </w:r>
      <w:r>
        <w:t>2.1</w:t>
      </w:r>
      <w:r>
        <w:rPr>
          <w:spacing w:val="-10"/>
        </w:rPr>
        <w:t xml:space="preserve"> </w:t>
      </w:r>
      <w:r>
        <w:t>meses,</w:t>
      </w:r>
      <w:r>
        <w:rPr>
          <w:spacing w:val="-9"/>
        </w:rPr>
        <w:t xml:space="preserve"> </w:t>
      </w:r>
      <w:r>
        <w:t>evaluación</w:t>
      </w:r>
      <w:r>
        <w:rPr>
          <w:spacing w:val="-10"/>
        </w:rPr>
        <w:t xml:space="preserve"> </w:t>
      </w:r>
      <w:r>
        <w:t>clinimétrica:</w:t>
      </w:r>
      <w:r>
        <w:rPr>
          <w:spacing w:val="-10"/>
        </w:rPr>
        <w:t xml:space="preserve"> </w:t>
      </w:r>
      <w:r>
        <w:t>JADAS-71</w:t>
      </w:r>
      <w:r>
        <w:rPr>
          <w:spacing w:val="-10"/>
        </w:rPr>
        <w:t xml:space="preserve"> </w:t>
      </w:r>
      <w:r>
        <w:rPr>
          <w:color w:val="1F1F1F"/>
        </w:rPr>
        <w:t>x̅</w:t>
      </w:r>
      <w:r>
        <w:rPr>
          <w:color w:val="1F1F1F"/>
          <w:spacing w:val="-8"/>
        </w:rPr>
        <w:t xml:space="preserve"> </w:t>
      </w:r>
      <w:r>
        <w:t>10.5</w:t>
      </w:r>
      <w:r>
        <w:rPr>
          <w:spacing w:val="-10"/>
        </w:rPr>
        <w:t xml:space="preserve"> </w:t>
      </w:r>
      <w:r>
        <w:t>(±8.0)</w:t>
      </w:r>
      <w:r>
        <w:rPr>
          <w:spacing w:val="-8"/>
        </w:rPr>
        <w:t xml:space="preserve"> </w:t>
      </w:r>
      <w:r>
        <w:t>y</w:t>
      </w:r>
      <w:r>
        <w:rPr>
          <w:spacing w:val="-10"/>
        </w:rPr>
        <w:t xml:space="preserve"> </w:t>
      </w:r>
      <w:r>
        <w:rPr>
          <w:spacing w:val="-4"/>
        </w:rPr>
        <w:t>CHAQ</w:t>
      </w:r>
    </w:p>
    <w:p w14:paraId="38A44615" w14:textId="77777777" w:rsidR="009F2B4D" w:rsidRDefault="00000000">
      <w:pPr>
        <w:pStyle w:val="Textoindependiente"/>
        <w:spacing w:line="240" w:lineRule="exact"/>
        <w:jc w:val="both"/>
      </w:pPr>
      <w:r>
        <w:rPr>
          <w:spacing w:val="-2"/>
        </w:rPr>
        <w:t>0.5</w:t>
      </w:r>
      <w:r>
        <w:rPr>
          <w:spacing w:val="-9"/>
        </w:rPr>
        <w:t xml:space="preserve"> </w:t>
      </w:r>
      <w:r>
        <w:rPr>
          <w:spacing w:val="-2"/>
        </w:rPr>
        <w:t>(±0,4).</w:t>
      </w:r>
      <w:r>
        <w:rPr>
          <w:spacing w:val="-7"/>
        </w:rPr>
        <w:t xml:space="preserve"> </w:t>
      </w:r>
      <w:r>
        <w:rPr>
          <w:spacing w:val="-2"/>
        </w:rPr>
        <w:t>Medicación</w:t>
      </w:r>
      <w:r>
        <w:rPr>
          <w:spacing w:val="-9"/>
        </w:rPr>
        <w:t xml:space="preserve"> </w:t>
      </w:r>
      <w:r>
        <w:rPr>
          <w:spacing w:val="-2"/>
        </w:rPr>
        <w:t>concomitante:</w:t>
      </w:r>
      <w:r>
        <w:rPr>
          <w:spacing w:val="-8"/>
        </w:rPr>
        <w:t xml:space="preserve"> </w:t>
      </w:r>
      <w:r>
        <w:rPr>
          <w:spacing w:val="-2"/>
        </w:rPr>
        <w:t>114</w:t>
      </w:r>
      <w:r>
        <w:rPr>
          <w:spacing w:val="-9"/>
        </w:rPr>
        <w:t xml:space="preserve"> </w:t>
      </w:r>
      <w:r>
        <w:rPr>
          <w:spacing w:val="-2"/>
        </w:rPr>
        <w:t>pacientes</w:t>
      </w:r>
      <w:r>
        <w:rPr>
          <w:spacing w:val="-7"/>
        </w:rPr>
        <w:t xml:space="preserve"> </w:t>
      </w:r>
      <w:r>
        <w:rPr>
          <w:spacing w:val="-2"/>
        </w:rPr>
        <w:t>(77.5%)</w:t>
      </w:r>
      <w:r>
        <w:rPr>
          <w:spacing w:val="-6"/>
        </w:rPr>
        <w:t xml:space="preserve"> </w:t>
      </w:r>
      <w:r>
        <w:rPr>
          <w:spacing w:val="-2"/>
        </w:rPr>
        <w:t>recibieron</w:t>
      </w:r>
      <w:r>
        <w:rPr>
          <w:spacing w:val="-8"/>
        </w:rPr>
        <w:t xml:space="preserve"> </w:t>
      </w:r>
      <w:r>
        <w:rPr>
          <w:spacing w:val="-2"/>
        </w:rPr>
        <w:t>metotrexate,</w:t>
      </w:r>
      <w:r>
        <w:rPr>
          <w:spacing w:val="-8"/>
        </w:rPr>
        <w:t xml:space="preserve"> </w:t>
      </w:r>
      <w:r>
        <w:rPr>
          <w:spacing w:val="-2"/>
        </w:rPr>
        <w:t>69</w:t>
      </w:r>
      <w:r>
        <w:rPr>
          <w:spacing w:val="-8"/>
        </w:rPr>
        <w:t xml:space="preserve"> </w:t>
      </w:r>
      <w:r>
        <w:rPr>
          <w:spacing w:val="-2"/>
        </w:rPr>
        <w:t>pacientes</w:t>
      </w:r>
      <w:r>
        <w:rPr>
          <w:spacing w:val="-7"/>
        </w:rPr>
        <w:t xml:space="preserve"> </w:t>
      </w:r>
      <w:r>
        <w:rPr>
          <w:spacing w:val="-2"/>
        </w:rPr>
        <w:t>(46.9</w:t>
      </w:r>
    </w:p>
    <w:p w14:paraId="112163BB" w14:textId="77777777" w:rsidR="009F2B4D" w:rsidRDefault="00000000">
      <w:pPr>
        <w:pStyle w:val="Textoindependiente"/>
        <w:spacing w:before="38" w:line="276" w:lineRule="auto"/>
        <w:ind w:left="117" w:right="276"/>
        <w:jc w:val="both"/>
      </w:pPr>
      <w:r>
        <w:t>%) prednisona, 54 (36.7%) antiinflamatoiros no esteroides y 11 (7.5%) agentes biológicos. Tasas de inactividad</w:t>
      </w:r>
      <w:r>
        <w:rPr>
          <w:spacing w:val="-3"/>
        </w:rPr>
        <w:t xml:space="preserve"> </w:t>
      </w:r>
      <w:r>
        <w:t>articular</w:t>
      </w:r>
      <w:r>
        <w:rPr>
          <w:spacing w:val="-3"/>
        </w:rPr>
        <w:t xml:space="preserve"> </w:t>
      </w:r>
      <w:r>
        <w:t>post-procedimiento:</w:t>
      </w:r>
      <w:r>
        <w:rPr>
          <w:spacing w:val="-4"/>
        </w:rPr>
        <w:t xml:space="preserve"> </w:t>
      </w:r>
      <w:r>
        <w:t>92.5%</w:t>
      </w:r>
      <w:r>
        <w:rPr>
          <w:spacing w:val="-4"/>
        </w:rPr>
        <w:t xml:space="preserve"> </w:t>
      </w:r>
      <w:r>
        <w:t>(n=136</w:t>
      </w:r>
      <w:r>
        <w:rPr>
          <w:spacing w:val="-4"/>
        </w:rPr>
        <w:t xml:space="preserve"> </w:t>
      </w:r>
      <w:r>
        <w:t>pacientes)</w:t>
      </w:r>
      <w:r>
        <w:rPr>
          <w:spacing w:val="-3"/>
        </w:rPr>
        <w:t xml:space="preserve"> </w:t>
      </w:r>
      <w:r>
        <w:t>y</w:t>
      </w:r>
      <w:r>
        <w:rPr>
          <w:spacing w:val="-4"/>
        </w:rPr>
        <w:t xml:space="preserve"> </w:t>
      </w:r>
      <w:r>
        <w:t>74.1%,</w:t>
      </w:r>
      <w:r>
        <w:rPr>
          <w:spacing w:val="-4"/>
        </w:rPr>
        <w:t xml:space="preserve"> </w:t>
      </w:r>
      <w:r>
        <w:t>a</w:t>
      </w:r>
      <w:r>
        <w:rPr>
          <w:spacing w:val="-3"/>
        </w:rPr>
        <w:t xml:space="preserve"> </w:t>
      </w:r>
      <w:r>
        <w:t>1</w:t>
      </w:r>
      <w:r>
        <w:rPr>
          <w:spacing w:val="-4"/>
        </w:rPr>
        <w:t xml:space="preserve"> </w:t>
      </w:r>
      <w:r>
        <w:t>y</w:t>
      </w:r>
      <w:r>
        <w:rPr>
          <w:spacing w:val="-2"/>
        </w:rPr>
        <w:t xml:space="preserve"> </w:t>
      </w:r>
      <w:r>
        <w:t>6</w:t>
      </w:r>
      <w:r>
        <w:rPr>
          <w:spacing w:val="-4"/>
        </w:rPr>
        <w:t xml:space="preserve"> </w:t>
      </w:r>
      <w:r>
        <w:t>meses</w:t>
      </w:r>
      <w:r>
        <w:rPr>
          <w:spacing w:val="-4"/>
        </w:rPr>
        <w:t xml:space="preserve"> </w:t>
      </w:r>
      <w:r>
        <w:t>respectiva- mente.</w:t>
      </w:r>
      <w:r>
        <w:rPr>
          <w:spacing w:val="-6"/>
        </w:rPr>
        <w:t xml:space="preserve"> </w:t>
      </w:r>
      <w:r>
        <w:t>Mediana</w:t>
      </w:r>
      <w:r>
        <w:rPr>
          <w:spacing w:val="-5"/>
        </w:rPr>
        <w:t xml:space="preserve"> </w:t>
      </w:r>
      <w:r>
        <w:t>de</w:t>
      </w:r>
      <w:r>
        <w:rPr>
          <w:spacing w:val="-5"/>
        </w:rPr>
        <w:t xml:space="preserve"> </w:t>
      </w:r>
      <w:r>
        <w:t>tiempo</w:t>
      </w:r>
      <w:r>
        <w:rPr>
          <w:spacing w:val="-9"/>
        </w:rPr>
        <w:t xml:space="preserve"> </w:t>
      </w:r>
      <w:r>
        <w:t>de</w:t>
      </w:r>
      <w:r>
        <w:rPr>
          <w:spacing w:val="-5"/>
        </w:rPr>
        <w:t xml:space="preserve"> </w:t>
      </w:r>
      <w:r>
        <w:t>duración</w:t>
      </w:r>
      <w:r>
        <w:rPr>
          <w:spacing w:val="-7"/>
        </w:rPr>
        <w:t xml:space="preserve"> </w:t>
      </w:r>
      <w:r>
        <w:t>de</w:t>
      </w:r>
      <w:r>
        <w:rPr>
          <w:spacing w:val="-5"/>
        </w:rPr>
        <w:t xml:space="preserve"> </w:t>
      </w:r>
      <w:r>
        <w:t>remisión</w:t>
      </w:r>
      <w:r>
        <w:rPr>
          <w:spacing w:val="-7"/>
        </w:rPr>
        <w:t xml:space="preserve"> </w:t>
      </w:r>
      <w:r>
        <w:t>de</w:t>
      </w:r>
      <w:r>
        <w:rPr>
          <w:spacing w:val="-3"/>
        </w:rPr>
        <w:t xml:space="preserve"> </w:t>
      </w:r>
      <w:r>
        <w:t>la</w:t>
      </w:r>
      <w:r>
        <w:rPr>
          <w:spacing w:val="-5"/>
        </w:rPr>
        <w:t xml:space="preserve"> </w:t>
      </w:r>
      <w:r>
        <w:t>articulación</w:t>
      </w:r>
      <w:r>
        <w:rPr>
          <w:spacing w:val="-7"/>
        </w:rPr>
        <w:t xml:space="preserve"> </w:t>
      </w:r>
      <w:r>
        <w:t>inyectada</w:t>
      </w:r>
      <w:r>
        <w:rPr>
          <w:spacing w:val="-5"/>
        </w:rPr>
        <w:t xml:space="preserve"> </w:t>
      </w:r>
      <w:r>
        <w:t>0.73</w:t>
      </w:r>
      <w:r>
        <w:rPr>
          <w:spacing w:val="-7"/>
        </w:rPr>
        <w:t xml:space="preserve"> </w:t>
      </w:r>
      <w:r>
        <w:t>años</w:t>
      </w:r>
      <w:r>
        <w:rPr>
          <w:spacing w:val="-6"/>
        </w:rPr>
        <w:t xml:space="preserve"> </w:t>
      </w:r>
      <w:r>
        <w:t>(rango</w:t>
      </w:r>
      <w:r>
        <w:rPr>
          <w:spacing w:val="-6"/>
        </w:rPr>
        <w:t xml:space="preserve"> </w:t>
      </w:r>
      <w:r>
        <w:t>inter- cuartilo</w:t>
      </w:r>
      <w:r>
        <w:rPr>
          <w:spacing w:val="-4"/>
        </w:rPr>
        <w:t xml:space="preserve"> </w:t>
      </w:r>
      <w:r>
        <w:t>(IC)</w:t>
      </w:r>
      <w:r>
        <w:rPr>
          <w:spacing w:val="-3"/>
        </w:rPr>
        <w:t xml:space="preserve"> </w:t>
      </w:r>
      <w:r>
        <w:t>0.4–2.2).</w:t>
      </w:r>
      <w:r>
        <w:rPr>
          <w:spacing w:val="-4"/>
        </w:rPr>
        <w:t xml:space="preserve"> </w:t>
      </w:r>
      <w:r>
        <w:t>La</w:t>
      </w:r>
      <w:r>
        <w:rPr>
          <w:spacing w:val="-3"/>
        </w:rPr>
        <w:t xml:space="preserve"> </w:t>
      </w:r>
      <w:r>
        <w:t>categoría</w:t>
      </w:r>
      <w:r>
        <w:rPr>
          <w:spacing w:val="-3"/>
        </w:rPr>
        <w:t xml:space="preserve"> </w:t>
      </w:r>
      <w:r>
        <w:t>oligo</w:t>
      </w:r>
      <w:r>
        <w:rPr>
          <w:spacing w:val="-4"/>
        </w:rPr>
        <w:t xml:space="preserve"> </w:t>
      </w:r>
      <w:r>
        <w:t>persistente</w:t>
      </w:r>
      <w:r>
        <w:rPr>
          <w:spacing w:val="-3"/>
        </w:rPr>
        <w:t xml:space="preserve"> </w:t>
      </w:r>
      <w:r>
        <w:t>se</w:t>
      </w:r>
      <w:r>
        <w:rPr>
          <w:spacing w:val="-3"/>
        </w:rPr>
        <w:t xml:space="preserve"> </w:t>
      </w:r>
      <w:r>
        <w:t>asoció</w:t>
      </w:r>
      <w:r>
        <w:rPr>
          <w:spacing w:val="-4"/>
        </w:rPr>
        <w:t xml:space="preserve"> </w:t>
      </w:r>
      <w:r>
        <w:t>significativamente</w:t>
      </w:r>
      <w:r>
        <w:rPr>
          <w:spacing w:val="-3"/>
        </w:rPr>
        <w:t xml:space="preserve"> </w:t>
      </w:r>
      <w:r>
        <w:t>con</w:t>
      </w:r>
      <w:r>
        <w:rPr>
          <w:spacing w:val="-4"/>
        </w:rPr>
        <w:t xml:space="preserve"> </w:t>
      </w:r>
      <w:r>
        <w:t>enfermedad</w:t>
      </w:r>
      <w:r>
        <w:rPr>
          <w:spacing w:val="-3"/>
        </w:rPr>
        <w:t xml:space="preserve"> </w:t>
      </w:r>
      <w:r>
        <w:t>inac- tiva</w:t>
      </w:r>
      <w:r>
        <w:rPr>
          <w:spacing w:val="-2"/>
        </w:rPr>
        <w:t xml:space="preserve"> </w:t>
      </w:r>
      <w:r>
        <w:t>articular</w:t>
      </w:r>
      <w:r>
        <w:rPr>
          <w:spacing w:val="-2"/>
        </w:rPr>
        <w:t xml:space="preserve"> </w:t>
      </w:r>
      <w:r>
        <w:t>al</w:t>
      </w:r>
      <w:r>
        <w:rPr>
          <w:spacing w:val="-3"/>
        </w:rPr>
        <w:t xml:space="preserve"> </w:t>
      </w:r>
      <w:r>
        <w:t>6ª</w:t>
      </w:r>
      <w:r>
        <w:rPr>
          <w:spacing w:val="-2"/>
        </w:rPr>
        <w:t xml:space="preserve"> </w:t>
      </w:r>
      <w:r>
        <w:t>mes</w:t>
      </w:r>
      <w:r>
        <w:rPr>
          <w:spacing w:val="-3"/>
        </w:rPr>
        <w:t xml:space="preserve"> </w:t>
      </w:r>
      <w:r>
        <w:t>(p:</w:t>
      </w:r>
      <w:r>
        <w:rPr>
          <w:spacing w:val="-1"/>
        </w:rPr>
        <w:t xml:space="preserve"> </w:t>
      </w:r>
      <w:r>
        <w:t>.03). Durante</w:t>
      </w:r>
      <w:r>
        <w:rPr>
          <w:spacing w:val="-2"/>
        </w:rPr>
        <w:t xml:space="preserve"> </w:t>
      </w:r>
      <w:r>
        <w:t>el</w:t>
      </w:r>
      <w:r>
        <w:rPr>
          <w:spacing w:val="-2"/>
        </w:rPr>
        <w:t xml:space="preserve"> </w:t>
      </w:r>
      <w:r>
        <w:t>curso</w:t>
      </w:r>
      <w:r>
        <w:rPr>
          <w:spacing w:val="-3"/>
        </w:rPr>
        <w:t xml:space="preserve"> </w:t>
      </w:r>
      <w:r>
        <w:t>de</w:t>
      </w:r>
      <w:r>
        <w:rPr>
          <w:spacing w:val="-2"/>
        </w:rPr>
        <w:t xml:space="preserve"> </w:t>
      </w:r>
      <w:r>
        <w:t>enfermedad,</w:t>
      </w:r>
      <w:r>
        <w:rPr>
          <w:spacing w:val="-3"/>
        </w:rPr>
        <w:t xml:space="preserve"> </w:t>
      </w:r>
      <w:r>
        <w:t>94</w:t>
      </w:r>
      <w:r>
        <w:rPr>
          <w:spacing w:val="-3"/>
        </w:rPr>
        <w:t xml:space="preserve"> </w:t>
      </w:r>
      <w:r>
        <w:t>pacientes (63.9%)</w:t>
      </w:r>
      <w:r>
        <w:rPr>
          <w:spacing w:val="-2"/>
        </w:rPr>
        <w:t xml:space="preserve"> </w:t>
      </w:r>
      <w:r>
        <w:t>recibieron</w:t>
      </w:r>
      <w:r>
        <w:rPr>
          <w:spacing w:val="-1"/>
        </w:rPr>
        <w:t xml:space="preserve"> </w:t>
      </w:r>
      <w:r>
        <w:t>CIA en forma repetida, mediana 2 procedimientos (RIC 1-3). Cuatro niños (2.7%) desarrollaron hipopig- mentación</w:t>
      </w:r>
      <w:r>
        <w:rPr>
          <w:spacing w:val="70"/>
        </w:rPr>
        <w:t xml:space="preserve"> </w:t>
      </w:r>
      <w:r>
        <w:t>cutánea.</w:t>
      </w:r>
      <w:r>
        <w:rPr>
          <w:spacing w:val="70"/>
        </w:rPr>
        <w:t xml:space="preserve"> </w:t>
      </w:r>
      <w:r>
        <w:rPr>
          <w:b/>
        </w:rPr>
        <w:t>Conclusión:</w:t>
      </w:r>
      <w:r>
        <w:rPr>
          <w:b/>
          <w:spacing w:val="71"/>
        </w:rPr>
        <w:t xml:space="preserve"> </w:t>
      </w:r>
      <w:r>
        <w:t>en</w:t>
      </w:r>
      <w:r>
        <w:rPr>
          <w:spacing w:val="70"/>
        </w:rPr>
        <w:t xml:space="preserve"> </w:t>
      </w:r>
      <w:r>
        <w:t>nuestra</w:t>
      </w:r>
      <w:r>
        <w:rPr>
          <w:spacing w:val="71"/>
        </w:rPr>
        <w:t xml:space="preserve"> </w:t>
      </w:r>
      <w:r>
        <w:t>cohorte</w:t>
      </w:r>
      <w:r>
        <w:rPr>
          <w:spacing w:val="69"/>
        </w:rPr>
        <w:t xml:space="preserve"> </w:t>
      </w:r>
      <w:r>
        <w:t>de</w:t>
      </w:r>
      <w:r>
        <w:rPr>
          <w:spacing w:val="69"/>
        </w:rPr>
        <w:t xml:space="preserve"> </w:t>
      </w:r>
      <w:r>
        <w:t>pacientes</w:t>
      </w:r>
      <w:r>
        <w:rPr>
          <w:spacing w:val="68"/>
        </w:rPr>
        <w:t xml:space="preserve"> </w:t>
      </w:r>
      <w:r>
        <w:t>con</w:t>
      </w:r>
      <w:r>
        <w:rPr>
          <w:spacing w:val="67"/>
        </w:rPr>
        <w:t xml:space="preserve"> </w:t>
      </w:r>
      <w:r>
        <w:t>AIJ,</w:t>
      </w:r>
      <w:r>
        <w:rPr>
          <w:spacing w:val="70"/>
        </w:rPr>
        <w:t xml:space="preserve"> </w:t>
      </w:r>
      <w:r>
        <w:t>se</w:t>
      </w:r>
      <w:r>
        <w:rPr>
          <w:spacing w:val="69"/>
        </w:rPr>
        <w:t xml:space="preserve"> </w:t>
      </w:r>
      <w:r>
        <w:t>infiltraron</w:t>
      </w:r>
      <w:r>
        <w:rPr>
          <w:spacing w:val="70"/>
        </w:rPr>
        <w:t xml:space="preserve"> </w:t>
      </w:r>
      <w:r>
        <w:t>387</w:t>
      </w:r>
    </w:p>
    <w:p w14:paraId="48FBB714" w14:textId="77777777" w:rsidR="009F2B4D" w:rsidRDefault="009F2B4D">
      <w:pPr>
        <w:spacing w:line="276" w:lineRule="auto"/>
        <w:jc w:val="both"/>
        <w:sectPr w:rsidR="009F2B4D">
          <w:headerReference w:type="default" r:id="rId7"/>
          <w:footerReference w:type="default" r:id="rId8"/>
          <w:type w:val="continuous"/>
          <w:pgSz w:w="11910" w:h="16840"/>
          <w:pgMar w:top="1460" w:right="1140" w:bottom="1660" w:left="1300" w:header="567" w:footer="1477" w:gutter="0"/>
          <w:pgNumType w:start="56"/>
          <w:cols w:space="720"/>
        </w:sectPr>
      </w:pPr>
    </w:p>
    <w:p w14:paraId="7BAB524E" w14:textId="77777777" w:rsidR="009F2B4D" w:rsidRDefault="00000000">
      <w:pPr>
        <w:pStyle w:val="Textoindependiente"/>
        <w:spacing w:line="31" w:lineRule="exact"/>
        <w:rPr>
          <w:sz w:val="3"/>
        </w:rPr>
      </w:pPr>
      <w:r>
        <w:rPr>
          <w:noProof/>
        </w:rPr>
        <w:lastRenderedPageBreak/>
        <w:drawing>
          <wp:anchor distT="0" distB="0" distL="0" distR="0" simplePos="0" relativeHeight="487059456" behindDoc="1" locked="0" layoutInCell="1" allowOverlap="1" wp14:anchorId="723E38A6" wp14:editId="58103881">
            <wp:simplePos x="0" y="0"/>
            <wp:positionH relativeFrom="page">
              <wp:posOffset>0</wp:posOffset>
            </wp:positionH>
            <wp:positionV relativeFrom="page">
              <wp:posOffset>1516704</wp:posOffset>
            </wp:positionV>
            <wp:extent cx="7487842" cy="7430303"/>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6"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0154A4FA" wp14:editId="2749C4D1">
                <wp:extent cx="5759450" cy="20320"/>
                <wp:effectExtent l="0" t="0" r="0" b="8254"/>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25" name="Graphic 25"/>
                        <wps:cNvSpPr/>
                        <wps:spPr>
                          <a:xfrm>
                            <a:off x="0" y="0"/>
                            <a:ext cx="5759450" cy="20320"/>
                          </a:xfrm>
                          <a:custGeom>
                            <a:avLst/>
                            <a:gdLst/>
                            <a:ahLst/>
                            <a:cxnLst/>
                            <a:rect l="l" t="t" r="r" b="b"/>
                            <a:pathLst>
                              <a:path w="5759450" h="20320">
                                <a:moveTo>
                                  <a:pt x="5759450" y="266"/>
                                </a:moveTo>
                                <a:lnTo>
                                  <a:pt x="5756389" y="266"/>
                                </a:lnTo>
                                <a:lnTo>
                                  <a:pt x="5756389" y="0"/>
                                </a:lnTo>
                                <a:lnTo>
                                  <a:pt x="3302" y="0"/>
                                </a:lnTo>
                                <a:lnTo>
                                  <a:pt x="254" y="0"/>
                                </a:lnTo>
                                <a:lnTo>
                                  <a:pt x="254" y="266"/>
                                </a:lnTo>
                                <a:lnTo>
                                  <a:pt x="0" y="266"/>
                                </a:lnTo>
                                <a:lnTo>
                                  <a:pt x="0" y="19939"/>
                                </a:lnTo>
                                <a:lnTo>
                                  <a:pt x="5759450" y="19939"/>
                                </a:lnTo>
                                <a:lnTo>
                                  <a:pt x="5759450" y="266"/>
                                </a:lnTo>
                                <a:close/>
                              </a:path>
                            </a:pathLst>
                          </a:custGeom>
                          <a:solidFill>
                            <a:srgbClr val="9F9F9F"/>
                          </a:solidFill>
                        </wps:spPr>
                        <wps:bodyPr wrap="square" lIns="0" tIns="0" rIns="0" bIns="0" rtlCol="0">
                          <a:prstTxWarp prst="textNoShape">
                            <a:avLst/>
                          </a:prstTxWarp>
                          <a:noAutofit/>
                        </wps:bodyPr>
                      </wps:wsp>
                      <wps:wsp>
                        <wps:cNvPr id="26" name="Graphic 26"/>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27" name="Graphic 27"/>
                        <wps:cNvSpPr/>
                        <wps:spPr>
                          <a:xfrm>
                            <a:off x="254" y="0"/>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28" name="Graphic 28"/>
                        <wps:cNvSpPr/>
                        <wps:spPr>
                          <a:xfrm>
                            <a:off x="575640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29" name="Graphic 29"/>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30" name="Graphic 30"/>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75A121A8" id="Group 24" o:spid="_x0000_s1026" style="width:453.5pt;height:1.6pt;mso-position-horizontal-relative:char;mso-position-vertical-relative:lin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">
                <v:shape id="Graphic 25"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" path="m5759450,266r-3061,l5756389,,3302,,254,r,266l,266,,19939r5759450,l5759450,266xe" fillcolor="#9f9f9f" stroked="f">
                  <v:path arrowok="t"/>
                </v:shape>
                <v:shape id="Graphic 26"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" path="m3048,l,,,3048r3048,l3048,xe" fillcolor="#e2e2e2" stroked="f">
                  <v:path arrowok="t"/>
                </v:shape>
                <v:shape id="Graphic 27"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" path="m3048,3048l,3048,,16764r3048,l3048,3048xem5759196,r-3061,l5756135,3048r3061,l5759196,xe" fillcolor="#9f9f9f" stroked="f">
                  <v:path arrowok="t"/>
                </v:shape>
                <v:shape id="Graphic 28"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" path="m3048,l,,,13716r3048,l3048,xe" fillcolor="#e2e2e2" stroked="f">
                  <v:path arrowok="t"/>
                </v:shape>
                <v:shape id="Graphic 29"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" path="m3047,l,,,3035r3047,l3047,xe" fillcolor="#9f9f9f" stroked="f">
                  <v:path arrowok="t"/>
                </v:shape>
                <v:shape id="Graphic 30"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" path="m5759196,r-3061,l3048,,,,,3035r3048,l5756135,3035r3061,l5759196,xe" fillcolor="#e2e2e2" stroked="f">
                  <v:path arrowok="t"/>
                </v:shape>
                <w10:anchorlock/>
              </v:group>
            </w:pict>
          </mc:Fallback>
        </mc:AlternateContent>
      </w:r>
    </w:p>
    <w:p w14:paraId="76816495" w14:textId="77777777" w:rsidR="009F2B4D" w:rsidRDefault="00000000">
      <w:pPr>
        <w:pStyle w:val="Textoindependiente"/>
        <w:spacing w:before="62" w:line="276" w:lineRule="auto"/>
        <w:ind w:right="275"/>
        <w:jc w:val="both"/>
      </w:pPr>
      <w:r>
        <w:t>articulaciones.</w:t>
      </w:r>
      <w:r>
        <w:rPr>
          <w:spacing w:val="-1"/>
        </w:rPr>
        <w:t xml:space="preserve"> </w:t>
      </w:r>
      <w:r>
        <w:t>(rodillas y</w:t>
      </w:r>
      <w:r>
        <w:rPr>
          <w:spacing w:val="-2"/>
        </w:rPr>
        <w:t xml:space="preserve"> </w:t>
      </w:r>
      <w:r>
        <w:t>tobillos</w:t>
      </w:r>
      <w:r>
        <w:rPr>
          <w:spacing w:val="-1"/>
        </w:rPr>
        <w:t xml:space="preserve"> </w:t>
      </w:r>
      <w:r>
        <w:t>prevalentes),</w:t>
      </w:r>
      <w:r>
        <w:rPr>
          <w:spacing w:val="-1"/>
        </w:rPr>
        <w:t xml:space="preserve"> </w:t>
      </w:r>
      <w:r>
        <w:t>múltiples</w:t>
      </w:r>
      <w:r>
        <w:rPr>
          <w:spacing w:val="-1"/>
        </w:rPr>
        <w:t xml:space="preserve"> </w:t>
      </w:r>
      <w:r>
        <w:t>en</w:t>
      </w:r>
      <w:r>
        <w:rPr>
          <w:spacing w:val="-2"/>
        </w:rPr>
        <w:t xml:space="preserve"> </w:t>
      </w:r>
      <w:r>
        <w:t>63.9%.</w:t>
      </w:r>
      <w:r>
        <w:rPr>
          <w:spacing w:val="-1"/>
        </w:rPr>
        <w:t xml:space="preserve"> </w:t>
      </w:r>
      <w:r>
        <w:t>La mediana de tiempo</w:t>
      </w:r>
      <w:r>
        <w:rPr>
          <w:spacing w:val="-1"/>
        </w:rPr>
        <w:t xml:space="preserve"> </w:t>
      </w:r>
      <w:r>
        <w:t>de duración de remisión en la articulación inyectada fue 0.73 años. La categoría oligo persistente se asoció con enfermedad inactiva a 6 meses (p: .03).</w:t>
      </w:r>
    </w:p>
    <w:p w14:paraId="5CFC97D8" w14:textId="77777777" w:rsidR="009F2B4D" w:rsidRDefault="009F2B4D">
      <w:pPr>
        <w:pStyle w:val="Textoindependiente"/>
        <w:ind w:left="0"/>
      </w:pPr>
    </w:p>
    <w:p w14:paraId="615A3313" w14:textId="77777777" w:rsidR="009F2B4D" w:rsidRDefault="00000000">
      <w:pPr>
        <w:pStyle w:val="Ttulo1"/>
        <w:spacing w:line="357" w:lineRule="auto"/>
      </w:pPr>
      <w:r>
        <w:t>O-080.</w:t>
      </w:r>
      <w:r>
        <w:rPr>
          <w:spacing w:val="-6"/>
        </w:rPr>
        <w:t xml:space="preserve"> </w:t>
      </w:r>
      <w:r>
        <w:t>Infecciones</w:t>
      </w:r>
      <w:r>
        <w:rPr>
          <w:spacing w:val="-5"/>
        </w:rPr>
        <w:t xml:space="preserve"> </w:t>
      </w:r>
      <w:r>
        <w:t>oportunistas</w:t>
      </w:r>
      <w:r>
        <w:rPr>
          <w:spacing w:val="-5"/>
        </w:rPr>
        <w:t xml:space="preserve"> </w:t>
      </w:r>
      <w:r>
        <w:t>y</w:t>
      </w:r>
      <w:r>
        <w:rPr>
          <w:spacing w:val="-5"/>
        </w:rPr>
        <w:t xml:space="preserve"> </w:t>
      </w:r>
      <w:r>
        <w:t>terapias</w:t>
      </w:r>
      <w:r>
        <w:rPr>
          <w:spacing w:val="-8"/>
        </w:rPr>
        <w:t xml:space="preserve"> </w:t>
      </w:r>
      <w:r>
        <w:t>biológicas</w:t>
      </w:r>
      <w:r>
        <w:rPr>
          <w:spacing w:val="-5"/>
        </w:rPr>
        <w:t xml:space="preserve"> </w:t>
      </w:r>
      <w:r>
        <w:t>en</w:t>
      </w:r>
      <w:r>
        <w:rPr>
          <w:spacing w:val="-5"/>
        </w:rPr>
        <w:t xml:space="preserve"> </w:t>
      </w:r>
      <w:r>
        <w:t>pacientes</w:t>
      </w:r>
      <w:r>
        <w:rPr>
          <w:spacing w:val="-5"/>
        </w:rPr>
        <w:t xml:space="preserve"> </w:t>
      </w:r>
      <w:r>
        <w:t>pediátricos</w:t>
      </w:r>
      <w:r>
        <w:rPr>
          <w:spacing w:val="-8"/>
        </w:rPr>
        <w:t xml:space="preserve"> </w:t>
      </w:r>
      <w:r>
        <w:t>con enfermedades inflamatorias</w:t>
      </w:r>
    </w:p>
    <w:p w14:paraId="5C665889" w14:textId="77777777" w:rsidR="009F2B4D" w:rsidRDefault="00000000">
      <w:pPr>
        <w:pStyle w:val="Textoindependiente"/>
        <w:spacing w:before="4"/>
      </w:pPr>
      <w:r>
        <w:rPr>
          <w:noProof/>
        </w:rPr>
        <mc:AlternateContent>
          <mc:Choice Requires="wps">
            <w:drawing>
              <wp:anchor distT="0" distB="0" distL="0" distR="0" simplePos="0" relativeHeight="15731712" behindDoc="0" locked="0" layoutInCell="1" allowOverlap="1" wp14:anchorId="54105008" wp14:editId="10DB1A8A">
                <wp:simplePos x="0" y="0"/>
                <wp:positionH relativeFrom="page">
                  <wp:posOffset>900683</wp:posOffset>
                </wp:positionH>
                <wp:positionV relativeFrom="paragraph">
                  <wp:posOffset>140342</wp:posOffset>
                </wp:positionV>
                <wp:extent cx="704215" cy="762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620"/>
                        </a:xfrm>
                        <a:custGeom>
                          <a:avLst/>
                          <a:gdLst/>
                          <a:ahLst/>
                          <a:cxnLst/>
                          <a:rect l="l" t="t" r="r" b="b"/>
                          <a:pathLst>
                            <a:path w="704215" h="7620">
                              <a:moveTo>
                                <a:pt x="704088" y="0"/>
                              </a:moveTo>
                              <a:lnTo>
                                <a:pt x="0" y="0"/>
                              </a:lnTo>
                              <a:lnTo>
                                <a:pt x="0" y="7620"/>
                              </a:lnTo>
                              <a:lnTo>
                                <a:pt x="704088" y="7620"/>
                              </a:lnTo>
                              <a:lnTo>
                                <a:pt x="7040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CC81C5" id="Graphic 31" o:spid="_x0000_s1026" style="position:absolute;margin-left:70.9pt;margin-top:11.05pt;width:55.45pt;height:.6pt;z-index:15731712;visibility:visible;mso-wrap-style:square;mso-wrap-distance-left:0;mso-wrap-distance-top:0;mso-wrap-distance-right:0;mso-wrap-distance-bottom:0;mso-position-horizontal:absolute;mso-position-horizontal-relative:page;mso-position-vertical:absolute;mso-position-vertical-relative:text;v-text-anchor:top" coordsize="7042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" path="m704088,l,,,7620r704088,l704088,xe" fillcolor="black" stroked="f">
                <v:path arrowok="t"/>
                <w10:wrap anchorx="page"/>
              </v:shape>
            </w:pict>
          </mc:Fallback>
        </mc:AlternateContent>
      </w:r>
      <w:r>
        <w:t>Cardozo</w:t>
      </w:r>
      <w:r>
        <w:rPr>
          <w:spacing w:val="-6"/>
        </w:rPr>
        <w:t xml:space="preserve"> </w:t>
      </w:r>
      <w:r>
        <w:t>L</w:t>
      </w:r>
      <w:r>
        <w:rPr>
          <w:spacing w:val="-5"/>
        </w:rPr>
        <w:t xml:space="preserve"> </w:t>
      </w:r>
      <w:r>
        <w:rPr>
          <w:position w:val="7"/>
          <w:sz w:val="13"/>
        </w:rPr>
        <w:t>(1)</w:t>
      </w:r>
      <w:r>
        <w:t>,</w:t>
      </w:r>
      <w:r>
        <w:rPr>
          <w:spacing w:val="-6"/>
        </w:rPr>
        <w:t xml:space="preserve"> </w:t>
      </w:r>
      <w:r>
        <w:t>Ojeda</w:t>
      </w:r>
      <w:r>
        <w:rPr>
          <w:spacing w:val="-4"/>
        </w:rPr>
        <w:t xml:space="preserve"> </w:t>
      </w:r>
      <w:r>
        <w:t>Silva</w:t>
      </w:r>
      <w:r>
        <w:rPr>
          <w:spacing w:val="-5"/>
        </w:rPr>
        <w:t xml:space="preserve"> </w:t>
      </w:r>
      <w:r>
        <w:t>A</w:t>
      </w:r>
      <w:r>
        <w:rPr>
          <w:position w:val="7"/>
          <w:sz w:val="13"/>
        </w:rPr>
        <w:t>(1)</w:t>
      </w:r>
      <w:r>
        <w:t>,</w:t>
      </w:r>
      <w:r>
        <w:rPr>
          <w:spacing w:val="-5"/>
        </w:rPr>
        <w:t xml:space="preserve"> </w:t>
      </w:r>
      <w:r>
        <w:t>Barzola</w:t>
      </w:r>
      <w:r>
        <w:rPr>
          <w:spacing w:val="-5"/>
        </w:rPr>
        <w:t xml:space="preserve"> </w:t>
      </w:r>
      <w:r>
        <w:t>ML</w:t>
      </w:r>
      <w:r>
        <w:rPr>
          <w:position w:val="7"/>
          <w:sz w:val="13"/>
        </w:rPr>
        <w:t>(1)</w:t>
      </w:r>
      <w:r>
        <w:t>,</w:t>
      </w:r>
      <w:r>
        <w:rPr>
          <w:spacing w:val="-5"/>
        </w:rPr>
        <w:t xml:space="preserve"> </w:t>
      </w:r>
      <w:r>
        <w:t>Meiorin</w:t>
      </w:r>
      <w:r>
        <w:rPr>
          <w:spacing w:val="-5"/>
        </w:rPr>
        <w:t xml:space="preserve"> </w:t>
      </w:r>
      <w:r>
        <w:rPr>
          <w:spacing w:val="-4"/>
        </w:rPr>
        <w:t>S</w:t>
      </w:r>
      <w:r>
        <w:rPr>
          <w:spacing w:val="-4"/>
          <w:position w:val="7"/>
          <w:sz w:val="13"/>
        </w:rPr>
        <w:t>(1)</w:t>
      </w:r>
      <w:r>
        <w:rPr>
          <w:spacing w:val="-4"/>
        </w:rPr>
        <w:t>.</w:t>
      </w:r>
    </w:p>
    <w:p w14:paraId="5D5F6A8A" w14:textId="77777777" w:rsidR="009F2B4D" w:rsidRDefault="00000000">
      <w:pPr>
        <w:pStyle w:val="Textoindependiente"/>
        <w:spacing w:before="37"/>
      </w:pPr>
      <w:r>
        <w:rPr>
          <w:position w:val="7"/>
          <w:sz w:val="13"/>
        </w:rPr>
        <w:t>(1)</w:t>
      </w:r>
      <w:r>
        <w:rPr>
          <w:spacing w:val="-5"/>
          <w:position w:val="7"/>
          <w:sz w:val="13"/>
        </w:rPr>
        <w:t xml:space="preserve"> </w:t>
      </w:r>
      <w:r>
        <w:t>Reumatología</w:t>
      </w:r>
      <w:r>
        <w:rPr>
          <w:spacing w:val="-7"/>
        </w:rPr>
        <w:t xml:space="preserve"> </w:t>
      </w:r>
      <w:r>
        <w:t>Infantil,</w:t>
      </w:r>
      <w:r>
        <w:rPr>
          <w:spacing w:val="-7"/>
        </w:rPr>
        <w:t xml:space="preserve"> </w:t>
      </w:r>
      <w:r>
        <w:t>Hospital</w:t>
      </w:r>
      <w:r>
        <w:rPr>
          <w:spacing w:val="-8"/>
        </w:rPr>
        <w:t xml:space="preserve"> </w:t>
      </w:r>
      <w:r>
        <w:t>de</w:t>
      </w:r>
      <w:r>
        <w:rPr>
          <w:spacing w:val="-7"/>
        </w:rPr>
        <w:t xml:space="preserve"> </w:t>
      </w:r>
      <w:r>
        <w:t>Niños</w:t>
      </w:r>
      <w:r>
        <w:rPr>
          <w:spacing w:val="-7"/>
        </w:rPr>
        <w:t xml:space="preserve"> </w:t>
      </w:r>
      <w:r>
        <w:t>Ricardo</w:t>
      </w:r>
      <w:r>
        <w:rPr>
          <w:spacing w:val="-5"/>
        </w:rPr>
        <w:t xml:space="preserve"> </w:t>
      </w:r>
      <w:r>
        <w:t>Gutiérrez.</w:t>
      </w:r>
      <w:r>
        <w:rPr>
          <w:spacing w:val="-8"/>
        </w:rPr>
        <w:t xml:space="preserve"> </w:t>
      </w:r>
      <w:r>
        <w:t>CABA,</w:t>
      </w:r>
      <w:r>
        <w:rPr>
          <w:spacing w:val="-8"/>
        </w:rPr>
        <w:t xml:space="preserve"> </w:t>
      </w:r>
      <w:r>
        <w:rPr>
          <w:spacing w:val="-2"/>
        </w:rPr>
        <w:t>Argentina.</w:t>
      </w:r>
    </w:p>
    <w:p w14:paraId="30872A1E" w14:textId="77777777" w:rsidR="009F2B4D" w:rsidRDefault="009F2B4D">
      <w:pPr>
        <w:pStyle w:val="Textoindependiente"/>
        <w:spacing w:before="35"/>
        <w:ind w:left="0"/>
      </w:pPr>
    </w:p>
    <w:p w14:paraId="4C678FA6" w14:textId="77777777" w:rsidR="009F2B4D" w:rsidRDefault="00000000">
      <w:pPr>
        <w:pStyle w:val="Textoindependiente"/>
        <w:spacing w:line="276" w:lineRule="auto"/>
        <w:ind w:right="273"/>
        <w:jc w:val="both"/>
      </w:pPr>
      <w:r>
        <w:rPr>
          <w:noProof/>
        </w:rPr>
        <w:drawing>
          <wp:anchor distT="0" distB="0" distL="0" distR="0" simplePos="0" relativeHeight="15732224" behindDoc="0" locked="0" layoutInCell="1" allowOverlap="1" wp14:anchorId="4095D0D6" wp14:editId="4E797E21">
            <wp:simplePos x="0" y="0"/>
            <wp:positionH relativeFrom="page">
              <wp:posOffset>3079763</wp:posOffset>
            </wp:positionH>
            <wp:positionV relativeFrom="paragraph">
              <wp:posOffset>4168609</wp:posOffset>
            </wp:positionV>
            <wp:extent cx="3665192" cy="1923799"/>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9" cstate="print"/>
                    <a:stretch>
                      <a:fillRect/>
                    </a:stretch>
                  </pic:blipFill>
                  <pic:spPr>
                    <a:xfrm>
                      <a:off x="0" y="0"/>
                      <a:ext cx="3665192" cy="1923799"/>
                    </a:xfrm>
                    <a:prstGeom prst="rect">
                      <a:avLst/>
                    </a:prstGeom>
                  </pic:spPr>
                </pic:pic>
              </a:graphicData>
            </a:graphic>
          </wp:anchor>
        </w:drawing>
      </w:r>
      <w:r>
        <w:rPr>
          <w:b/>
        </w:rPr>
        <w:t xml:space="preserve">Introducción: </w:t>
      </w:r>
      <w:r>
        <w:t>la introducción de terapias biológicas cambió el pronóstico de los pacientes con enfer- medades</w:t>
      </w:r>
      <w:r>
        <w:rPr>
          <w:spacing w:val="-11"/>
        </w:rPr>
        <w:t xml:space="preserve"> </w:t>
      </w:r>
      <w:r>
        <w:t>reumáticas.</w:t>
      </w:r>
      <w:r>
        <w:rPr>
          <w:spacing w:val="-11"/>
        </w:rPr>
        <w:t xml:space="preserve"> </w:t>
      </w:r>
      <w:r>
        <w:t>Sin</w:t>
      </w:r>
      <w:r>
        <w:rPr>
          <w:spacing w:val="-11"/>
        </w:rPr>
        <w:t xml:space="preserve"> </w:t>
      </w:r>
      <w:r>
        <w:t>embargo,</w:t>
      </w:r>
      <w:r>
        <w:rPr>
          <w:spacing w:val="-11"/>
        </w:rPr>
        <w:t xml:space="preserve"> </w:t>
      </w:r>
      <w:r>
        <w:t>condiciona</w:t>
      </w:r>
      <w:r>
        <w:rPr>
          <w:spacing w:val="-10"/>
        </w:rPr>
        <w:t xml:space="preserve"> </w:t>
      </w:r>
      <w:r>
        <w:t>un</w:t>
      </w:r>
      <w:r>
        <w:rPr>
          <w:spacing w:val="-11"/>
        </w:rPr>
        <w:t xml:space="preserve"> </w:t>
      </w:r>
      <w:r>
        <w:t>mayor</w:t>
      </w:r>
      <w:r>
        <w:rPr>
          <w:spacing w:val="-11"/>
        </w:rPr>
        <w:t xml:space="preserve"> </w:t>
      </w:r>
      <w:r>
        <w:t>riesgo</w:t>
      </w:r>
      <w:r>
        <w:rPr>
          <w:spacing w:val="-11"/>
        </w:rPr>
        <w:t xml:space="preserve"> </w:t>
      </w:r>
      <w:r>
        <w:t>de</w:t>
      </w:r>
      <w:r>
        <w:rPr>
          <w:spacing w:val="-10"/>
        </w:rPr>
        <w:t xml:space="preserve"> </w:t>
      </w:r>
      <w:r>
        <w:t>infecciones</w:t>
      </w:r>
      <w:r>
        <w:rPr>
          <w:spacing w:val="-11"/>
        </w:rPr>
        <w:t xml:space="preserve"> </w:t>
      </w:r>
      <w:r>
        <w:t>por</w:t>
      </w:r>
      <w:r>
        <w:rPr>
          <w:spacing w:val="-8"/>
        </w:rPr>
        <w:t xml:space="preserve"> </w:t>
      </w:r>
      <w:r>
        <w:t>gérmenes</w:t>
      </w:r>
      <w:r>
        <w:rPr>
          <w:spacing w:val="-11"/>
        </w:rPr>
        <w:t xml:space="preserve"> </w:t>
      </w:r>
      <w:r>
        <w:t>habituales u</w:t>
      </w:r>
      <w:r>
        <w:rPr>
          <w:spacing w:val="-14"/>
        </w:rPr>
        <w:t xml:space="preserve"> </w:t>
      </w:r>
      <w:r>
        <w:t>oportunistas,</w:t>
      </w:r>
      <w:r>
        <w:rPr>
          <w:spacing w:val="-14"/>
        </w:rPr>
        <w:t xml:space="preserve"> </w:t>
      </w:r>
      <w:r>
        <w:t>incrementando</w:t>
      </w:r>
      <w:r>
        <w:rPr>
          <w:spacing w:val="-13"/>
        </w:rPr>
        <w:t xml:space="preserve"> </w:t>
      </w:r>
      <w:r>
        <w:t>su</w:t>
      </w:r>
      <w:r>
        <w:rPr>
          <w:spacing w:val="-14"/>
        </w:rPr>
        <w:t xml:space="preserve"> </w:t>
      </w:r>
      <w:r>
        <w:t>morbimortalidad.</w:t>
      </w:r>
      <w:r>
        <w:rPr>
          <w:spacing w:val="-14"/>
        </w:rPr>
        <w:t xml:space="preserve"> </w:t>
      </w:r>
      <w:r>
        <w:t>Aproximadamente</w:t>
      </w:r>
      <w:r>
        <w:rPr>
          <w:spacing w:val="-12"/>
        </w:rPr>
        <w:t xml:space="preserve"> </w:t>
      </w:r>
      <w:r>
        <w:t>el</w:t>
      </w:r>
      <w:r>
        <w:rPr>
          <w:spacing w:val="-13"/>
        </w:rPr>
        <w:t xml:space="preserve"> </w:t>
      </w:r>
      <w:r>
        <w:t>36%</w:t>
      </w:r>
      <w:r>
        <w:rPr>
          <w:spacing w:val="-13"/>
        </w:rPr>
        <w:t xml:space="preserve"> </w:t>
      </w:r>
      <w:r>
        <w:t>de</w:t>
      </w:r>
      <w:r>
        <w:rPr>
          <w:spacing w:val="-12"/>
        </w:rPr>
        <w:t xml:space="preserve"> </w:t>
      </w:r>
      <w:r>
        <w:t>los</w:t>
      </w:r>
      <w:r>
        <w:rPr>
          <w:spacing w:val="-13"/>
        </w:rPr>
        <w:t xml:space="preserve"> </w:t>
      </w:r>
      <w:r>
        <w:t>casos</w:t>
      </w:r>
      <w:r>
        <w:rPr>
          <w:spacing w:val="-13"/>
        </w:rPr>
        <w:t xml:space="preserve"> </w:t>
      </w:r>
      <w:r>
        <w:t>se</w:t>
      </w:r>
      <w:r>
        <w:rPr>
          <w:spacing w:val="-12"/>
        </w:rPr>
        <w:t xml:space="preserve"> </w:t>
      </w:r>
      <w:r>
        <w:t>desarrolla durante</w:t>
      </w:r>
      <w:r>
        <w:rPr>
          <w:spacing w:val="-5"/>
        </w:rPr>
        <w:t xml:space="preserve"> </w:t>
      </w:r>
      <w:r>
        <w:t>el</w:t>
      </w:r>
      <w:r>
        <w:rPr>
          <w:spacing w:val="-6"/>
        </w:rPr>
        <w:t xml:space="preserve"> </w:t>
      </w:r>
      <w:r>
        <w:t>primer</w:t>
      </w:r>
      <w:r>
        <w:rPr>
          <w:spacing w:val="-6"/>
        </w:rPr>
        <w:t xml:space="preserve"> </w:t>
      </w:r>
      <w:r>
        <w:t>año</w:t>
      </w:r>
      <w:r>
        <w:rPr>
          <w:spacing w:val="-6"/>
        </w:rPr>
        <w:t xml:space="preserve"> </w:t>
      </w:r>
      <w:r>
        <w:t>de</w:t>
      </w:r>
      <w:r>
        <w:rPr>
          <w:spacing w:val="-5"/>
        </w:rPr>
        <w:t xml:space="preserve"> </w:t>
      </w:r>
      <w:r>
        <w:t>tratamiento.</w:t>
      </w:r>
      <w:r>
        <w:rPr>
          <w:spacing w:val="-6"/>
        </w:rPr>
        <w:t xml:space="preserve"> </w:t>
      </w:r>
      <w:r>
        <w:rPr>
          <w:b/>
        </w:rPr>
        <w:t>Objetivos:</w:t>
      </w:r>
      <w:r>
        <w:rPr>
          <w:b/>
          <w:spacing w:val="-3"/>
        </w:rPr>
        <w:t xml:space="preserve"> </w:t>
      </w:r>
      <w:r>
        <w:t>analizar</w:t>
      </w:r>
      <w:r>
        <w:rPr>
          <w:spacing w:val="-6"/>
        </w:rPr>
        <w:t xml:space="preserve"> </w:t>
      </w:r>
      <w:r>
        <w:t>la</w:t>
      </w:r>
      <w:r>
        <w:rPr>
          <w:spacing w:val="-5"/>
        </w:rPr>
        <w:t xml:space="preserve"> </w:t>
      </w:r>
      <w:r>
        <w:t>ocurrencia</w:t>
      </w:r>
      <w:r>
        <w:rPr>
          <w:spacing w:val="-5"/>
        </w:rPr>
        <w:t xml:space="preserve"> </w:t>
      </w:r>
      <w:r>
        <w:t>de</w:t>
      </w:r>
      <w:r>
        <w:rPr>
          <w:spacing w:val="-5"/>
        </w:rPr>
        <w:t xml:space="preserve"> </w:t>
      </w:r>
      <w:r>
        <w:t>infecciones</w:t>
      </w:r>
      <w:r>
        <w:rPr>
          <w:spacing w:val="-6"/>
        </w:rPr>
        <w:t xml:space="preserve"> </w:t>
      </w:r>
      <w:r>
        <w:t>oportunistas</w:t>
      </w:r>
      <w:r>
        <w:rPr>
          <w:spacing w:val="-6"/>
        </w:rPr>
        <w:t xml:space="preserve"> </w:t>
      </w:r>
      <w:r>
        <w:t xml:space="preserve">en pacientes pediátricos con enfermedades inflamatorias (EI) expuestos a terapias biológicas. </w:t>
      </w:r>
      <w:r>
        <w:rPr>
          <w:b/>
        </w:rPr>
        <w:t xml:space="preserve">Métodos: </w:t>
      </w:r>
      <w:r>
        <w:t>estudio</w:t>
      </w:r>
      <w:r>
        <w:rPr>
          <w:spacing w:val="-4"/>
        </w:rPr>
        <w:t xml:space="preserve"> </w:t>
      </w:r>
      <w:r>
        <w:t>descriptivo,</w:t>
      </w:r>
      <w:r>
        <w:rPr>
          <w:spacing w:val="-4"/>
        </w:rPr>
        <w:t xml:space="preserve"> </w:t>
      </w:r>
      <w:r>
        <w:t>retrospectivo.</w:t>
      </w:r>
      <w:r>
        <w:rPr>
          <w:spacing w:val="-1"/>
        </w:rPr>
        <w:t xml:space="preserve"> </w:t>
      </w:r>
      <w:r>
        <w:t>Se</w:t>
      </w:r>
      <w:r>
        <w:rPr>
          <w:spacing w:val="-3"/>
        </w:rPr>
        <w:t xml:space="preserve"> </w:t>
      </w:r>
      <w:r>
        <w:t>incluyeron</w:t>
      </w:r>
      <w:r>
        <w:rPr>
          <w:spacing w:val="-2"/>
        </w:rPr>
        <w:t xml:space="preserve"> </w:t>
      </w:r>
      <w:r>
        <w:t>pacientes</w:t>
      </w:r>
      <w:r>
        <w:rPr>
          <w:spacing w:val="-4"/>
        </w:rPr>
        <w:t xml:space="preserve"> </w:t>
      </w:r>
      <w:r>
        <w:t>&lt;18</w:t>
      </w:r>
      <w:r>
        <w:rPr>
          <w:spacing w:val="-4"/>
        </w:rPr>
        <w:t xml:space="preserve"> </w:t>
      </w:r>
      <w:r>
        <w:t>años</w:t>
      </w:r>
      <w:r>
        <w:rPr>
          <w:spacing w:val="-1"/>
        </w:rPr>
        <w:t xml:space="preserve"> </w:t>
      </w:r>
      <w:r>
        <w:t>con</w:t>
      </w:r>
      <w:r>
        <w:rPr>
          <w:spacing w:val="-4"/>
        </w:rPr>
        <w:t xml:space="preserve"> </w:t>
      </w:r>
      <w:r>
        <w:t>EI</w:t>
      </w:r>
      <w:r>
        <w:rPr>
          <w:spacing w:val="-4"/>
        </w:rPr>
        <w:t xml:space="preserve"> </w:t>
      </w:r>
      <w:r>
        <w:t>bajo</w:t>
      </w:r>
      <w:r>
        <w:rPr>
          <w:spacing w:val="-1"/>
        </w:rPr>
        <w:t xml:space="preserve"> </w:t>
      </w:r>
      <w:r>
        <w:t>tratamiento</w:t>
      </w:r>
      <w:r>
        <w:rPr>
          <w:spacing w:val="-4"/>
        </w:rPr>
        <w:t xml:space="preserve"> </w:t>
      </w:r>
      <w:r>
        <w:t>biológico, que desarrollaron infecciones oportunistas, micobacterias (típicas/atípicas) y/o inusuales por gravedad o localización. Se analizaron datos demográficos, clínico-terapéuticos e infectológicos. Estadística des- criptiva.</w:t>
      </w:r>
      <w:r>
        <w:rPr>
          <w:spacing w:val="-1"/>
        </w:rPr>
        <w:t xml:space="preserve"> </w:t>
      </w:r>
      <w:r>
        <w:rPr>
          <w:b/>
        </w:rPr>
        <w:t xml:space="preserve">Resultados: </w:t>
      </w:r>
      <w:r>
        <w:t xml:space="preserve">se incluyeron 12 pacientes, 10 (83%) mujeres, edad al diagnóstico </w:t>
      </w:r>
      <w:r>
        <w:rPr>
          <w:color w:val="1F1F1F"/>
        </w:rPr>
        <w:t xml:space="preserve">x̅ </w:t>
      </w:r>
      <w:r>
        <w:t xml:space="preserve">10.5 años (RIC 8.7-14.3) y </w:t>
      </w:r>
      <w:r>
        <w:rPr>
          <w:color w:val="1F1F1F"/>
        </w:rPr>
        <w:t xml:space="preserve">x̅ </w:t>
      </w:r>
      <w:r>
        <w:t>de seguimiento de 5.2 años (RIC 3-9.2). Distribución EI, n (%): artritis idiopática juvenil</w:t>
      </w:r>
      <w:r>
        <w:rPr>
          <w:spacing w:val="-1"/>
        </w:rPr>
        <w:t xml:space="preserve"> </w:t>
      </w:r>
      <w:r>
        <w:t>5</w:t>
      </w:r>
      <w:r>
        <w:rPr>
          <w:spacing w:val="-2"/>
        </w:rPr>
        <w:t xml:space="preserve"> </w:t>
      </w:r>
      <w:r>
        <w:t>(42),</w:t>
      </w:r>
      <w:r>
        <w:rPr>
          <w:spacing w:val="-1"/>
        </w:rPr>
        <w:t xml:space="preserve"> </w:t>
      </w:r>
      <w:r>
        <w:t>lupus</w:t>
      </w:r>
      <w:r>
        <w:rPr>
          <w:spacing w:val="-1"/>
        </w:rPr>
        <w:t xml:space="preserve"> </w:t>
      </w:r>
      <w:r>
        <w:t>eritematoso</w:t>
      </w:r>
      <w:r>
        <w:rPr>
          <w:spacing w:val="-1"/>
        </w:rPr>
        <w:t xml:space="preserve"> </w:t>
      </w:r>
      <w:r>
        <w:t>sistémico</w:t>
      </w:r>
      <w:r>
        <w:rPr>
          <w:spacing w:val="-1"/>
        </w:rPr>
        <w:t xml:space="preserve"> </w:t>
      </w:r>
      <w:r>
        <w:t>4</w:t>
      </w:r>
      <w:r>
        <w:rPr>
          <w:spacing w:val="-2"/>
        </w:rPr>
        <w:t xml:space="preserve"> </w:t>
      </w:r>
      <w:r>
        <w:t>(34),</w:t>
      </w:r>
      <w:r>
        <w:rPr>
          <w:spacing w:val="-1"/>
        </w:rPr>
        <w:t xml:space="preserve"> </w:t>
      </w:r>
      <w:r>
        <w:t>y</w:t>
      </w:r>
      <w:r>
        <w:rPr>
          <w:spacing w:val="-2"/>
        </w:rPr>
        <w:t xml:space="preserve"> </w:t>
      </w:r>
      <w:r>
        <w:t>3 otras:</w:t>
      </w:r>
      <w:r>
        <w:rPr>
          <w:spacing w:val="-2"/>
        </w:rPr>
        <w:t xml:space="preserve"> </w:t>
      </w:r>
      <w:r>
        <w:t>uveítis,</w:t>
      </w:r>
      <w:r>
        <w:rPr>
          <w:spacing w:val="-1"/>
        </w:rPr>
        <w:t xml:space="preserve"> </w:t>
      </w:r>
      <w:r>
        <w:t>panarteritis</w:t>
      </w:r>
      <w:r>
        <w:rPr>
          <w:spacing w:val="-1"/>
        </w:rPr>
        <w:t xml:space="preserve"> </w:t>
      </w:r>
      <w:r>
        <w:t>nodosa y</w:t>
      </w:r>
      <w:r>
        <w:rPr>
          <w:spacing w:val="-2"/>
        </w:rPr>
        <w:t xml:space="preserve"> </w:t>
      </w:r>
      <w:r>
        <w:t>enfermedad de Takayasu (24%). Las terapias biológicas más frecuentemente administradas fueron: anti-TNF en 7 pacientes (58%) y</w:t>
      </w:r>
      <w:r>
        <w:rPr>
          <w:spacing w:val="-1"/>
        </w:rPr>
        <w:t xml:space="preserve"> </w:t>
      </w:r>
      <w:r>
        <w:t>rituximab en 3</w:t>
      </w:r>
      <w:r>
        <w:rPr>
          <w:spacing w:val="-1"/>
        </w:rPr>
        <w:t xml:space="preserve"> </w:t>
      </w:r>
      <w:r>
        <w:t>pacientes (25%), mientras que abatacept y</w:t>
      </w:r>
      <w:r>
        <w:rPr>
          <w:spacing w:val="-1"/>
        </w:rPr>
        <w:t xml:space="preserve"> </w:t>
      </w:r>
      <w:r>
        <w:t xml:space="preserve">tocilizumab se utilizaron en 1 paciente, respectivamente. Recibieron la siguiente medicación inmunosupresora concomitante: metotrexate 6 pacientes (50%) y prednisona 6 pacientes (dosis </w:t>
      </w:r>
      <w:r>
        <w:rPr>
          <w:color w:val="1F1F1F"/>
        </w:rPr>
        <w:t xml:space="preserve">x̅ </w:t>
      </w:r>
      <w:r>
        <w:t>15 mg/día ±16.5). Los pacientes desarrollaron</w:t>
      </w:r>
      <w:r>
        <w:rPr>
          <w:spacing w:val="-14"/>
        </w:rPr>
        <w:t xml:space="preserve"> </w:t>
      </w:r>
      <w:r>
        <w:t>el</w:t>
      </w:r>
      <w:r>
        <w:rPr>
          <w:spacing w:val="-13"/>
        </w:rPr>
        <w:t xml:space="preserve"> </w:t>
      </w:r>
      <w:r>
        <w:t>evento</w:t>
      </w:r>
      <w:r>
        <w:rPr>
          <w:spacing w:val="-13"/>
        </w:rPr>
        <w:t xml:space="preserve"> </w:t>
      </w:r>
      <w:r>
        <w:t>infeccioso</w:t>
      </w:r>
      <w:r>
        <w:rPr>
          <w:spacing w:val="-13"/>
        </w:rPr>
        <w:t xml:space="preserve"> </w:t>
      </w:r>
      <w:r>
        <w:t>a</w:t>
      </w:r>
      <w:r>
        <w:rPr>
          <w:spacing w:val="-13"/>
        </w:rPr>
        <w:t xml:space="preserve"> </w:t>
      </w:r>
      <w:r>
        <w:t>tiempo</w:t>
      </w:r>
      <w:r>
        <w:rPr>
          <w:spacing w:val="-13"/>
        </w:rPr>
        <w:t xml:space="preserve"> </w:t>
      </w:r>
      <w:r>
        <w:t>mediano</w:t>
      </w:r>
      <w:r>
        <w:rPr>
          <w:spacing w:val="-13"/>
        </w:rPr>
        <w:t xml:space="preserve"> </w:t>
      </w:r>
      <w:r>
        <w:t>0.4</w:t>
      </w:r>
      <w:r>
        <w:rPr>
          <w:spacing w:val="-14"/>
        </w:rPr>
        <w:t xml:space="preserve"> </w:t>
      </w:r>
      <w:r>
        <w:t>años</w:t>
      </w:r>
      <w:r>
        <w:rPr>
          <w:spacing w:val="-13"/>
        </w:rPr>
        <w:t xml:space="preserve"> </w:t>
      </w:r>
      <w:r>
        <w:t>desde</w:t>
      </w:r>
      <w:r>
        <w:rPr>
          <w:spacing w:val="-13"/>
        </w:rPr>
        <w:t xml:space="preserve"> </w:t>
      </w:r>
      <w:r>
        <w:t>inicio</w:t>
      </w:r>
      <w:r>
        <w:rPr>
          <w:spacing w:val="-13"/>
        </w:rPr>
        <w:t xml:space="preserve"> </w:t>
      </w:r>
      <w:r>
        <w:t>del</w:t>
      </w:r>
      <w:r>
        <w:rPr>
          <w:spacing w:val="-13"/>
        </w:rPr>
        <w:t xml:space="preserve"> </w:t>
      </w:r>
      <w:r>
        <w:t>tratamiento</w:t>
      </w:r>
      <w:r>
        <w:rPr>
          <w:spacing w:val="-13"/>
        </w:rPr>
        <w:t xml:space="preserve"> </w:t>
      </w:r>
      <w:r>
        <w:t>biológico</w:t>
      </w:r>
      <w:r>
        <w:rPr>
          <w:spacing w:val="-13"/>
        </w:rPr>
        <w:t xml:space="preserve"> </w:t>
      </w:r>
      <w:r>
        <w:t>(RIC 0.2-2.1),</w:t>
      </w:r>
      <w:r>
        <w:rPr>
          <w:spacing w:val="-6"/>
        </w:rPr>
        <w:t xml:space="preserve"> </w:t>
      </w:r>
      <w:r>
        <w:t>y</w:t>
      </w:r>
      <w:r>
        <w:rPr>
          <w:spacing w:val="-9"/>
        </w:rPr>
        <w:t xml:space="preserve"> </w:t>
      </w:r>
      <w:r>
        <w:t>encontrándose</w:t>
      </w:r>
      <w:r>
        <w:rPr>
          <w:spacing w:val="-5"/>
        </w:rPr>
        <w:t xml:space="preserve"> </w:t>
      </w:r>
      <w:r>
        <w:t>activos</w:t>
      </w:r>
      <w:r>
        <w:rPr>
          <w:spacing w:val="-6"/>
        </w:rPr>
        <w:t xml:space="preserve"> </w:t>
      </w:r>
      <w:r>
        <w:t>el</w:t>
      </w:r>
      <w:r>
        <w:rPr>
          <w:spacing w:val="-6"/>
        </w:rPr>
        <w:t xml:space="preserve"> </w:t>
      </w:r>
      <w:r>
        <w:t>42%.</w:t>
      </w:r>
      <w:r>
        <w:rPr>
          <w:spacing w:val="-9"/>
        </w:rPr>
        <w:t xml:space="preserve"> </w:t>
      </w:r>
      <w:r>
        <w:t>Se</w:t>
      </w:r>
      <w:r>
        <w:rPr>
          <w:spacing w:val="-5"/>
        </w:rPr>
        <w:t xml:space="preserve"> </w:t>
      </w:r>
      <w:r>
        <w:t>identificaron</w:t>
      </w:r>
      <w:r>
        <w:rPr>
          <w:spacing w:val="-9"/>
        </w:rPr>
        <w:t xml:space="preserve"> </w:t>
      </w:r>
      <w:r>
        <w:t>las</w:t>
      </w:r>
      <w:r>
        <w:rPr>
          <w:spacing w:val="-6"/>
        </w:rPr>
        <w:t xml:space="preserve"> </w:t>
      </w:r>
      <w:r>
        <w:t>siguientes</w:t>
      </w:r>
      <w:r>
        <w:rPr>
          <w:spacing w:val="-8"/>
        </w:rPr>
        <w:t xml:space="preserve"> </w:t>
      </w:r>
      <w:r>
        <w:t>infecciones</w:t>
      </w:r>
      <w:r>
        <w:rPr>
          <w:spacing w:val="-8"/>
        </w:rPr>
        <w:t xml:space="preserve"> </w:t>
      </w:r>
      <w:r>
        <w:t>(n,</w:t>
      </w:r>
      <w:r>
        <w:rPr>
          <w:spacing w:val="-6"/>
        </w:rPr>
        <w:t xml:space="preserve"> </w:t>
      </w:r>
      <w:r>
        <w:t>%):</w:t>
      </w:r>
      <w:r>
        <w:rPr>
          <w:spacing w:val="-7"/>
        </w:rPr>
        <w:t xml:space="preserve"> </w:t>
      </w:r>
      <w:r>
        <w:t>6</w:t>
      </w:r>
      <w:r>
        <w:rPr>
          <w:spacing w:val="-7"/>
        </w:rPr>
        <w:t xml:space="preserve"> </w:t>
      </w:r>
      <w:r>
        <w:t>casos</w:t>
      </w:r>
      <w:r>
        <w:rPr>
          <w:spacing w:val="-6"/>
        </w:rPr>
        <w:t xml:space="preserve"> </w:t>
      </w:r>
      <w:r>
        <w:t>de tuberculosis</w:t>
      </w:r>
      <w:r>
        <w:rPr>
          <w:spacing w:val="-4"/>
        </w:rPr>
        <w:t xml:space="preserve"> </w:t>
      </w:r>
      <w:r>
        <w:t>(TBC)</w:t>
      </w:r>
      <w:r>
        <w:rPr>
          <w:spacing w:val="-3"/>
        </w:rPr>
        <w:t xml:space="preserve"> </w:t>
      </w:r>
      <w:r>
        <w:t>(50%),</w:t>
      </w:r>
      <w:r>
        <w:rPr>
          <w:spacing w:val="-1"/>
        </w:rPr>
        <w:t xml:space="preserve"> </w:t>
      </w:r>
      <w:r>
        <w:t>4</w:t>
      </w:r>
      <w:r>
        <w:rPr>
          <w:spacing w:val="-4"/>
        </w:rPr>
        <w:t xml:space="preserve"> </w:t>
      </w:r>
      <w:r>
        <w:t>de herpes</w:t>
      </w:r>
      <w:r>
        <w:rPr>
          <w:spacing w:val="-4"/>
        </w:rPr>
        <w:t xml:space="preserve"> </w:t>
      </w:r>
      <w:r>
        <w:t>zóster</w:t>
      </w:r>
      <w:r>
        <w:rPr>
          <w:spacing w:val="-3"/>
        </w:rPr>
        <w:t xml:space="preserve"> </w:t>
      </w:r>
      <w:r>
        <w:t>(33%), y</w:t>
      </w:r>
      <w:r>
        <w:rPr>
          <w:spacing w:val="-4"/>
        </w:rPr>
        <w:t xml:space="preserve"> </w:t>
      </w:r>
      <w:r>
        <w:t>1</w:t>
      </w:r>
      <w:r>
        <w:rPr>
          <w:spacing w:val="-2"/>
        </w:rPr>
        <w:t xml:space="preserve"> </w:t>
      </w:r>
      <w:r>
        <w:t>paciente presentó</w:t>
      </w:r>
      <w:r>
        <w:rPr>
          <w:spacing w:val="-1"/>
        </w:rPr>
        <w:t xml:space="preserve"> </w:t>
      </w:r>
      <w:r>
        <w:t>nocardiosis,</w:t>
      </w:r>
      <w:r>
        <w:rPr>
          <w:spacing w:val="-4"/>
        </w:rPr>
        <w:t xml:space="preserve"> </w:t>
      </w:r>
      <w:r>
        <w:t>aspergillosis</w:t>
      </w:r>
      <w:r>
        <w:rPr>
          <w:spacing w:val="-1"/>
        </w:rPr>
        <w:t xml:space="preserve"> </w:t>
      </w:r>
      <w:r>
        <w:t>y sarna</w:t>
      </w:r>
      <w:r>
        <w:rPr>
          <w:spacing w:val="-7"/>
        </w:rPr>
        <w:t xml:space="preserve"> </w:t>
      </w:r>
      <w:r>
        <w:t>noruega</w:t>
      </w:r>
      <w:r>
        <w:rPr>
          <w:spacing w:val="-7"/>
        </w:rPr>
        <w:t xml:space="preserve"> </w:t>
      </w:r>
      <w:r>
        <w:t>respectivamente.</w:t>
      </w:r>
      <w:r>
        <w:rPr>
          <w:spacing w:val="-9"/>
        </w:rPr>
        <w:t xml:space="preserve"> </w:t>
      </w:r>
      <w:r>
        <w:t>Un</w:t>
      </w:r>
      <w:r>
        <w:rPr>
          <w:spacing w:val="-7"/>
        </w:rPr>
        <w:t xml:space="preserve"> </w:t>
      </w:r>
      <w:r>
        <w:t>paciente</w:t>
      </w:r>
      <w:r>
        <w:rPr>
          <w:spacing w:val="-5"/>
        </w:rPr>
        <w:t xml:space="preserve"> </w:t>
      </w:r>
      <w:r>
        <w:t>con</w:t>
      </w:r>
      <w:r>
        <w:rPr>
          <w:spacing w:val="-7"/>
        </w:rPr>
        <w:t xml:space="preserve"> </w:t>
      </w:r>
      <w:r>
        <w:t>vasculitis</w:t>
      </w:r>
      <w:r>
        <w:rPr>
          <w:spacing w:val="-8"/>
        </w:rPr>
        <w:t xml:space="preserve"> </w:t>
      </w:r>
      <w:r>
        <w:t>severa</w:t>
      </w:r>
      <w:r>
        <w:rPr>
          <w:spacing w:val="-7"/>
        </w:rPr>
        <w:t xml:space="preserve"> </w:t>
      </w:r>
      <w:r>
        <w:t>desarrolló</w:t>
      </w:r>
      <w:r>
        <w:rPr>
          <w:spacing w:val="-6"/>
        </w:rPr>
        <w:t xml:space="preserve"> </w:t>
      </w:r>
      <w:r>
        <w:t>2</w:t>
      </w:r>
      <w:r>
        <w:rPr>
          <w:spacing w:val="-7"/>
        </w:rPr>
        <w:t xml:space="preserve"> </w:t>
      </w:r>
      <w:r>
        <w:t>infecciones</w:t>
      </w:r>
      <w:r>
        <w:rPr>
          <w:spacing w:val="-8"/>
        </w:rPr>
        <w:t xml:space="preserve"> </w:t>
      </w:r>
      <w:r>
        <w:t>secuenciales (aspergilosis y</w:t>
      </w:r>
      <w:r>
        <w:rPr>
          <w:spacing w:val="-1"/>
        </w:rPr>
        <w:t xml:space="preserve"> </w:t>
      </w:r>
      <w:r>
        <w:t>TBC ganglionar). No se hallaron formas resistentes de TBC. Ninguno experimentó com- plicaciones</w:t>
      </w:r>
      <w:r>
        <w:rPr>
          <w:spacing w:val="-16"/>
        </w:rPr>
        <w:t xml:space="preserve"> </w:t>
      </w:r>
      <w:r>
        <w:t>relacionadas</w:t>
      </w:r>
      <w:r>
        <w:rPr>
          <w:spacing w:val="-15"/>
        </w:rPr>
        <w:t xml:space="preserve"> </w:t>
      </w:r>
      <w:r>
        <w:t>a</w:t>
      </w:r>
      <w:r>
        <w:rPr>
          <w:spacing w:val="-15"/>
        </w:rPr>
        <w:t xml:space="preserve"> </w:t>
      </w:r>
      <w:r>
        <w:t>la</w:t>
      </w:r>
      <w:r>
        <w:rPr>
          <w:spacing w:val="-12"/>
        </w:rPr>
        <w:t xml:space="preserve"> </w:t>
      </w:r>
      <w:r>
        <w:t>infección,</w:t>
      </w:r>
      <w:r>
        <w:rPr>
          <w:spacing w:val="-16"/>
        </w:rPr>
        <w:t xml:space="preserve"> </w:t>
      </w:r>
      <w:r>
        <w:t>y</w:t>
      </w:r>
      <w:r>
        <w:rPr>
          <w:spacing w:val="-15"/>
        </w:rPr>
        <w:t xml:space="preserve"> </w:t>
      </w:r>
      <w:r>
        <w:t>durante</w:t>
      </w:r>
      <w:r>
        <w:rPr>
          <w:spacing w:val="-15"/>
        </w:rPr>
        <w:t xml:space="preserve"> </w:t>
      </w:r>
      <w:r>
        <w:t>el</w:t>
      </w:r>
      <w:r>
        <w:rPr>
          <w:spacing w:val="-15"/>
        </w:rPr>
        <w:t xml:space="preserve"> </w:t>
      </w:r>
      <w:r>
        <w:t>curso</w:t>
      </w:r>
      <w:r>
        <w:rPr>
          <w:spacing w:val="-16"/>
        </w:rPr>
        <w:t xml:space="preserve"> </w:t>
      </w:r>
      <w:r>
        <w:t>de</w:t>
      </w:r>
      <w:r>
        <w:rPr>
          <w:spacing w:val="-14"/>
        </w:rPr>
        <w:t xml:space="preserve"> </w:t>
      </w:r>
      <w:r>
        <w:t>la</w:t>
      </w:r>
      <w:r>
        <w:rPr>
          <w:spacing w:val="-15"/>
        </w:rPr>
        <w:t xml:space="preserve"> </w:t>
      </w:r>
      <w:r>
        <w:t>misma</w:t>
      </w:r>
      <w:r>
        <w:rPr>
          <w:spacing w:val="-15"/>
        </w:rPr>
        <w:t xml:space="preserve"> </w:t>
      </w:r>
      <w:r>
        <w:t>todos</w:t>
      </w:r>
      <w:r>
        <w:rPr>
          <w:spacing w:val="-16"/>
        </w:rPr>
        <w:t xml:space="preserve"> </w:t>
      </w:r>
      <w:r>
        <w:t>suspendieron</w:t>
      </w:r>
      <w:r>
        <w:rPr>
          <w:spacing w:val="-15"/>
        </w:rPr>
        <w:t xml:space="preserve"> </w:t>
      </w:r>
      <w:r>
        <w:t>el</w:t>
      </w:r>
      <w:r>
        <w:rPr>
          <w:spacing w:val="-15"/>
        </w:rPr>
        <w:t xml:space="preserve"> </w:t>
      </w:r>
      <w:r>
        <w:t>tratamiento biológico, reiniciándose a mediana de 4 meses (RIC</w:t>
      </w:r>
      <w:r>
        <w:rPr>
          <w:spacing w:val="-1"/>
        </w:rPr>
        <w:t xml:space="preserve"> </w:t>
      </w:r>
      <w:r>
        <w:t>2.9-10.4). Sólo 1 joven presentó recaída del com- promiso</w:t>
      </w:r>
      <w:r>
        <w:rPr>
          <w:spacing w:val="-6"/>
        </w:rPr>
        <w:t xml:space="preserve"> </w:t>
      </w:r>
      <w:r>
        <w:t>articular.</w:t>
      </w:r>
      <w:r>
        <w:rPr>
          <w:spacing w:val="-4"/>
        </w:rPr>
        <w:t xml:space="preserve"> </w:t>
      </w:r>
      <w:r>
        <w:rPr>
          <w:b/>
        </w:rPr>
        <w:t>Conclusión:</w:t>
      </w:r>
      <w:r>
        <w:rPr>
          <w:b/>
          <w:spacing w:val="-2"/>
        </w:rPr>
        <w:t xml:space="preserve"> </w:t>
      </w:r>
      <w:r>
        <w:t>en</w:t>
      </w:r>
      <w:r>
        <w:rPr>
          <w:spacing w:val="-4"/>
        </w:rPr>
        <w:t xml:space="preserve"> </w:t>
      </w:r>
      <w:r>
        <w:t>nuestra</w:t>
      </w:r>
      <w:r>
        <w:rPr>
          <w:spacing w:val="-5"/>
        </w:rPr>
        <w:t xml:space="preserve"> </w:t>
      </w:r>
      <w:r>
        <w:t>cohorte</w:t>
      </w:r>
      <w:r>
        <w:rPr>
          <w:spacing w:val="-5"/>
        </w:rPr>
        <w:t xml:space="preserve"> </w:t>
      </w:r>
      <w:r>
        <w:t>de</w:t>
      </w:r>
      <w:r>
        <w:rPr>
          <w:spacing w:val="-4"/>
        </w:rPr>
        <w:t xml:space="preserve"> </w:t>
      </w:r>
      <w:r>
        <w:t>niños</w:t>
      </w:r>
      <w:r>
        <w:rPr>
          <w:spacing w:val="-4"/>
        </w:rPr>
        <w:t xml:space="preserve"> </w:t>
      </w:r>
      <w:r>
        <w:t>con</w:t>
      </w:r>
      <w:r>
        <w:rPr>
          <w:spacing w:val="-7"/>
        </w:rPr>
        <w:t xml:space="preserve"> </w:t>
      </w:r>
      <w:r>
        <w:t>EI,</w:t>
      </w:r>
      <w:r>
        <w:rPr>
          <w:spacing w:val="-6"/>
        </w:rPr>
        <w:t xml:space="preserve"> </w:t>
      </w:r>
      <w:r>
        <w:t>las</w:t>
      </w:r>
      <w:r>
        <w:rPr>
          <w:spacing w:val="-6"/>
        </w:rPr>
        <w:t xml:space="preserve"> </w:t>
      </w:r>
      <w:r>
        <w:t>infecciones</w:t>
      </w:r>
      <w:r>
        <w:rPr>
          <w:spacing w:val="-6"/>
        </w:rPr>
        <w:t xml:space="preserve"> </w:t>
      </w:r>
      <w:r>
        <w:t>oportunistas</w:t>
      </w:r>
      <w:r>
        <w:rPr>
          <w:spacing w:val="-6"/>
        </w:rPr>
        <w:t xml:space="preserve"> </w:t>
      </w:r>
      <w:r>
        <w:t>preva- lentes</w:t>
      </w:r>
      <w:r>
        <w:rPr>
          <w:spacing w:val="40"/>
        </w:rPr>
        <w:t xml:space="preserve"> </w:t>
      </w:r>
      <w:r>
        <w:t>fueron</w:t>
      </w:r>
      <w:r>
        <w:rPr>
          <w:spacing w:val="40"/>
        </w:rPr>
        <w:t xml:space="preserve"> </w:t>
      </w:r>
      <w:r>
        <w:t>TBC</w:t>
      </w:r>
      <w:r>
        <w:rPr>
          <w:spacing w:val="40"/>
        </w:rPr>
        <w:t xml:space="preserve"> </w:t>
      </w:r>
      <w:r>
        <w:t>(50%)</w:t>
      </w:r>
      <w:r>
        <w:rPr>
          <w:spacing w:val="40"/>
        </w:rPr>
        <w:t xml:space="preserve"> </w:t>
      </w:r>
      <w:r>
        <w:t>y</w:t>
      </w:r>
      <w:r>
        <w:rPr>
          <w:spacing w:val="40"/>
        </w:rPr>
        <w:t xml:space="preserve"> </w:t>
      </w:r>
      <w:r>
        <w:t>herpes</w:t>
      </w:r>
    </w:p>
    <w:p w14:paraId="3BFEA979" w14:textId="77777777" w:rsidR="009F2B4D" w:rsidRDefault="00000000">
      <w:pPr>
        <w:pStyle w:val="Textoindependiente"/>
        <w:spacing w:line="241" w:lineRule="exact"/>
        <w:jc w:val="both"/>
      </w:pPr>
      <w:r>
        <w:t>zoster</w:t>
      </w:r>
      <w:r>
        <w:rPr>
          <w:spacing w:val="-15"/>
        </w:rPr>
        <w:t xml:space="preserve"> </w:t>
      </w:r>
      <w:r>
        <w:t>(33%)</w:t>
      </w:r>
      <w:r>
        <w:rPr>
          <w:spacing w:val="33"/>
        </w:rPr>
        <w:t xml:space="preserve"> </w:t>
      </w:r>
      <w:r>
        <w:t>acontecidas</w:t>
      </w:r>
      <w:r>
        <w:rPr>
          <w:spacing w:val="-15"/>
        </w:rPr>
        <w:t xml:space="preserve"> </w:t>
      </w:r>
      <w:r>
        <w:t>luego</w:t>
      </w:r>
      <w:r>
        <w:rPr>
          <w:spacing w:val="-15"/>
        </w:rPr>
        <w:t xml:space="preserve"> </w:t>
      </w:r>
      <w:r>
        <w:t>de</w:t>
      </w:r>
      <w:r>
        <w:rPr>
          <w:spacing w:val="-12"/>
        </w:rPr>
        <w:t xml:space="preserve"> </w:t>
      </w:r>
      <w:r>
        <w:rPr>
          <w:color w:val="1F1F1F"/>
          <w:spacing w:val="-11"/>
        </w:rPr>
        <w:t>x̅</w:t>
      </w:r>
    </w:p>
    <w:p w14:paraId="33B85C74" w14:textId="77777777" w:rsidR="009F2B4D" w:rsidRDefault="00000000">
      <w:pPr>
        <w:pStyle w:val="Textoindependiente"/>
        <w:spacing w:before="37" w:line="276" w:lineRule="auto"/>
        <w:ind w:right="6098"/>
        <w:jc w:val="both"/>
      </w:pPr>
      <w:r>
        <w:t>0.4 años desde el inicio del trata- miento biológico. La mayoría de los pacientes no presentaban enferme- dad activa. Todos resolvieron los eventos sin complicaciones, y 42% reanudó</w:t>
      </w:r>
      <w:r>
        <w:rPr>
          <w:spacing w:val="-8"/>
        </w:rPr>
        <w:t xml:space="preserve"> </w:t>
      </w:r>
      <w:r>
        <w:t>la</w:t>
      </w:r>
      <w:r>
        <w:rPr>
          <w:spacing w:val="-7"/>
        </w:rPr>
        <w:t xml:space="preserve"> </w:t>
      </w:r>
      <w:r>
        <w:t>terapia</w:t>
      </w:r>
      <w:r>
        <w:rPr>
          <w:spacing w:val="-7"/>
        </w:rPr>
        <w:t xml:space="preserve"> </w:t>
      </w:r>
      <w:r>
        <w:rPr>
          <w:spacing w:val="-2"/>
        </w:rPr>
        <w:t>inmunosupresora.</w:t>
      </w:r>
    </w:p>
    <w:p w14:paraId="42BF8B48" w14:textId="77777777" w:rsidR="009F2B4D" w:rsidRDefault="009F2B4D">
      <w:pPr>
        <w:spacing w:line="276" w:lineRule="auto"/>
        <w:jc w:val="both"/>
        <w:sectPr w:rsidR="009F2B4D">
          <w:pgSz w:w="11910" w:h="16840"/>
          <w:pgMar w:top="1460" w:right="1140" w:bottom="1660" w:left="1300" w:header="567" w:footer="1477" w:gutter="0"/>
          <w:cols w:space="720"/>
        </w:sectPr>
      </w:pPr>
    </w:p>
    <w:p w14:paraId="494F2B63" w14:textId="77777777" w:rsidR="009F2B4D" w:rsidRDefault="00000000">
      <w:pPr>
        <w:pStyle w:val="Textoindependiente"/>
        <w:spacing w:line="31" w:lineRule="exact"/>
        <w:rPr>
          <w:sz w:val="3"/>
        </w:rPr>
      </w:pPr>
      <w:r>
        <w:rPr>
          <w:noProof/>
        </w:rPr>
        <w:lastRenderedPageBreak/>
        <w:drawing>
          <wp:anchor distT="0" distB="0" distL="0" distR="0" simplePos="0" relativeHeight="487062016" behindDoc="1" locked="0" layoutInCell="1" allowOverlap="1" wp14:anchorId="25E89068" wp14:editId="65F8A625">
            <wp:simplePos x="0" y="0"/>
            <wp:positionH relativeFrom="page">
              <wp:posOffset>0</wp:posOffset>
            </wp:positionH>
            <wp:positionV relativeFrom="page">
              <wp:posOffset>1516704</wp:posOffset>
            </wp:positionV>
            <wp:extent cx="7487842" cy="7430303"/>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6"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0F0AB468" wp14:editId="28B7C0E4">
                <wp:extent cx="5759450" cy="20320"/>
                <wp:effectExtent l="0" t="0" r="0" b="8254"/>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35" name="Graphic 35"/>
                        <wps:cNvSpPr/>
                        <wps:spPr>
                          <a:xfrm>
                            <a:off x="0" y="0"/>
                            <a:ext cx="5759450" cy="20320"/>
                          </a:xfrm>
                          <a:custGeom>
                            <a:avLst/>
                            <a:gdLst/>
                            <a:ahLst/>
                            <a:cxnLst/>
                            <a:rect l="l" t="t" r="r" b="b"/>
                            <a:pathLst>
                              <a:path w="5759450" h="20320">
                                <a:moveTo>
                                  <a:pt x="5759450" y="266"/>
                                </a:moveTo>
                                <a:lnTo>
                                  <a:pt x="5756389" y="266"/>
                                </a:lnTo>
                                <a:lnTo>
                                  <a:pt x="5756389" y="0"/>
                                </a:lnTo>
                                <a:lnTo>
                                  <a:pt x="3302" y="0"/>
                                </a:lnTo>
                                <a:lnTo>
                                  <a:pt x="254" y="0"/>
                                </a:lnTo>
                                <a:lnTo>
                                  <a:pt x="254" y="266"/>
                                </a:lnTo>
                                <a:lnTo>
                                  <a:pt x="0" y="266"/>
                                </a:lnTo>
                                <a:lnTo>
                                  <a:pt x="0" y="19939"/>
                                </a:lnTo>
                                <a:lnTo>
                                  <a:pt x="5759450" y="19939"/>
                                </a:lnTo>
                                <a:lnTo>
                                  <a:pt x="5759450" y="266"/>
                                </a:lnTo>
                                <a:close/>
                              </a:path>
                            </a:pathLst>
                          </a:custGeom>
                          <a:solidFill>
                            <a:srgbClr val="9F9F9F"/>
                          </a:solidFill>
                        </wps:spPr>
                        <wps:bodyPr wrap="square" lIns="0" tIns="0" rIns="0" bIns="0" rtlCol="0">
                          <a:prstTxWarp prst="textNoShape">
                            <a:avLst/>
                          </a:prstTxWarp>
                          <a:noAutofit/>
                        </wps:bodyPr>
                      </wps:wsp>
                      <wps:wsp>
                        <wps:cNvPr id="36" name="Graphic 36"/>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37" name="Graphic 37"/>
                        <wps:cNvSpPr/>
                        <wps:spPr>
                          <a:xfrm>
                            <a:off x="254" y="0"/>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38" name="Graphic 38"/>
                        <wps:cNvSpPr/>
                        <wps:spPr>
                          <a:xfrm>
                            <a:off x="575640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39" name="Graphic 39"/>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40" name="Graphic 40"/>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0CBBE81E" id="Group 34" o:spid="_x0000_s1026" style="width:453.5pt;height:1.6pt;mso-position-horizontal-relative:char;mso-position-vertical-relative:lin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">
                <v:shape id="Graphic 35"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" path="m5759450,266r-3061,l5756389,,3302,,254,r,266l,266,,19939r5759450,l5759450,266xe" fillcolor="#9f9f9f" stroked="f">
                  <v:path arrowok="t"/>
                </v:shape>
                <v:shape id="Graphic 36"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" path="m3048,l,,,3048r3048,l3048,xe" fillcolor="#e2e2e2" stroked="f">
                  <v:path arrowok="t"/>
                </v:shape>
                <v:shape id="Graphic 37"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" path="m3048,3048l,3048,,16764r3048,l3048,3048xem5759196,r-3061,l5756135,3048r3061,l5759196,xe" fillcolor="#9f9f9f" stroked="f">
                  <v:path arrowok="t"/>
                </v:shape>
                <v:shape id="Graphic 38"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" path="m3048,l,,,13716r3048,l3048,xe" fillcolor="#e2e2e2" stroked="f">
                  <v:path arrowok="t"/>
                </v:shape>
                <v:shape id="Graphic 39"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" path="m3047,l,,,3035r3047,l3047,xe" fillcolor="#9f9f9f" stroked="f">
                  <v:path arrowok="t"/>
                </v:shape>
                <v:shape id="Graphic 40"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" path="m5759196,r-3061,l3048,,,,,3035r3048,l5756135,3035r3061,l5759196,xe" fillcolor="#e2e2e2" stroked="f">
                  <v:path arrowok="t"/>
                </v:shape>
                <w10:anchorlock/>
              </v:group>
            </w:pict>
          </mc:Fallback>
        </mc:AlternateContent>
      </w:r>
    </w:p>
    <w:p w14:paraId="7D4053D2" w14:textId="77777777" w:rsidR="009F2B4D" w:rsidRDefault="00000000">
      <w:pPr>
        <w:pStyle w:val="Ttulo1"/>
        <w:spacing w:before="61" w:line="360" w:lineRule="auto"/>
        <w:ind w:right="273"/>
        <w:jc w:val="both"/>
      </w:pPr>
      <w:r>
        <w:t xml:space="preserve">O-083. Evaluación del desempeño analítico de la plataforma Roche Cobas e402 para la medición de hormonas en un laboratorio de especialidad endocrinológica </w:t>
      </w:r>
      <w:r>
        <w:rPr>
          <w:spacing w:val="-2"/>
        </w:rPr>
        <w:t>pediátrica</w:t>
      </w:r>
    </w:p>
    <w:p w14:paraId="27DC9DD8" w14:textId="77777777" w:rsidR="009F2B4D" w:rsidRDefault="00000000">
      <w:pPr>
        <w:pStyle w:val="Textoindependiente"/>
        <w:spacing w:before="1" w:line="276" w:lineRule="auto"/>
        <w:ind w:right="273"/>
        <w:jc w:val="both"/>
      </w:pPr>
      <w:r>
        <w:rPr>
          <w:noProof/>
        </w:rPr>
        <mc:AlternateContent>
          <mc:Choice Requires="wps">
            <w:drawing>
              <wp:anchor distT="0" distB="0" distL="0" distR="0" simplePos="0" relativeHeight="15734272" behindDoc="0" locked="0" layoutInCell="1" allowOverlap="1" wp14:anchorId="2C6FACC4" wp14:editId="5343AF0C">
                <wp:simplePos x="0" y="0"/>
                <wp:positionH relativeFrom="page">
                  <wp:posOffset>900683</wp:posOffset>
                </wp:positionH>
                <wp:positionV relativeFrom="paragraph">
                  <wp:posOffset>138594</wp:posOffset>
                </wp:positionV>
                <wp:extent cx="510540" cy="762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540" cy="7620"/>
                        </a:xfrm>
                        <a:custGeom>
                          <a:avLst/>
                          <a:gdLst/>
                          <a:ahLst/>
                          <a:cxnLst/>
                          <a:rect l="l" t="t" r="r" b="b"/>
                          <a:pathLst>
                            <a:path w="510540" h="7620">
                              <a:moveTo>
                                <a:pt x="510540" y="0"/>
                              </a:moveTo>
                              <a:lnTo>
                                <a:pt x="0" y="0"/>
                              </a:lnTo>
                              <a:lnTo>
                                <a:pt x="0" y="7607"/>
                              </a:lnTo>
                              <a:lnTo>
                                <a:pt x="510540" y="7607"/>
                              </a:lnTo>
                              <a:lnTo>
                                <a:pt x="5105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51A87A" id="Graphic 41" o:spid="_x0000_s1026" style="position:absolute;margin-left:70.9pt;margin-top:10.9pt;width:40.2pt;height:.6pt;z-index:15734272;visibility:visible;mso-wrap-style:square;mso-wrap-distance-left:0;mso-wrap-distance-top:0;mso-wrap-distance-right:0;mso-wrap-distance-bottom:0;mso-position-horizontal:absolute;mso-position-horizontal-relative:page;mso-position-vertical:absolute;mso-position-vertical-relative:text;v-text-anchor:top" coordsize="5105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" path="m510540,l,,,7607r510540,l510540,xe" fillcolor="black" stroked="f">
                <v:path arrowok="t"/>
                <w10:wrap anchorx="page"/>
              </v:shape>
            </w:pict>
          </mc:Fallback>
        </mc:AlternateContent>
      </w:r>
      <w:r>
        <w:t>Daga L</w:t>
      </w:r>
      <w:r>
        <w:rPr>
          <w:position w:val="7"/>
          <w:sz w:val="13"/>
        </w:rPr>
        <w:t>(1)</w:t>
      </w:r>
      <w:r>
        <w:t>, Rodríguez ME</w:t>
      </w:r>
      <w:r>
        <w:rPr>
          <w:position w:val="7"/>
          <w:sz w:val="13"/>
        </w:rPr>
        <w:t>(1)</w:t>
      </w:r>
      <w:r>
        <w:t>, Köhler I</w:t>
      </w:r>
      <w:r>
        <w:rPr>
          <w:position w:val="7"/>
          <w:sz w:val="13"/>
        </w:rPr>
        <w:t>(1)</w:t>
      </w:r>
      <w:r>
        <w:t>, Cardozo Madaf A</w:t>
      </w:r>
      <w:r>
        <w:rPr>
          <w:position w:val="7"/>
          <w:sz w:val="13"/>
        </w:rPr>
        <w:t>(1)</w:t>
      </w:r>
      <w:r>
        <w:t>, Campos M</w:t>
      </w:r>
      <w:r>
        <w:rPr>
          <w:position w:val="7"/>
          <w:sz w:val="13"/>
        </w:rPr>
        <w:t>(1)</w:t>
      </w:r>
      <w:r>
        <w:t>, González S</w:t>
      </w:r>
      <w:r>
        <w:rPr>
          <w:position w:val="7"/>
          <w:sz w:val="13"/>
        </w:rPr>
        <w:t>(1)</w:t>
      </w:r>
      <w:r>
        <w:t>, Del Valle G</w:t>
      </w:r>
      <w:r>
        <w:rPr>
          <w:position w:val="7"/>
          <w:sz w:val="13"/>
        </w:rPr>
        <w:t>(1)</w:t>
      </w:r>
      <w:r>
        <w:t>, Demarchi V</w:t>
      </w:r>
      <w:r>
        <w:rPr>
          <w:position w:val="7"/>
          <w:sz w:val="13"/>
        </w:rPr>
        <w:t>(1)</w:t>
      </w:r>
      <w:r>
        <w:t>, Bedecarrás P</w:t>
      </w:r>
      <w:r>
        <w:rPr>
          <w:position w:val="7"/>
          <w:sz w:val="13"/>
        </w:rPr>
        <w:t>(1)</w:t>
      </w:r>
      <w:r>
        <w:t>, Arcari A</w:t>
      </w:r>
      <w:r>
        <w:rPr>
          <w:position w:val="7"/>
          <w:sz w:val="13"/>
        </w:rPr>
        <w:t>(1)</w:t>
      </w:r>
      <w:r>
        <w:t>, Ropelato MG</w:t>
      </w:r>
      <w:r>
        <w:rPr>
          <w:position w:val="7"/>
          <w:sz w:val="13"/>
        </w:rPr>
        <w:t>(1)</w:t>
      </w:r>
      <w:r>
        <w:t>, Ballerini MG</w:t>
      </w:r>
      <w:r>
        <w:rPr>
          <w:position w:val="7"/>
          <w:sz w:val="13"/>
        </w:rPr>
        <w:t>(1)</w:t>
      </w:r>
      <w:r>
        <w:t>.</w:t>
      </w:r>
    </w:p>
    <w:p w14:paraId="55A0395D" w14:textId="77777777" w:rsidR="009F2B4D" w:rsidRDefault="00000000">
      <w:pPr>
        <w:pStyle w:val="Textoindependiente"/>
        <w:spacing w:before="2" w:line="273" w:lineRule="auto"/>
        <w:ind w:right="276" w:hanging="1"/>
        <w:jc w:val="both"/>
      </w:pPr>
      <w:r>
        <w:rPr>
          <w:position w:val="7"/>
          <w:sz w:val="13"/>
        </w:rPr>
        <w:t>(1)</w:t>
      </w:r>
      <w:r>
        <w:rPr>
          <w:spacing w:val="-11"/>
          <w:position w:val="7"/>
          <w:sz w:val="13"/>
        </w:rPr>
        <w:t xml:space="preserve"> </w:t>
      </w:r>
      <w:r>
        <w:t>Centro</w:t>
      </w:r>
      <w:r>
        <w:rPr>
          <w:spacing w:val="-15"/>
        </w:rPr>
        <w:t xml:space="preserve"> </w:t>
      </w:r>
      <w:r>
        <w:t>de</w:t>
      </w:r>
      <w:r>
        <w:rPr>
          <w:spacing w:val="-16"/>
        </w:rPr>
        <w:t xml:space="preserve"> </w:t>
      </w:r>
      <w:r>
        <w:t>Investigaciones</w:t>
      </w:r>
      <w:r>
        <w:rPr>
          <w:spacing w:val="-16"/>
        </w:rPr>
        <w:t xml:space="preserve"> </w:t>
      </w:r>
      <w:r>
        <w:t>Endocrinológicas</w:t>
      </w:r>
      <w:r>
        <w:rPr>
          <w:spacing w:val="-15"/>
        </w:rPr>
        <w:t xml:space="preserve"> </w:t>
      </w:r>
      <w:r>
        <w:t>“Dr.</w:t>
      </w:r>
      <w:r>
        <w:rPr>
          <w:spacing w:val="-16"/>
        </w:rPr>
        <w:t xml:space="preserve"> </w:t>
      </w:r>
      <w:r>
        <w:t>César</w:t>
      </w:r>
      <w:r>
        <w:rPr>
          <w:spacing w:val="-15"/>
        </w:rPr>
        <w:t xml:space="preserve"> </w:t>
      </w:r>
      <w:r>
        <w:t>Bergadá”</w:t>
      </w:r>
      <w:r>
        <w:rPr>
          <w:spacing w:val="-16"/>
        </w:rPr>
        <w:t xml:space="preserve"> </w:t>
      </w:r>
      <w:r>
        <w:t>–</w:t>
      </w:r>
      <w:r>
        <w:rPr>
          <w:spacing w:val="-16"/>
        </w:rPr>
        <w:t xml:space="preserve"> </w:t>
      </w:r>
      <w:r>
        <w:t>División</w:t>
      </w:r>
      <w:r>
        <w:rPr>
          <w:spacing w:val="-15"/>
        </w:rPr>
        <w:t xml:space="preserve"> </w:t>
      </w:r>
      <w:r>
        <w:t>de</w:t>
      </w:r>
      <w:r>
        <w:rPr>
          <w:spacing w:val="-16"/>
        </w:rPr>
        <w:t xml:space="preserve"> </w:t>
      </w:r>
      <w:r>
        <w:t>Endocrinología,</w:t>
      </w:r>
      <w:r>
        <w:rPr>
          <w:spacing w:val="-16"/>
        </w:rPr>
        <w:t xml:space="preserve"> </w:t>
      </w:r>
      <w:r>
        <w:t>Hospital de Niños Ricardo Gutiérrez. CABA, Argentina.</w:t>
      </w:r>
    </w:p>
    <w:p w14:paraId="7EC59313" w14:textId="77777777" w:rsidR="009F2B4D" w:rsidRDefault="009F2B4D">
      <w:pPr>
        <w:pStyle w:val="Textoindependiente"/>
        <w:spacing w:before="2"/>
        <w:ind w:left="0"/>
      </w:pPr>
    </w:p>
    <w:p w14:paraId="7CA84E7D" w14:textId="77777777" w:rsidR="009F2B4D" w:rsidRDefault="00000000">
      <w:pPr>
        <w:pStyle w:val="Textoindependiente"/>
        <w:spacing w:after="4" w:line="276" w:lineRule="auto"/>
        <w:ind w:left="117" w:right="274" w:firstLine="1"/>
        <w:jc w:val="both"/>
      </w:pPr>
      <w:r>
        <w:rPr>
          <w:b/>
        </w:rPr>
        <w:t>Introducción:</w:t>
      </w:r>
      <w:r>
        <w:rPr>
          <w:b/>
          <w:spacing w:val="40"/>
        </w:rPr>
        <w:t xml:space="preserve"> </w:t>
      </w:r>
      <w:r>
        <w:t>la</w:t>
      </w:r>
      <w:r>
        <w:rPr>
          <w:spacing w:val="-8"/>
        </w:rPr>
        <w:t xml:space="preserve"> </w:t>
      </w:r>
      <w:r>
        <w:t>adquisición</w:t>
      </w:r>
      <w:r>
        <w:rPr>
          <w:spacing w:val="-10"/>
        </w:rPr>
        <w:t xml:space="preserve"> </w:t>
      </w:r>
      <w:r>
        <w:t>de</w:t>
      </w:r>
      <w:r>
        <w:rPr>
          <w:spacing w:val="-9"/>
        </w:rPr>
        <w:t xml:space="preserve"> </w:t>
      </w:r>
      <w:r>
        <w:t>una</w:t>
      </w:r>
      <w:r>
        <w:rPr>
          <w:spacing w:val="-8"/>
        </w:rPr>
        <w:t xml:space="preserve"> </w:t>
      </w:r>
      <w:r>
        <w:t>nueva</w:t>
      </w:r>
      <w:r>
        <w:rPr>
          <w:spacing w:val="-8"/>
        </w:rPr>
        <w:t xml:space="preserve"> </w:t>
      </w:r>
      <w:r>
        <w:t>plataforma</w:t>
      </w:r>
      <w:r>
        <w:rPr>
          <w:spacing w:val="-8"/>
        </w:rPr>
        <w:t xml:space="preserve"> </w:t>
      </w:r>
      <w:r>
        <w:t>analítica</w:t>
      </w:r>
      <w:r>
        <w:rPr>
          <w:spacing w:val="-8"/>
        </w:rPr>
        <w:t xml:space="preserve"> </w:t>
      </w:r>
      <w:r>
        <w:t>requiere</w:t>
      </w:r>
      <w:r>
        <w:rPr>
          <w:spacing w:val="-9"/>
        </w:rPr>
        <w:t xml:space="preserve"> </w:t>
      </w:r>
      <w:r>
        <w:t>la</w:t>
      </w:r>
      <w:r>
        <w:rPr>
          <w:spacing w:val="-8"/>
        </w:rPr>
        <w:t xml:space="preserve"> </w:t>
      </w:r>
      <w:r>
        <w:t>evaluación</w:t>
      </w:r>
      <w:r>
        <w:rPr>
          <w:spacing w:val="-10"/>
        </w:rPr>
        <w:t xml:space="preserve"> </w:t>
      </w:r>
      <w:r>
        <w:t>del</w:t>
      </w:r>
      <w:r>
        <w:rPr>
          <w:spacing w:val="-9"/>
        </w:rPr>
        <w:t xml:space="preserve"> </w:t>
      </w:r>
      <w:r>
        <w:t>desempeño mediante protocolos de verificación de las especificaciones del fabricante,</w:t>
      </w:r>
      <w:r>
        <w:rPr>
          <w:spacing w:val="-1"/>
        </w:rPr>
        <w:t xml:space="preserve"> </w:t>
      </w:r>
      <w:r>
        <w:t>utilizando procedimientos estandarizados y validados por instituciones referentes.</w:t>
      </w:r>
      <w:r>
        <w:rPr>
          <w:spacing w:val="-3"/>
        </w:rPr>
        <w:t xml:space="preserve"> </w:t>
      </w:r>
      <w:r>
        <w:rPr>
          <w:b/>
        </w:rPr>
        <w:t>Objetivo:</w:t>
      </w:r>
      <w:r>
        <w:rPr>
          <w:b/>
          <w:spacing w:val="-4"/>
        </w:rPr>
        <w:t xml:space="preserve"> </w:t>
      </w:r>
      <w:r>
        <w:t>evaluar el desempeño analítico de la medición de 22 hormonas para la práctica pediátrica del método electroquimioluminiscente en el autoanalizador Cobas e402.</w:t>
      </w:r>
      <w:r>
        <w:rPr>
          <w:spacing w:val="-4"/>
        </w:rPr>
        <w:t xml:space="preserve"> </w:t>
      </w:r>
      <w:r>
        <w:rPr>
          <w:b/>
        </w:rPr>
        <w:t xml:space="preserve">Materiales y métodos: </w:t>
      </w:r>
      <w:r>
        <w:t>la precisión y veracidad se evaluó siguiendo el protocolo de las guías de la CLSI EP15-A3 utilizando controles Liquichek Immunoassay Plus de BioRad y</w:t>
      </w:r>
      <w:r>
        <w:rPr>
          <w:spacing w:val="-2"/>
        </w:rPr>
        <w:t xml:space="preserve"> </w:t>
      </w:r>
      <w:r>
        <w:t>controles comerciales</w:t>
      </w:r>
      <w:r>
        <w:rPr>
          <w:spacing w:val="-1"/>
        </w:rPr>
        <w:t xml:space="preserve"> </w:t>
      </w:r>
      <w:r>
        <w:t>Roche que contemplaban</w:t>
      </w:r>
      <w:r>
        <w:rPr>
          <w:spacing w:val="-2"/>
        </w:rPr>
        <w:t xml:space="preserve"> </w:t>
      </w:r>
      <w:r>
        <w:t>los niveles</w:t>
      </w:r>
      <w:r>
        <w:rPr>
          <w:spacing w:val="-1"/>
        </w:rPr>
        <w:t xml:space="preserve"> </w:t>
      </w:r>
      <w:r>
        <w:t>de concentración crítica de toma de deci- sión para la población de estudio. Se utilizaron diferentes requisitos de calidad (ETa) apropiados para cada analito. En 16/22 analitos se completó la comparación con la plataforma en uso (Roche Cobas e411)</w:t>
      </w:r>
      <w:r>
        <w:rPr>
          <w:spacing w:val="-2"/>
        </w:rPr>
        <w:t xml:space="preserve"> </w:t>
      </w:r>
      <w:r>
        <w:t>siguiendo</w:t>
      </w:r>
      <w:r>
        <w:rPr>
          <w:spacing w:val="-3"/>
        </w:rPr>
        <w:t xml:space="preserve"> </w:t>
      </w:r>
      <w:r>
        <w:t>la</w:t>
      </w:r>
      <w:r>
        <w:rPr>
          <w:spacing w:val="-2"/>
        </w:rPr>
        <w:t xml:space="preserve"> </w:t>
      </w:r>
      <w:r>
        <w:t>guía</w:t>
      </w:r>
      <w:r>
        <w:rPr>
          <w:spacing w:val="-2"/>
        </w:rPr>
        <w:t xml:space="preserve"> </w:t>
      </w:r>
      <w:r>
        <w:t>EP09-A3. Se</w:t>
      </w:r>
      <w:r>
        <w:rPr>
          <w:spacing w:val="-2"/>
        </w:rPr>
        <w:t xml:space="preserve"> </w:t>
      </w:r>
      <w:r>
        <w:t>evaluó</w:t>
      </w:r>
      <w:r>
        <w:rPr>
          <w:spacing w:val="-3"/>
        </w:rPr>
        <w:t xml:space="preserve"> </w:t>
      </w:r>
      <w:r>
        <w:t>el</w:t>
      </w:r>
      <w:r>
        <w:rPr>
          <w:spacing w:val="-2"/>
        </w:rPr>
        <w:t xml:space="preserve"> </w:t>
      </w:r>
      <w:r>
        <w:t>desempeño</w:t>
      </w:r>
      <w:r>
        <w:rPr>
          <w:spacing w:val="-3"/>
        </w:rPr>
        <w:t xml:space="preserve"> </w:t>
      </w:r>
      <w:r>
        <w:t>a</w:t>
      </w:r>
      <w:r>
        <w:rPr>
          <w:spacing w:val="-2"/>
        </w:rPr>
        <w:t xml:space="preserve"> </w:t>
      </w:r>
      <w:r>
        <w:t>niveles</w:t>
      </w:r>
      <w:r>
        <w:rPr>
          <w:spacing w:val="-3"/>
        </w:rPr>
        <w:t xml:space="preserve"> </w:t>
      </w:r>
      <w:r>
        <w:t>bajos</w:t>
      </w:r>
      <w:r>
        <w:rPr>
          <w:spacing w:val="-3"/>
        </w:rPr>
        <w:t xml:space="preserve"> </w:t>
      </w:r>
      <w:r>
        <w:t>de</w:t>
      </w:r>
      <w:r>
        <w:rPr>
          <w:spacing w:val="-2"/>
        </w:rPr>
        <w:t xml:space="preserve"> </w:t>
      </w:r>
      <w:r>
        <w:t>aquellas</w:t>
      </w:r>
      <w:r>
        <w:rPr>
          <w:spacing w:val="-3"/>
        </w:rPr>
        <w:t xml:space="preserve"> </w:t>
      </w:r>
      <w:r>
        <w:t>hormonas</w:t>
      </w:r>
      <w:r>
        <w:rPr>
          <w:spacing w:val="-3"/>
        </w:rPr>
        <w:t xml:space="preserve"> </w:t>
      </w:r>
      <w:r>
        <w:t>en</w:t>
      </w:r>
      <w:r>
        <w:rPr>
          <w:spacing w:val="-3"/>
        </w:rPr>
        <w:t xml:space="preserve"> </w:t>
      </w:r>
      <w:r>
        <w:t>las que se consideró clínicamente importante, verificando los límites de cuantificación (LoQ) de testoste- rona,</w:t>
      </w:r>
      <w:r>
        <w:rPr>
          <w:spacing w:val="-3"/>
        </w:rPr>
        <w:t xml:space="preserve"> </w:t>
      </w:r>
      <w:r>
        <w:t>cortisol</w:t>
      </w:r>
      <w:r>
        <w:rPr>
          <w:spacing w:val="-2"/>
        </w:rPr>
        <w:t xml:space="preserve"> </w:t>
      </w:r>
      <w:r>
        <w:t>y</w:t>
      </w:r>
      <w:r>
        <w:rPr>
          <w:spacing w:val="-3"/>
        </w:rPr>
        <w:t xml:space="preserve"> </w:t>
      </w:r>
      <w:r>
        <w:t>TSH,</w:t>
      </w:r>
      <w:r>
        <w:rPr>
          <w:spacing w:val="-3"/>
        </w:rPr>
        <w:t xml:space="preserve"> </w:t>
      </w:r>
      <w:r>
        <w:t>y</w:t>
      </w:r>
      <w:r>
        <w:rPr>
          <w:spacing w:val="-1"/>
        </w:rPr>
        <w:t xml:space="preserve"> </w:t>
      </w:r>
      <w:r>
        <w:t>determinando</w:t>
      </w:r>
      <w:r>
        <w:rPr>
          <w:spacing w:val="-3"/>
        </w:rPr>
        <w:t xml:space="preserve"> </w:t>
      </w:r>
      <w:r>
        <w:t>la</w:t>
      </w:r>
      <w:r>
        <w:rPr>
          <w:spacing w:val="-2"/>
        </w:rPr>
        <w:t xml:space="preserve"> </w:t>
      </w:r>
      <w:r>
        <w:t>sensibilidad</w:t>
      </w:r>
      <w:r>
        <w:rPr>
          <w:spacing w:val="-2"/>
        </w:rPr>
        <w:t xml:space="preserve"> </w:t>
      </w:r>
      <w:r>
        <w:t>funcional</w:t>
      </w:r>
      <w:r>
        <w:rPr>
          <w:spacing w:val="-3"/>
        </w:rPr>
        <w:t xml:space="preserve"> </w:t>
      </w:r>
      <w:r>
        <w:t>(SF)</w:t>
      </w:r>
      <w:r>
        <w:rPr>
          <w:spacing w:val="-2"/>
        </w:rPr>
        <w:t xml:space="preserve"> </w:t>
      </w:r>
      <w:r>
        <w:t>mediante un</w:t>
      </w:r>
      <w:r>
        <w:rPr>
          <w:spacing w:val="-3"/>
        </w:rPr>
        <w:t xml:space="preserve"> </w:t>
      </w:r>
      <w:r>
        <w:t>perfil</w:t>
      </w:r>
      <w:r>
        <w:rPr>
          <w:spacing w:val="-3"/>
        </w:rPr>
        <w:t xml:space="preserve"> </w:t>
      </w:r>
      <w:r>
        <w:t>de</w:t>
      </w:r>
      <w:r>
        <w:rPr>
          <w:spacing w:val="-2"/>
        </w:rPr>
        <w:t xml:space="preserve"> </w:t>
      </w:r>
      <w:r>
        <w:t>precisión</w:t>
      </w:r>
      <w:r>
        <w:rPr>
          <w:spacing w:val="-3"/>
        </w:rPr>
        <w:t xml:space="preserve"> </w:t>
      </w:r>
      <w:r>
        <w:t>para LH,</w:t>
      </w:r>
      <w:r>
        <w:rPr>
          <w:spacing w:val="-15"/>
        </w:rPr>
        <w:t xml:space="preserve"> </w:t>
      </w:r>
      <w:r>
        <w:t>estradiol</w:t>
      </w:r>
      <w:r>
        <w:rPr>
          <w:spacing w:val="-12"/>
        </w:rPr>
        <w:t xml:space="preserve"> </w:t>
      </w:r>
      <w:r>
        <w:t>y</w:t>
      </w:r>
      <w:r>
        <w:rPr>
          <w:spacing w:val="-15"/>
        </w:rPr>
        <w:t xml:space="preserve"> </w:t>
      </w:r>
      <w:r>
        <w:t>FSH</w:t>
      </w:r>
      <w:r>
        <w:rPr>
          <w:spacing w:val="-15"/>
        </w:rPr>
        <w:t xml:space="preserve"> </w:t>
      </w:r>
      <w:r>
        <w:t>(EP17-A3).</w:t>
      </w:r>
      <w:r>
        <w:rPr>
          <w:spacing w:val="-15"/>
        </w:rPr>
        <w:t xml:space="preserve"> </w:t>
      </w:r>
      <w:r>
        <w:t>El</w:t>
      </w:r>
      <w:r>
        <w:rPr>
          <w:spacing w:val="-14"/>
        </w:rPr>
        <w:t xml:space="preserve"> </w:t>
      </w:r>
      <w:r>
        <w:t>análisis</w:t>
      </w:r>
      <w:r>
        <w:rPr>
          <w:spacing w:val="-15"/>
        </w:rPr>
        <w:t xml:space="preserve"> </w:t>
      </w:r>
      <w:r>
        <w:t>de</w:t>
      </w:r>
      <w:r>
        <w:rPr>
          <w:spacing w:val="-14"/>
        </w:rPr>
        <w:t xml:space="preserve"> </w:t>
      </w:r>
      <w:r>
        <w:t>los</w:t>
      </w:r>
      <w:r>
        <w:rPr>
          <w:spacing w:val="-15"/>
        </w:rPr>
        <w:t xml:space="preserve"> </w:t>
      </w:r>
      <w:r>
        <w:t>datos</w:t>
      </w:r>
      <w:r>
        <w:rPr>
          <w:spacing w:val="-15"/>
        </w:rPr>
        <w:t xml:space="preserve"> </w:t>
      </w:r>
      <w:r>
        <w:t>se</w:t>
      </w:r>
      <w:r>
        <w:rPr>
          <w:spacing w:val="-14"/>
        </w:rPr>
        <w:t xml:space="preserve"> </w:t>
      </w:r>
      <w:r>
        <w:t>realizó</w:t>
      </w:r>
      <w:r>
        <w:rPr>
          <w:spacing w:val="-15"/>
        </w:rPr>
        <w:t xml:space="preserve"> </w:t>
      </w:r>
      <w:r>
        <w:t>utilizando</w:t>
      </w:r>
      <w:r>
        <w:rPr>
          <w:spacing w:val="-15"/>
        </w:rPr>
        <w:t xml:space="preserve"> </w:t>
      </w:r>
      <w:r>
        <w:t>el</w:t>
      </w:r>
      <w:r>
        <w:rPr>
          <w:spacing w:val="-14"/>
        </w:rPr>
        <w:t xml:space="preserve"> </w:t>
      </w:r>
      <w:r>
        <w:t>software</w:t>
      </w:r>
      <w:r>
        <w:rPr>
          <w:spacing w:val="-14"/>
        </w:rPr>
        <w:t xml:space="preserve"> </w:t>
      </w:r>
      <w:r>
        <w:t>MethVal</w:t>
      </w:r>
      <w:r>
        <w:rPr>
          <w:spacing w:val="-14"/>
        </w:rPr>
        <w:t xml:space="preserve"> </w:t>
      </w:r>
      <w:r>
        <w:t>y</w:t>
      </w:r>
      <w:r>
        <w:rPr>
          <w:spacing w:val="-15"/>
        </w:rPr>
        <w:t xml:space="preserve"> </w:t>
      </w:r>
      <w:r>
        <w:t>planillas MS</w:t>
      </w:r>
      <w:r>
        <w:rPr>
          <w:spacing w:val="-11"/>
        </w:rPr>
        <w:t xml:space="preserve"> </w:t>
      </w:r>
      <w:r>
        <w:t>Excel</w:t>
      </w:r>
      <w:r>
        <w:rPr>
          <w:spacing w:val="-11"/>
        </w:rPr>
        <w:t xml:space="preserve"> </w:t>
      </w:r>
      <w:r>
        <w:t>validadas.</w:t>
      </w:r>
      <w:r>
        <w:rPr>
          <w:spacing w:val="-11"/>
        </w:rPr>
        <w:t xml:space="preserve"> </w:t>
      </w:r>
      <w:r>
        <w:t>El</w:t>
      </w:r>
      <w:r>
        <w:rPr>
          <w:spacing w:val="-11"/>
        </w:rPr>
        <w:t xml:space="preserve"> </w:t>
      </w:r>
      <w:r>
        <w:t>proceso</w:t>
      </w:r>
      <w:r>
        <w:rPr>
          <w:spacing w:val="-11"/>
        </w:rPr>
        <w:t xml:space="preserve"> </w:t>
      </w:r>
      <w:r>
        <w:t>global</w:t>
      </w:r>
      <w:r>
        <w:rPr>
          <w:spacing w:val="-11"/>
        </w:rPr>
        <w:t xml:space="preserve"> </w:t>
      </w:r>
      <w:r>
        <w:t>se</w:t>
      </w:r>
      <w:r>
        <w:rPr>
          <w:spacing w:val="-10"/>
        </w:rPr>
        <w:t xml:space="preserve"> </w:t>
      </w:r>
      <w:r>
        <w:t>muestra</w:t>
      </w:r>
      <w:r>
        <w:rPr>
          <w:spacing w:val="-10"/>
        </w:rPr>
        <w:t xml:space="preserve"> </w:t>
      </w:r>
      <w:r>
        <w:t>en</w:t>
      </w:r>
      <w:r>
        <w:rPr>
          <w:spacing w:val="-11"/>
        </w:rPr>
        <w:t xml:space="preserve"> </w:t>
      </w:r>
      <w:r>
        <w:t>la</w:t>
      </w:r>
      <w:r>
        <w:rPr>
          <w:spacing w:val="-10"/>
        </w:rPr>
        <w:t xml:space="preserve"> </w:t>
      </w:r>
      <w:r>
        <w:t>figura</w:t>
      </w:r>
      <w:r>
        <w:rPr>
          <w:spacing w:val="-10"/>
        </w:rPr>
        <w:t xml:space="preserve"> </w:t>
      </w:r>
      <w:r>
        <w:t>1.</w:t>
      </w:r>
      <w:r>
        <w:rPr>
          <w:spacing w:val="-2"/>
        </w:rPr>
        <w:t xml:space="preserve"> </w:t>
      </w:r>
      <w:r>
        <w:rPr>
          <w:b/>
        </w:rPr>
        <w:t>Resultados:</w:t>
      </w:r>
      <w:r>
        <w:rPr>
          <w:b/>
          <w:spacing w:val="-10"/>
        </w:rPr>
        <w:t xml:space="preserve"> </w:t>
      </w:r>
      <w:r>
        <w:t>la</w:t>
      </w:r>
      <w:r>
        <w:rPr>
          <w:spacing w:val="-10"/>
        </w:rPr>
        <w:t xml:space="preserve"> </w:t>
      </w:r>
      <w:r>
        <w:t>precisión</w:t>
      </w:r>
      <w:r>
        <w:rPr>
          <w:spacing w:val="-9"/>
        </w:rPr>
        <w:t xml:space="preserve"> </w:t>
      </w:r>
      <w:r>
        <w:t>y</w:t>
      </w:r>
      <w:r>
        <w:rPr>
          <w:spacing w:val="-12"/>
        </w:rPr>
        <w:t xml:space="preserve"> </w:t>
      </w:r>
      <w:r>
        <w:t>la</w:t>
      </w:r>
      <w:r>
        <w:rPr>
          <w:spacing w:val="-10"/>
        </w:rPr>
        <w:t xml:space="preserve"> </w:t>
      </w:r>
      <w:r>
        <w:t>veracidad fueron aceptadas en todos los analitos, con coeficientes de variación de repetibilidad ≤2.3% y coefi- ciente de variación intra-laboratorio ≤3.2%. El LoQ fue verificado para testosterona (12ng/mL; ETa: 16.5%)</w:t>
      </w:r>
      <w:r>
        <w:rPr>
          <w:spacing w:val="-7"/>
        </w:rPr>
        <w:t xml:space="preserve"> </w:t>
      </w:r>
      <w:r>
        <w:t>(Tabla</w:t>
      </w:r>
      <w:r>
        <w:rPr>
          <w:spacing w:val="-6"/>
        </w:rPr>
        <w:t xml:space="preserve"> </w:t>
      </w:r>
      <w:r>
        <w:t>1),</w:t>
      </w:r>
      <w:r>
        <w:rPr>
          <w:spacing w:val="-8"/>
        </w:rPr>
        <w:t xml:space="preserve"> </w:t>
      </w:r>
      <w:r>
        <w:t>cortisol</w:t>
      </w:r>
      <w:r>
        <w:rPr>
          <w:spacing w:val="-7"/>
        </w:rPr>
        <w:t xml:space="preserve"> </w:t>
      </w:r>
      <w:r>
        <w:t>(0.109µg/dL;</w:t>
      </w:r>
      <w:r>
        <w:rPr>
          <w:spacing w:val="-8"/>
        </w:rPr>
        <w:t xml:space="preserve"> </w:t>
      </w:r>
      <w:r>
        <w:t>ETa:</w:t>
      </w:r>
      <w:r>
        <w:rPr>
          <w:spacing w:val="-6"/>
        </w:rPr>
        <w:t xml:space="preserve"> </w:t>
      </w:r>
      <w:r>
        <w:t>15%)</w:t>
      </w:r>
      <w:r>
        <w:rPr>
          <w:spacing w:val="-7"/>
        </w:rPr>
        <w:t xml:space="preserve"> </w:t>
      </w:r>
      <w:r>
        <w:t>y</w:t>
      </w:r>
      <w:r>
        <w:rPr>
          <w:spacing w:val="-8"/>
        </w:rPr>
        <w:t xml:space="preserve"> </w:t>
      </w:r>
      <w:r>
        <w:t>TSH</w:t>
      </w:r>
      <w:r>
        <w:rPr>
          <w:spacing w:val="-7"/>
        </w:rPr>
        <w:t xml:space="preserve"> </w:t>
      </w:r>
      <w:r>
        <w:t>(0.01µUI/mL;</w:t>
      </w:r>
      <w:r>
        <w:rPr>
          <w:spacing w:val="-8"/>
        </w:rPr>
        <w:t xml:space="preserve"> </w:t>
      </w:r>
      <w:r>
        <w:t>ETa:13.5%).</w:t>
      </w:r>
      <w:r>
        <w:rPr>
          <w:spacing w:val="-8"/>
        </w:rPr>
        <w:t xml:space="preserve"> </w:t>
      </w:r>
      <w:r>
        <w:t>La</w:t>
      </w:r>
      <w:r>
        <w:rPr>
          <w:spacing w:val="-6"/>
        </w:rPr>
        <w:t xml:space="preserve"> </w:t>
      </w:r>
      <w:r>
        <w:t>SF</w:t>
      </w:r>
      <w:r>
        <w:rPr>
          <w:spacing w:val="-8"/>
        </w:rPr>
        <w:t xml:space="preserve"> </w:t>
      </w:r>
      <w:r>
        <w:t>para</w:t>
      </w:r>
      <w:r>
        <w:rPr>
          <w:spacing w:val="-6"/>
        </w:rPr>
        <w:t xml:space="preserve"> </w:t>
      </w:r>
      <w:r>
        <w:t>Estra- diol fue de 8pg/ml (CV: 20%), de 0.3mUI/ml para FSH (CV: 2.5%) y 0.2mUI/ml para LH (CV: 4.3%). Excepto</w:t>
      </w:r>
      <w:r>
        <w:rPr>
          <w:spacing w:val="-13"/>
        </w:rPr>
        <w:t xml:space="preserve"> </w:t>
      </w:r>
      <w:r>
        <w:t>para</w:t>
      </w:r>
      <w:r>
        <w:rPr>
          <w:spacing w:val="-12"/>
        </w:rPr>
        <w:t xml:space="preserve"> </w:t>
      </w:r>
      <w:r>
        <w:t>PTH</w:t>
      </w:r>
      <w:r>
        <w:rPr>
          <w:spacing w:val="-13"/>
        </w:rPr>
        <w:t xml:space="preserve"> </w:t>
      </w:r>
      <w:r>
        <w:t>e</w:t>
      </w:r>
      <w:r>
        <w:rPr>
          <w:spacing w:val="-10"/>
        </w:rPr>
        <w:t xml:space="preserve"> </w:t>
      </w:r>
      <w:r>
        <w:t>insulina,</w:t>
      </w:r>
      <w:r>
        <w:rPr>
          <w:spacing w:val="-13"/>
        </w:rPr>
        <w:t xml:space="preserve"> </w:t>
      </w:r>
      <w:r>
        <w:t>todos</w:t>
      </w:r>
      <w:r>
        <w:rPr>
          <w:spacing w:val="-11"/>
        </w:rPr>
        <w:t xml:space="preserve"> </w:t>
      </w:r>
      <w:r>
        <w:t>los</w:t>
      </w:r>
      <w:r>
        <w:rPr>
          <w:spacing w:val="-11"/>
        </w:rPr>
        <w:t xml:space="preserve"> </w:t>
      </w:r>
      <w:r>
        <w:t>analitos</w:t>
      </w:r>
      <w:r>
        <w:rPr>
          <w:spacing w:val="-11"/>
        </w:rPr>
        <w:t xml:space="preserve"> </w:t>
      </w:r>
      <w:r>
        <w:t>presentaron</w:t>
      </w:r>
      <w:r>
        <w:rPr>
          <w:spacing w:val="-11"/>
        </w:rPr>
        <w:t xml:space="preserve"> </w:t>
      </w:r>
      <w:r>
        <w:t>una</w:t>
      </w:r>
      <w:r>
        <w:rPr>
          <w:spacing w:val="-12"/>
        </w:rPr>
        <w:t xml:space="preserve"> </w:t>
      </w:r>
      <w:r>
        <w:t>excelente</w:t>
      </w:r>
      <w:r>
        <w:rPr>
          <w:spacing w:val="-10"/>
        </w:rPr>
        <w:t xml:space="preserve"> </w:t>
      </w:r>
      <w:r>
        <w:t>correlación</w:t>
      </w:r>
      <w:r>
        <w:rPr>
          <w:spacing w:val="-14"/>
        </w:rPr>
        <w:t xml:space="preserve"> </w:t>
      </w:r>
      <w:r>
        <w:t>entre</w:t>
      </w:r>
      <w:r>
        <w:rPr>
          <w:spacing w:val="-12"/>
        </w:rPr>
        <w:t xml:space="preserve"> </w:t>
      </w:r>
      <w:r>
        <w:t>plataformas analíticas,</w:t>
      </w:r>
      <w:r>
        <w:rPr>
          <w:spacing w:val="-13"/>
        </w:rPr>
        <w:t xml:space="preserve"> </w:t>
      </w:r>
      <w:r>
        <w:t>con</w:t>
      </w:r>
      <w:r>
        <w:rPr>
          <w:spacing w:val="-14"/>
        </w:rPr>
        <w:t xml:space="preserve"> </w:t>
      </w:r>
      <w:r>
        <w:t>una</w:t>
      </w:r>
      <w:r>
        <w:rPr>
          <w:spacing w:val="-12"/>
        </w:rPr>
        <w:t xml:space="preserve"> </w:t>
      </w:r>
      <w:r>
        <w:t>pendiente</w:t>
      </w:r>
      <w:r>
        <w:rPr>
          <w:spacing w:val="-12"/>
        </w:rPr>
        <w:t xml:space="preserve"> </w:t>
      </w:r>
      <w:r>
        <w:t>de</w:t>
      </w:r>
      <w:r>
        <w:rPr>
          <w:spacing w:val="-12"/>
        </w:rPr>
        <w:t xml:space="preserve"> </w:t>
      </w:r>
      <w:r>
        <w:t>la</w:t>
      </w:r>
      <w:r>
        <w:rPr>
          <w:spacing w:val="-12"/>
        </w:rPr>
        <w:t xml:space="preserve"> </w:t>
      </w:r>
      <w:r>
        <w:t>recta</w:t>
      </w:r>
      <w:r>
        <w:rPr>
          <w:spacing w:val="-12"/>
        </w:rPr>
        <w:t xml:space="preserve"> </w:t>
      </w:r>
      <w:r>
        <w:t>de</w:t>
      </w:r>
      <w:r>
        <w:rPr>
          <w:spacing w:val="-12"/>
        </w:rPr>
        <w:t xml:space="preserve"> </w:t>
      </w:r>
      <w:r>
        <w:t>regresión</w:t>
      </w:r>
      <w:r>
        <w:rPr>
          <w:spacing w:val="-5"/>
        </w:rPr>
        <w:t xml:space="preserve"> </w:t>
      </w:r>
      <w:r>
        <w:t>de</w:t>
      </w:r>
      <w:r>
        <w:rPr>
          <w:spacing w:val="-12"/>
        </w:rPr>
        <w:t xml:space="preserve"> </w:t>
      </w:r>
      <w:r>
        <w:t>0.9940</w:t>
      </w:r>
      <w:r>
        <w:rPr>
          <w:spacing w:val="-14"/>
        </w:rPr>
        <w:t xml:space="preserve"> </w:t>
      </w:r>
      <w:r>
        <w:t>(IC95%:0.9480-1.002)</w:t>
      </w:r>
      <w:r>
        <w:rPr>
          <w:spacing w:val="-10"/>
        </w:rPr>
        <w:t xml:space="preserve"> </w:t>
      </w:r>
      <w:r>
        <w:t>y</w:t>
      </w:r>
      <w:r>
        <w:rPr>
          <w:spacing w:val="-14"/>
        </w:rPr>
        <w:t xml:space="preserve"> </w:t>
      </w:r>
      <w:r>
        <w:t>un</w:t>
      </w:r>
      <w:r>
        <w:rPr>
          <w:spacing w:val="-14"/>
        </w:rPr>
        <w:t xml:space="preserve"> </w:t>
      </w:r>
      <w:r>
        <w:t>coeficiente de</w:t>
      </w:r>
      <w:r>
        <w:rPr>
          <w:spacing w:val="-8"/>
        </w:rPr>
        <w:t xml:space="preserve"> </w:t>
      </w:r>
      <w:r>
        <w:t>correlación</w:t>
      </w:r>
      <w:r>
        <w:rPr>
          <w:spacing w:val="-9"/>
        </w:rPr>
        <w:t xml:space="preserve"> </w:t>
      </w:r>
      <w:r>
        <w:t>de</w:t>
      </w:r>
      <w:r>
        <w:rPr>
          <w:spacing w:val="-5"/>
        </w:rPr>
        <w:t xml:space="preserve"> </w:t>
      </w:r>
      <w:r>
        <w:t>Pearson</w:t>
      </w:r>
      <w:r>
        <w:rPr>
          <w:spacing w:val="-4"/>
        </w:rPr>
        <w:t xml:space="preserve"> </w:t>
      </w:r>
      <w:r>
        <w:t>medio</w:t>
      </w:r>
      <w:r>
        <w:rPr>
          <w:spacing w:val="-9"/>
        </w:rPr>
        <w:t xml:space="preserve"> </w:t>
      </w:r>
      <w:r>
        <w:t>de</w:t>
      </w:r>
      <w:r>
        <w:rPr>
          <w:spacing w:val="-8"/>
        </w:rPr>
        <w:t xml:space="preserve"> </w:t>
      </w:r>
      <w:r>
        <w:t>0.995</w:t>
      </w:r>
      <w:r>
        <w:rPr>
          <w:spacing w:val="-7"/>
        </w:rPr>
        <w:t xml:space="preserve"> </w:t>
      </w:r>
      <w:r>
        <w:t>(IC95%:0.9870-0.9980).</w:t>
      </w:r>
      <w:r>
        <w:rPr>
          <w:spacing w:val="-9"/>
        </w:rPr>
        <w:t xml:space="preserve"> </w:t>
      </w:r>
      <w:r>
        <w:t>El</w:t>
      </w:r>
      <w:r>
        <w:rPr>
          <w:spacing w:val="-6"/>
        </w:rPr>
        <w:t xml:space="preserve"> </w:t>
      </w:r>
      <w:r>
        <w:t>análisis</w:t>
      </w:r>
      <w:r>
        <w:rPr>
          <w:spacing w:val="-6"/>
        </w:rPr>
        <w:t xml:space="preserve"> </w:t>
      </w:r>
      <w:r>
        <w:t>de</w:t>
      </w:r>
      <w:r>
        <w:rPr>
          <w:spacing w:val="-8"/>
        </w:rPr>
        <w:t xml:space="preserve"> </w:t>
      </w:r>
      <w:r>
        <w:t>Bland-Altman</w:t>
      </w:r>
      <w:r>
        <w:rPr>
          <w:spacing w:val="-7"/>
        </w:rPr>
        <w:t xml:space="preserve"> </w:t>
      </w:r>
      <w:r>
        <w:t>demos- tró</w:t>
      </w:r>
      <w:r>
        <w:rPr>
          <w:spacing w:val="28"/>
        </w:rPr>
        <w:t xml:space="preserve"> </w:t>
      </w:r>
      <w:r>
        <w:t>que</w:t>
      </w:r>
      <w:r>
        <w:rPr>
          <w:spacing w:val="31"/>
        </w:rPr>
        <w:t xml:space="preserve"> </w:t>
      </w:r>
      <w:r>
        <w:t>&gt;95%</w:t>
      </w:r>
      <w:r>
        <w:rPr>
          <w:spacing w:val="29"/>
        </w:rPr>
        <w:t xml:space="preserve"> </w:t>
      </w:r>
      <w:r>
        <w:t>de</w:t>
      </w:r>
      <w:r>
        <w:rPr>
          <w:spacing w:val="31"/>
        </w:rPr>
        <w:t xml:space="preserve"> </w:t>
      </w:r>
      <w:r>
        <w:t>las</w:t>
      </w:r>
      <w:r>
        <w:rPr>
          <w:spacing w:val="29"/>
        </w:rPr>
        <w:t xml:space="preserve"> </w:t>
      </w:r>
      <w:r>
        <w:t>diferencias</w:t>
      </w:r>
      <w:r>
        <w:rPr>
          <w:spacing w:val="29"/>
        </w:rPr>
        <w:t xml:space="preserve"> </w:t>
      </w:r>
      <w:r>
        <w:t>estaban</w:t>
      </w:r>
      <w:r>
        <w:rPr>
          <w:spacing w:val="30"/>
        </w:rPr>
        <w:t xml:space="preserve"> </w:t>
      </w:r>
      <w:r>
        <w:t>comprendidas</w:t>
      </w:r>
      <w:r>
        <w:rPr>
          <w:spacing w:val="29"/>
        </w:rPr>
        <w:t xml:space="preserve"> </w:t>
      </w:r>
      <w:r>
        <w:t>en</w:t>
      </w:r>
      <w:r>
        <w:rPr>
          <w:spacing w:val="30"/>
        </w:rPr>
        <w:t xml:space="preserve"> </w:t>
      </w:r>
      <w:r>
        <w:t>±2DS.</w:t>
      </w:r>
      <w:r>
        <w:rPr>
          <w:spacing w:val="-2"/>
        </w:rPr>
        <w:t xml:space="preserve"> </w:t>
      </w:r>
      <w:r>
        <w:rPr>
          <w:b/>
        </w:rPr>
        <w:t>Conclusión:</w:t>
      </w:r>
      <w:r>
        <w:rPr>
          <w:b/>
          <w:spacing w:val="80"/>
        </w:rPr>
        <w:t xml:space="preserve"> </w:t>
      </w:r>
      <w:r>
        <w:t>la</w:t>
      </w:r>
      <w:r>
        <w:rPr>
          <w:spacing w:val="32"/>
        </w:rPr>
        <w:t xml:space="preserve"> </w:t>
      </w:r>
      <w:r>
        <w:t>plataforma</w:t>
      </w:r>
      <w:r>
        <w:rPr>
          <w:spacing w:val="29"/>
        </w:rPr>
        <w:t xml:space="preserve"> </w:t>
      </w:r>
      <w:r>
        <w:t>Ro- che</w:t>
      </w:r>
      <w:r>
        <w:rPr>
          <w:spacing w:val="-7"/>
        </w:rPr>
        <w:t xml:space="preserve"> </w:t>
      </w:r>
      <w:r>
        <w:t>Cobas e402 demostró un excelente desempeño en las condiciones de trabajo del laboratorio. Las verificaciones realizadas permitieron asegurar la calidad de los resultados obtenidos e implementar las mediciones hormonales a la atención de niños que acuden al sector público de atención.</w:t>
      </w:r>
    </w:p>
    <w:p w14:paraId="5FD804B9" w14:textId="77777777" w:rsidR="009F2B4D" w:rsidRDefault="00000000">
      <w:pPr>
        <w:pStyle w:val="Textoindependiente"/>
      </w:pPr>
      <w:r>
        <w:rPr>
          <w:noProof/>
        </w:rPr>
        <mc:AlternateContent>
          <mc:Choice Requires="wpg">
            <w:drawing>
              <wp:inline distT="0" distB="0" distL="0" distR="0" wp14:anchorId="669F4303" wp14:editId="06DABA43">
                <wp:extent cx="5648325" cy="2255520"/>
                <wp:effectExtent l="0" t="0" r="0" b="1905"/>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8325" cy="2255520"/>
                          <a:chOff x="0" y="0"/>
                          <a:chExt cx="5648325" cy="2255520"/>
                        </a:xfrm>
                      </wpg:grpSpPr>
                      <pic:pic xmlns:pic="http://schemas.openxmlformats.org/drawingml/2006/picture">
                        <pic:nvPicPr>
                          <pic:cNvPr id="43" name="Image 43"/>
                          <pic:cNvPicPr/>
                        </pic:nvPicPr>
                        <pic:blipFill>
                          <a:blip r:embed="rId10" cstate="print"/>
                          <a:stretch>
                            <a:fillRect/>
                          </a:stretch>
                        </pic:blipFill>
                        <pic:spPr>
                          <a:xfrm>
                            <a:off x="0" y="53767"/>
                            <a:ext cx="2915564" cy="2201545"/>
                          </a:xfrm>
                          <a:prstGeom prst="rect">
                            <a:avLst/>
                          </a:prstGeom>
                        </pic:spPr>
                      </pic:pic>
                      <pic:pic xmlns:pic="http://schemas.openxmlformats.org/drawingml/2006/picture">
                        <pic:nvPicPr>
                          <pic:cNvPr id="44" name="Image 44"/>
                          <pic:cNvPicPr/>
                        </pic:nvPicPr>
                        <pic:blipFill>
                          <a:blip r:embed="rId11" cstate="print"/>
                          <a:stretch>
                            <a:fillRect/>
                          </a:stretch>
                        </pic:blipFill>
                        <pic:spPr>
                          <a:xfrm>
                            <a:off x="2919300" y="0"/>
                            <a:ext cx="2728808" cy="2253064"/>
                          </a:xfrm>
                          <a:prstGeom prst="rect">
                            <a:avLst/>
                          </a:prstGeom>
                        </pic:spPr>
                      </pic:pic>
                    </wpg:wgp>
                  </a:graphicData>
                </a:graphic>
              </wp:inline>
            </w:drawing>
          </mc:Choice>
          <mc:Fallback>
            <w:pict>
              <v:group w14:anchorId="48839FCE" id="Group 42" o:spid="_x0000_s1026" style="width:444.75pt;height:177.6pt;mso-position-horizontal-relative:char;mso-position-vertical-relative:line" coordsize="56483,225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3" o:spid="_x0000_s1027" type="#_x0000_t75" style="position:absolute;top:537;width:29155;height:22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">
                  <v:imagedata r:id="rId12" o:title=""/>
                </v:shape>
                <v:shape id="Image 44" o:spid="_x0000_s1028" type="#_x0000_t75" style="position:absolute;left:29193;width:27288;height:2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">
                  <v:imagedata r:id="rId13" o:title=""/>
                </v:shape>
                <w10:anchorlock/>
              </v:group>
            </w:pict>
          </mc:Fallback>
        </mc:AlternateContent>
      </w:r>
    </w:p>
    <w:p w14:paraId="7D3A1C06" w14:textId="77777777" w:rsidR="009F2B4D" w:rsidRDefault="009F2B4D">
      <w:pPr>
        <w:sectPr w:rsidR="009F2B4D">
          <w:pgSz w:w="11910" w:h="16840"/>
          <w:pgMar w:top="1460" w:right="1140" w:bottom="1660" w:left="1300" w:header="567" w:footer="1477" w:gutter="0"/>
          <w:cols w:space="720"/>
        </w:sectPr>
      </w:pPr>
    </w:p>
    <w:p w14:paraId="395204D2" w14:textId="77777777" w:rsidR="009F2B4D" w:rsidRDefault="00000000">
      <w:pPr>
        <w:pStyle w:val="Textoindependiente"/>
        <w:spacing w:line="31" w:lineRule="exact"/>
        <w:rPr>
          <w:sz w:val="3"/>
        </w:rPr>
      </w:pPr>
      <w:r>
        <w:rPr>
          <w:noProof/>
        </w:rPr>
        <w:lastRenderedPageBreak/>
        <w:drawing>
          <wp:anchor distT="0" distB="0" distL="0" distR="0" simplePos="0" relativeHeight="487063552" behindDoc="1" locked="0" layoutInCell="1" allowOverlap="1" wp14:anchorId="10284C99" wp14:editId="750F3C28">
            <wp:simplePos x="0" y="0"/>
            <wp:positionH relativeFrom="page">
              <wp:posOffset>0</wp:posOffset>
            </wp:positionH>
            <wp:positionV relativeFrom="page">
              <wp:posOffset>1516704</wp:posOffset>
            </wp:positionV>
            <wp:extent cx="7487842" cy="7430303"/>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6"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6483BBAC" wp14:editId="2CC39A1D">
                <wp:extent cx="5759450" cy="20320"/>
                <wp:effectExtent l="0" t="0" r="0" b="8254"/>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47" name="Graphic 47"/>
                        <wps:cNvSpPr/>
                        <wps:spPr>
                          <a:xfrm>
                            <a:off x="0" y="0"/>
                            <a:ext cx="5759450" cy="20320"/>
                          </a:xfrm>
                          <a:custGeom>
                            <a:avLst/>
                            <a:gdLst/>
                            <a:ahLst/>
                            <a:cxnLst/>
                            <a:rect l="l" t="t" r="r" b="b"/>
                            <a:pathLst>
                              <a:path w="5759450" h="20320">
                                <a:moveTo>
                                  <a:pt x="5759450" y="266"/>
                                </a:moveTo>
                                <a:lnTo>
                                  <a:pt x="5756389" y="266"/>
                                </a:lnTo>
                                <a:lnTo>
                                  <a:pt x="5756389" y="0"/>
                                </a:lnTo>
                                <a:lnTo>
                                  <a:pt x="3302" y="0"/>
                                </a:lnTo>
                                <a:lnTo>
                                  <a:pt x="254" y="0"/>
                                </a:lnTo>
                                <a:lnTo>
                                  <a:pt x="254" y="266"/>
                                </a:lnTo>
                                <a:lnTo>
                                  <a:pt x="0" y="266"/>
                                </a:lnTo>
                                <a:lnTo>
                                  <a:pt x="0" y="19939"/>
                                </a:lnTo>
                                <a:lnTo>
                                  <a:pt x="5759450" y="19939"/>
                                </a:lnTo>
                                <a:lnTo>
                                  <a:pt x="5759450" y="266"/>
                                </a:lnTo>
                                <a:close/>
                              </a:path>
                            </a:pathLst>
                          </a:custGeom>
                          <a:solidFill>
                            <a:srgbClr val="9F9F9F"/>
                          </a:solidFill>
                        </wps:spPr>
                        <wps:bodyPr wrap="square" lIns="0" tIns="0" rIns="0" bIns="0" rtlCol="0">
                          <a:prstTxWarp prst="textNoShape">
                            <a:avLst/>
                          </a:prstTxWarp>
                          <a:noAutofit/>
                        </wps:bodyPr>
                      </wps:wsp>
                      <wps:wsp>
                        <wps:cNvPr id="48" name="Graphic 48"/>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49" name="Graphic 49"/>
                        <wps:cNvSpPr/>
                        <wps:spPr>
                          <a:xfrm>
                            <a:off x="254" y="0"/>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50" name="Graphic 50"/>
                        <wps:cNvSpPr/>
                        <wps:spPr>
                          <a:xfrm>
                            <a:off x="575640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51" name="Graphic 51"/>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52" name="Graphic 52"/>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3921D0A3" id="Group 46" o:spid="_x0000_s1026" style="width:453.5pt;height:1.6pt;mso-position-horizontal-relative:char;mso-position-vertical-relative:lin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">
                <v:shape id="Graphic 47"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" path="m5759450,266r-3061,l5756389,,3302,,254,r,266l,266,,19939r5759450,l5759450,266xe" fillcolor="#9f9f9f" stroked="f">
                  <v:path arrowok="t"/>
                </v:shape>
                <v:shape id="Graphic 48"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" path="m3048,l,,,3048r3048,l3048,xe" fillcolor="#e2e2e2" stroked="f">
                  <v:path arrowok="t"/>
                </v:shape>
                <v:shape id="Graphic 49"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" path="m3048,3048l,3048,,16764r3048,l3048,3048xem5759196,r-3061,l5756135,3048r3061,l5759196,xe" fillcolor="#9f9f9f" stroked="f">
                  <v:path arrowok="t"/>
                </v:shape>
                <v:shape id="Graphic 50"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" path="m3048,l,,,13716r3048,l3048,xe" fillcolor="#e2e2e2" stroked="f">
                  <v:path arrowok="t"/>
                </v:shape>
                <v:shape id="Graphic 51"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" path="m3047,l,,,3035r3047,l3047,xe" fillcolor="#9f9f9f" stroked="f">
                  <v:path arrowok="t"/>
                </v:shape>
                <v:shape id="Graphic 52"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" path="m5759196,r-3061,l3048,,,,,3035r3048,l5756135,3035r3061,l5759196,xe" fillcolor="#e2e2e2" stroked="f">
                  <v:path arrowok="t"/>
                </v:shape>
                <w10:anchorlock/>
              </v:group>
            </w:pict>
          </mc:Fallback>
        </mc:AlternateContent>
      </w:r>
    </w:p>
    <w:p w14:paraId="1A8FC2D5" w14:textId="77777777" w:rsidR="009F2B4D" w:rsidRDefault="00000000">
      <w:pPr>
        <w:pStyle w:val="Ttulo1"/>
        <w:spacing w:before="61"/>
      </w:pPr>
      <w:r>
        <w:t>O-157.</w:t>
      </w:r>
      <w:r>
        <w:rPr>
          <w:spacing w:val="-6"/>
        </w:rPr>
        <w:t xml:space="preserve"> </w:t>
      </w:r>
      <w:r>
        <w:t>Uso</w:t>
      </w:r>
      <w:r>
        <w:rPr>
          <w:spacing w:val="-3"/>
        </w:rPr>
        <w:t xml:space="preserve"> </w:t>
      </w:r>
      <w:r>
        <w:t>del</w:t>
      </w:r>
      <w:r>
        <w:rPr>
          <w:spacing w:val="-6"/>
        </w:rPr>
        <w:t xml:space="preserve"> </w:t>
      </w:r>
      <w:r>
        <w:t>óxido</w:t>
      </w:r>
      <w:r>
        <w:rPr>
          <w:spacing w:val="-5"/>
        </w:rPr>
        <w:t xml:space="preserve"> </w:t>
      </w:r>
      <w:r>
        <w:t>nítrico</w:t>
      </w:r>
      <w:r>
        <w:rPr>
          <w:spacing w:val="-6"/>
        </w:rPr>
        <w:t xml:space="preserve"> </w:t>
      </w:r>
      <w:r>
        <w:t>en</w:t>
      </w:r>
      <w:r>
        <w:rPr>
          <w:spacing w:val="-5"/>
        </w:rPr>
        <w:t xml:space="preserve"> </w:t>
      </w:r>
      <w:r>
        <w:t>insuficiencia</w:t>
      </w:r>
      <w:r>
        <w:rPr>
          <w:spacing w:val="-4"/>
        </w:rPr>
        <w:t xml:space="preserve"> </w:t>
      </w:r>
      <w:r>
        <w:t>respiratoria</w:t>
      </w:r>
      <w:r>
        <w:rPr>
          <w:spacing w:val="-3"/>
        </w:rPr>
        <w:t xml:space="preserve"> </w:t>
      </w:r>
      <w:r>
        <w:t>aguda</w:t>
      </w:r>
      <w:r>
        <w:rPr>
          <w:spacing w:val="-6"/>
        </w:rPr>
        <w:t xml:space="preserve"> </w:t>
      </w:r>
      <w:r>
        <w:rPr>
          <w:spacing w:val="-2"/>
        </w:rPr>
        <w:t>pediátrica</w:t>
      </w:r>
    </w:p>
    <w:p w14:paraId="1832375A" w14:textId="77777777" w:rsidR="009F2B4D" w:rsidRDefault="00000000">
      <w:pPr>
        <w:pStyle w:val="Textoindependiente"/>
        <w:spacing w:before="134"/>
      </w:pPr>
      <w:r>
        <w:rPr>
          <w:noProof/>
        </w:rPr>
        <mc:AlternateContent>
          <mc:Choice Requires="wps">
            <w:drawing>
              <wp:anchor distT="0" distB="0" distL="0" distR="0" simplePos="0" relativeHeight="15735808" behindDoc="0" locked="0" layoutInCell="1" allowOverlap="1" wp14:anchorId="66FC2233" wp14:editId="71B8EC4B">
                <wp:simplePos x="0" y="0"/>
                <wp:positionH relativeFrom="page">
                  <wp:posOffset>2932176</wp:posOffset>
                </wp:positionH>
                <wp:positionV relativeFrom="paragraph">
                  <wp:posOffset>222791</wp:posOffset>
                </wp:positionV>
                <wp:extent cx="664845" cy="762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7620"/>
                        </a:xfrm>
                        <a:custGeom>
                          <a:avLst/>
                          <a:gdLst/>
                          <a:ahLst/>
                          <a:cxnLst/>
                          <a:rect l="l" t="t" r="r" b="b"/>
                          <a:pathLst>
                            <a:path w="664845" h="7620">
                              <a:moveTo>
                                <a:pt x="664476" y="0"/>
                              </a:moveTo>
                              <a:lnTo>
                                <a:pt x="0" y="0"/>
                              </a:lnTo>
                              <a:lnTo>
                                <a:pt x="0" y="7620"/>
                              </a:lnTo>
                              <a:lnTo>
                                <a:pt x="664476" y="7620"/>
                              </a:lnTo>
                              <a:lnTo>
                                <a:pt x="6644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D78BF8" id="Graphic 53" o:spid="_x0000_s1026" style="position:absolute;margin-left:230.9pt;margin-top:17.55pt;width:52.35pt;height:.6pt;z-index:15735808;visibility:visible;mso-wrap-style:square;mso-wrap-distance-left:0;mso-wrap-distance-top:0;mso-wrap-distance-right:0;mso-wrap-distance-bottom:0;mso-position-horizontal:absolute;mso-position-horizontal-relative:page;mso-position-vertical:absolute;mso-position-vertical-relative:text;v-text-anchor:top" coordsize="6648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" path="m664476,l,,,7620r664476,l664476,xe" fillcolor="black" stroked="f">
                <v:path arrowok="t"/>
                <w10:wrap anchorx="page"/>
              </v:shape>
            </w:pict>
          </mc:Fallback>
        </mc:AlternateContent>
      </w:r>
      <w:r>
        <w:t>González</w:t>
      </w:r>
      <w:r>
        <w:rPr>
          <w:spacing w:val="-4"/>
        </w:rPr>
        <w:t xml:space="preserve"> </w:t>
      </w:r>
      <w:r>
        <w:t>GA</w:t>
      </w:r>
      <w:r>
        <w:rPr>
          <w:spacing w:val="-5"/>
        </w:rPr>
        <w:t xml:space="preserve"> </w:t>
      </w:r>
      <w:r>
        <w:rPr>
          <w:position w:val="7"/>
          <w:sz w:val="13"/>
        </w:rPr>
        <w:t>(1)</w:t>
      </w:r>
      <w:r>
        <w:t>,</w:t>
      </w:r>
      <w:r>
        <w:rPr>
          <w:spacing w:val="-6"/>
        </w:rPr>
        <w:t xml:space="preserve"> </w:t>
      </w:r>
      <w:r>
        <w:t>Arias</w:t>
      </w:r>
      <w:r>
        <w:rPr>
          <w:spacing w:val="-6"/>
        </w:rPr>
        <w:t xml:space="preserve"> </w:t>
      </w:r>
      <w:r>
        <w:t>López</w:t>
      </w:r>
      <w:r>
        <w:rPr>
          <w:spacing w:val="-6"/>
        </w:rPr>
        <w:t xml:space="preserve"> </w:t>
      </w:r>
      <w:r>
        <w:t>MdP</w:t>
      </w:r>
      <w:r>
        <w:rPr>
          <w:position w:val="7"/>
          <w:sz w:val="13"/>
        </w:rPr>
        <w:t>(1)</w:t>
      </w:r>
      <w:r>
        <w:t>,</w:t>
      </w:r>
      <w:r>
        <w:rPr>
          <w:spacing w:val="-6"/>
        </w:rPr>
        <w:t xml:space="preserve"> </w:t>
      </w:r>
      <w:r>
        <w:t>Morales</w:t>
      </w:r>
      <w:r>
        <w:rPr>
          <w:spacing w:val="-6"/>
        </w:rPr>
        <w:t xml:space="preserve"> </w:t>
      </w:r>
      <w:r>
        <w:t>G</w:t>
      </w:r>
      <w:r>
        <w:rPr>
          <w:position w:val="7"/>
          <w:sz w:val="13"/>
        </w:rPr>
        <w:t>(1)</w:t>
      </w:r>
      <w:r>
        <w:t>,</w:t>
      </w:r>
      <w:r>
        <w:rPr>
          <w:spacing w:val="-6"/>
        </w:rPr>
        <w:t xml:space="preserve"> </w:t>
      </w:r>
      <w:r>
        <w:t>Cairnie</w:t>
      </w:r>
      <w:r>
        <w:rPr>
          <w:spacing w:val="-5"/>
        </w:rPr>
        <w:t xml:space="preserve"> </w:t>
      </w:r>
      <w:r>
        <w:rPr>
          <w:spacing w:val="-2"/>
        </w:rPr>
        <w:t>A</w:t>
      </w:r>
      <w:r>
        <w:rPr>
          <w:spacing w:val="-2"/>
          <w:position w:val="7"/>
          <w:sz w:val="13"/>
        </w:rPr>
        <w:t>(1)</w:t>
      </w:r>
      <w:r>
        <w:rPr>
          <w:spacing w:val="-2"/>
        </w:rPr>
        <w:t>.</w:t>
      </w:r>
    </w:p>
    <w:p w14:paraId="59824698" w14:textId="77777777" w:rsidR="009F2B4D" w:rsidRDefault="00000000">
      <w:pPr>
        <w:pStyle w:val="Textoindependiente"/>
        <w:spacing w:before="37"/>
      </w:pPr>
      <w:r>
        <w:rPr>
          <w:position w:val="7"/>
          <w:sz w:val="13"/>
        </w:rPr>
        <w:t>(1)</w:t>
      </w:r>
      <w:r>
        <w:rPr>
          <w:spacing w:val="-4"/>
          <w:position w:val="7"/>
          <w:sz w:val="13"/>
        </w:rPr>
        <w:t xml:space="preserve"> </w:t>
      </w:r>
      <w:r>
        <w:t>Terapia</w:t>
      </w:r>
      <w:r>
        <w:rPr>
          <w:spacing w:val="-6"/>
        </w:rPr>
        <w:t xml:space="preserve"> </w:t>
      </w:r>
      <w:r>
        <w:t>intensiva,</w:t>
      </w:r>
      <w:r>
        <w:rPr>
          <w:spacing w:val="-7"/>
        </w:rPr>
        <w:t xml:space="preserve"> </w:t>
      </w:r>
      <w:r>
        <w:t>Hospital</w:t>
      </w:r>
      <w:r>
        <w:rPr>
          <w:spacing w:val="-7"/>
        </w:rPr>
        <w:t xml:space="preserve"> </w:t>
      </w:r>
      <w:r>
        <w:t>de</w:t>
      </w:r>
      <w:r>
        <w:rPr>
          <w:spacing w:val="-6"/>
        </w:rPr>
        <w:t xml:space="preserve"> </w:t>
      </w:r>
      <w:r>
        <w:t>Niños</w:t>
      </w:r>
      <w:r>
        <w:rPr>
          <w:spacing w:val="-7"/>
        </w:rPr>
        <w:t xml:space="preserve"> </w:t>
      </w:r>
      <w:r>
        <w:t>Ricardo</w:t>
      </w:r>
      <w:r>
        <w:rPr>
          <w:spacing w:val="-7"/>
        </w:rPr>
        <w:t xml:space="preserve"> </w:t>
      </w:r>
      <w:r>
        <w:t>Gutiérrez.</w:t>
      </w:r>
      <w:r>
        <w:rPr>
          <w:spacing w:val="-7"/>
        </w:rPr>
        <w:t xml:space="preserve"> </w:t>
      </w:r>
      <w:r>
        <w:t>CABA,</w:t>
      </w:r>
      <w:r>
        <w:rPr>
          <w:spacing w:val="-7"/>
        </w:rPr>
        <w:t xml:space="preserve"> </w:t>
      </w:r>
      <w:r>
        <w:rPr>
          <w:spacing w:val="-2"/>
        </w:rPr>
        <w:t>Argentina.</w:t>
      </w:r>
    </w:p>
    <w:p w14:paraId="75DB1952" w14:textId="77777777" w:rsidR="009F2B4D" w:rsidRDefault="009F2B4D">
      <w:pPr>
        <w:pStyle w:val="Textoindependiente"/>
        <w:spacing w:before="35"/>
        <w:ind w:left="0"/>
      </w:pPr>
    </w:p>
    <w:p w14:paraId="71675267" w14:textId="77777777" w:rsidR="009F2B4D" w:rsidRDefault="00000000">
      <w:pPr>
        <w:pStyle w:val="Textoindependiente"/>
        <w:spacing w:line="276" w:lineRule="auto"/>
        <w:ind w:right="275"/>
        <w:jc w:val="both"/>
      </w:pPr>
      <w:r>
        <w:rPr>
          <w:b/>
        </w:rPr>
        <w:t>Introducción:</w:t>
      </w:r>
      <w:r>
        <w:rPr>
          <w:b/>
          <w:spacing w:val="-6"/>
        </w:rPr>
        <w:t xml:space="preserve"> </w:t>
      </w:r>
      <w:r>
        <w:t>la</w:t>
      </w:r>
      <w:r>
        <w:rPr>
          <w:spacing w:val="-8"/>
        </w:rPr>
        <w:t xml:space="preserve"> </w:t>
      </w:r>
      <w:r>
        <w:t>insuficiencia</w:t>
      </w:r>
      <w:r>
        <w:rPr>
          <w:spacing w:val="-8"/>
        </w:rPr>
        <w:t xml:space="preserve"> </w:t>
      </w:r>
      <w:r>
        <w:t>respiratoria</w:t>
      </w:r>
      <w:r>
        <w:rPr>
          <w:spacing w:val="-8"/>
        </w:rPr>
        <w:t xml:space="preserve"> </w:t>
      </w:r>
      <w:r>
        <w:t>aguda</w:t>
      </w:r>
      <w:r>
        <w:rPr>
          <w:spacing w:val="-8"/>
        </w:rPr>
        <w:t xml:space="preserve"> </w:t>
      </w:r>
      <w:r>
        <w:t>(IRA)</w:t>
      </w:r>
      <w:r>
        <w:rPr>
          <w:spacing w:val="-11"/>
        </w:rPr>
        <w:t xml:space="preserve"> </w:t>
      </w:r>
      <w:r>
        <w:t>es</w:t>
      </w:r>
      <w:r>
        <w:rPr>
          <w:spacing w:val="-9"/>
        </w:rPr>
        <w:t xml:space="preserve"> </w:t>
      </w:r>
      <w:r>
        <w:t>uno</w:t>
      </w:r>
      <w:r>
        <w:rPr>
          <w:spacing w:val="-10"/>
        </w:rPr>
        <w:t xml:space="preserve"> </w:t>
      </w:r>
      <w:r>
        <w:t>de</w:t>
      </w:r>
      <w:r>
        <w:rPr>
          <w:spacing w:val="-9"/>
        </w:rPr>
        <w:t xml:space="preserve"> </w:t>
      </w:r>
      <w:r>
        <w:t>los</w:t>
      </w:r>
      <w:r>
        <w:rPr>
          <w:spacing w:val="-9"/>
        </w:rPr>
        <w:t xml:space="preserve"> </w:t>
      </w:r>
      <w:r>
        <w:t>principales</w:t>
      </w:r>
      <w:r>
        <w:rPr>
          <w:spacing w:val="-9"/>
        </w:rPr>
        <w:t xml:space="preserve"> </w:t>
      </w:r>
      <w:r>
        <w:t>motivos</w:t>
      </w:r>
      <w:r>
        <w:rPr>
          <w:spacing w:val="-9"/>
        </w:rPr>
        <w:t xml:space="preserve"> </w:t>
      </w:r>
      <w:r>
        <w:t>de</w:t>
      </w:r>
      <w:r>
        <w:rPr>
          <w:spacing w:val="-9"/>
        </w:rPr>
        <w:t xml:space="preserve"> </w:t>
      </w:r>
      <w:r>
        <w:t>ingreso</w:t>
      </w:r>
      <w:r>
        <w:rPr>
          <w:spacing w:val="-10"/>
        </w:rPr>
        <w:t xml:space="preserve"> </w:t>
      </w:r>
      <w:r>
        <w:t>en las</w:t>
      </w:r>
      <w:r>
        <w:rPr>
          <w:spacing w:val="-3"/>
        </w:rPr>
        <w:t xml:space="preserve"> </w:t>
      </w:r>
      <w:r>
        <w:t>unidades</w:t>
      </w:r>
      <w:r>
        <w:rPr>
          <w:spacing w:val="-3"/>
        </w:rPr>
        <w:t xml:space="preserve"> </w:t>
      </w:r>
      <w:r>
        <w:t>de</w:t>
      </w:r>
      <w:r>
        <w:rPr>
          <w:spacing w:val="-2"/>
        </w:rPr>
        <w:t xml:space="preserve"> </w:t>
      </w:r>
      <w:r>
        <w:t>cuidados</w:t>
      </w:r>
      <w:r>
        <w:rPr>
          <w:spacing w:val="-3"/>
        </w:rPr>
        <w:t xml:space="preserve"> </w:t>
      </w:r>
      <w:r>
        <w:t>intensivos</w:t>
      </w:r>
      <w:r>
        <w:rPr>
          <w:spacing w:val="-3"/>
        </w:rPr>
        <w:t xml:space="preserve"> </w:t>
      </w:r>
      <w:r>
        <w:t>pediátricos</w:t>
      </w:r>
      <w:r>
        <w:rPr>
          <w:spacing w:val="-3"/>
        </w:rPr>
        <w:t xml:space="preserve"> </w:t>
      </w:r>
      <w:r>
        <w:t>(UCIPs).</w:t>
      </w:r>
      <w:r>
        <w:rPr>
          <w:spacing w:val="-3"/>
        </w:rPr>
        <w:t xml:space="preserve"> </w:t>
      </w:r>
      <w:r>
        <w:t>El</w:t>
      </w:r>
      <w:r>
        <w:rPr>
          <w:spacing w:val="-3"/>
        </w:rPr>
        <w:t xml:space="preserve"> </w:t>
      </w:r>
      <w:r>
        <w:t>óxido</w:t>
      </w:r>
      <w:r>
        <w:rPr>
          <w:spacing w:val="-3"/>
        </w:rPr>
        <w:t xml:space="preserve"> </w:t>
      </w:r>
      <w:r>
        <w:t>nítrico</w:t>
      </w:r>
      <w:r>
        <w:rPr>
          <w:spacing w:val="-3"/>
        </w:rPr>
        <w:t xml:space="preserve"> </w:t>
      </w:r>
      <w:r>
        <w:t>(ON)</w:t>
      </w:r>
      <w:r>
        <w:rPr>
          <w:spacing w:val="-2"/>
        </w:rPr>
        <w:t xml:space="preserve"> </w:t>
      </w:r>
      <w:r>
        <w:t>es</w:t>
      </w:r>
      <w:r>
        <w:rPr>
          <w:spacing w:val="-3"/>
        </w:rPr>
        <w:t xml:space="preserve"> </w:t>
      </w:r>
      <w:r>
        <w:t>una</w:t>
      </w:r>
      <w:r>
        <w:rPr>
          <w:spacing w:val="-2"/>
        </w:rPr>
        <w:t xml:space="preserve"> </w:t>
      </w:r>
      <w:r>
        <w:t>de</w:t>
      </w:r>
      <w:r>
        <w:rPr>
          <w:spacing w:val="-2"/>
        </w:rPr>
        <w:t xml:space="preserve"> </w:t>
      </w:r>
      <w:r>
        <w:t>las</w:t>
      </w:r>
      <w:r>
        <w:rPr>
          <w:spacing w:val="-3"/>
        </w:rPr>
        <w:t xml:space="preserve"> </w:t>
      </w:r>
      <w:r>
        <w:t>terapias</w:t>
      </w:r>
      <w:r>
        <w:rPr>
          <w:spacing w:val="-3"/>
        </w:rPr>
        <w:t xml:space="preserve"> </w:t>
      </w:r>
      <w:r>
        <w:t>de rescate</w:t>
      </w:r>
      <w:r>
        <w:rPr>
          <w:spacing w:val="-3"/>
        </w:rPr>
        <w:t xml:space="preserve"> </w:t>
      </w:r>
      <w:r>
        <w:t>propuesta</w:t>
      </w:r>
      <w:r>
        <w:rPr>
          <w:spacing w:val="-3"/>
        </w:rPr>
        <w:t xml:space="preserve"> </w:t>
      </w:r>
      <w:r>
        <w:t>para</w:t>
      </w:r>
      <w:r>
        <w:rPr>
          <w:spacing w:val="-3"/>
        </w:rPr>
        <w:t xml:space="preserve"> </w:t>
      </w:r>
      <w:r>
        <w:t>pacientes</w:t>
      </w:r>
      <w:r>
        <w:rPr>
          <w:spacing w:val="-4"/>
        </w:rPr>
        <w:t xml:space="preserve"> </w:t>
      </w:r>
      <w:r>
        <w:t>con</w:t>
      </w:r>
      <w:r>
        <w:rPr>
          <w:spacing w:val="-3"/>
        </w:rPr>
        <w:t xml:space="preserve"> </w:t>
      </w:r>
      <w:r>
        <w:t>hipoxemia</w:t>
      </w:r>
      <w:r>
        <w:rPr>
          <w:spacing w:val="-3"/>
        </w:rPr>
        <w:t xml:space="preserve"> </w:t>
      </w:r>
      <w:r>
        <w:t>refractaria.</w:t>
      </w:r>
      <w:r>
        <w:rPr>
          <w:spacing w:val="-3"/>
        </w:rPr>
        <w:t xml:space="preserve"> </w:t>
      </w:r>
      <w:r>
        <w:rPr>
          <w:b/>
        </w:rPr>
        <w:t xml:space="preserve">Objetivo: </w:t>
      </w:r>
      <w:r>
        <w:t>determinar</w:t>
      </w:r>
      <w:r>
        <w:rPr>
          <w:spacing w:val="-2"/>
        </w:rPr>
        <w:t xml:space="preserve"> </w:t>
      </w:r>
      <w:r>
        <w:t>la</w:t>
      </w:r>
      <w:r>
        <w:rPr>
          <w:spacing w:val="-3"/>
        </w:rPr>
        <w:t xml:space="preserve"> </w:t>
      </w:r>
      <w:r>
        <w:t>prevalencia</w:t>
      </w:r>
      <w:r>
        <w:rPr>
          <w:spacing w:val="-3"/>
        </w:rPr>
        <w:t xml:space="preserve"> </w:t>
      </w:r>
      <w:r>
        <w:t>de</w:t>
      </w:r>
      <w:r>
        <w:rPr>
          <w:spacing w:val="-3"/>
        </w:rPr>
        <w:t xml:space="preserve"> </w:t>
      </w:r>
      <w:r>
        <w:t xml:space="preserve">la utilización de ON en pacientes con IRA e hipoxemia refractaria. </w:t>
      </w:r>
      <w:r>
        <w:rPr>
          <w:b/>
        </w:rPr>
        <w:t xml:space="preserve">Material y Métodos: </w:t>
      </w:r>
      <w:r>
        <w:t>diseño retros- pectivo,</w:t>
      </w:r>
      <w:r>
        <w:rPr>
          <w:spacing w:val="-16"/>
        </w:rPr>
        <w:t xml:space="preserve"> </w:t>
      </w:r>
      <w:r>
        <w:t>observacional.</w:t>
      </w:r>
      <w:r>
        <w:rPr>
          <w:spacing w:val="-16"/>
        </w:rPr>
        <w:t xml:space="preserve"> </w:t>
      </w:r>
      <w:r>
        <w:t>Análisis</w:t>
      </w:r>
      <w:r>
        <w:rPr>
          <w:spacing w:val="-15"/>
        </w:rPr>
        <w:t xml:space="preserve"> </w:t>
      </w:r>
      <w:r>
        <w:t>de</w:t>
      </w:r>
      <w:r>
        <w:rPr>
          <w:spacing w:val="-16"/>
        </w:rPr>
        <w:t xml:space="preserve"> </w:t>
      </w:r>
      <w:r>
        <w:t>base</w:t>
      </w:r>
      <w:r>
        <w:rPr>
          <w:spacing w:val="-16"/>
        </w:rPr>
        <w:t xml:space="preserve"> </w:t>
      </w:r>
      <w:r>
        <w:t>de</w:t>
      </w:r>
      <w:r>
        <w:rPr>
          <w:spacing w:val="-15"/>
        </w:rPr>
        <w:t xml:space="preserve"> </w:t>
      </w:r>
      <w:r>
        <w:t>datos</w:t>
      </w:r>
      <w:r>
        <w:rPr>
          <w:spacing w:val="-16"/>
        </w:rPr>
        <w:t xml:space="preserve"> </w:t>
      </w:r>
      <w:r>
        <w:t>SATI-Q.</w:t>
      </w:r>
      <w:r>
        <w:rPr>
          <w:spacing w:val="-15"/>
        </w:rPr>
        <w:t xml:space="preserve"> </w:t>
      </w:r>
      <w:r>
        <w:t>Pacientes</w:t>
      </w:r>
      <w:r>
        <w:rPr>
          <w:spacing w:val="-16"/>
        </w:rPr>
        <w:t xml:space="preserve"> </w:t>
      </w:r>
      <w:r>
        <w:t>ingresados</w:t>
      </w:r>
      <w:r>
        <w:rPr>
          <w:spacing w:val="-16"/>
        </w:rPr>
        <w:t xml:space="preserve"> </w:t>
      </w:r>
      <w:r>
        <w:t>en</w:t>
      </w:r>
      <w:r>
        <w:rPr>
          <w:spacing w:val="-15"/>
        </w:rPr>
        <w:t xml:space="preserve"> </w:t>
      </w:r>
      <w:r>
        <w:t>la</w:t>
      </w:r>
      <w:r>
        <w:rPr>
          <w:spacing w:val="-16"/>
        </w:rPr>
        <w:t xml:space="preserve"> </w:t>
      </w:r>
      <w:r>
        <w:t>UCIP</w:t>
      </w:r>
      <w:r>
        <w:rPr>
          <w:spacing w:val="-16"/>
        </w:rPr>
        <w:t xml:space="preserve"> </w:t>
      </w:r>
      <w:r>
        <w:t>que</w:t>
      </w:r>
      <w:r>
        <w:rPr>
          <w:spacing w:val="-15"/>
        </w:rPr>
        <w:t xml:space="preserve"> </w:t>
      </w:r>
      <w:r>
        <w:t>recibieron ON</w:t>
      </w:r>
      <w:r>
        <w:rPr>
          <w:spacing w:val="-7"/>
        </w:rPr>
        <w:t xml:space="preserve"> </w:t>
      </w:r>
      <w:r>
        <w:t>entre</w:t>
      </w:r>
      <w:r>
        <w:rPr>
          <w:spacing w:val="-3"/>
        </w:rPr>
        <w:t xml:space="preserve"> </w:t>
      </w:r>
      <w:r>
        <w:t>01-01-2021</w:t>
      </w:r>
      <w:r>
        <w:rPr>
          <w:spacing w:val="-7"/>
        </w:rPr>
        <w:t xml:space="preserve"> </w:t>
      </w:r>
      <w:r>
        <w:t>y</w:t>
      </w:r>
      <w:r>
        <w:rPr>
          <w:spacing w:val="-4"/>
        </w:rPr>
        <w:t xml:space="preserve"> </w:t>
      </w:r>
      <w:r>
        <w:t>31-12-2022.</w:t>
      </w:r>
      <w:r>
        <w:rPr>
          <w:spacing w:val="-4"/>
        </w:rPr>
        <w:t xml:space="preserve"> </w:t>
      </w:r>
      <w:r>
        <w:t>Se</w:t>
      </w:r>
      <w:r>
        <w:rPr>
          <w:spacing w:val="-3"/>
        </w:rPr>
        <w:t xml:space="preserve"> </w:t>
      </w:r>
      <w:r>
        <w:t>usó</w:t>
      </w:r>
      <w:r>
        <w:rPr>
          <w:spacing w:val="-6"/>
        </w:rPr>
        <w:t xml:space="preserve"> </w:t>
      </w:r>
      <w:r>
        <w:t>estadística</w:t>
      </w:r>
      <w:r>
        <w:rPr>
          <w:spacing w:val="-5"/>
        </w:rPr>
        <w:t xml:space="preserve"> </w:t>
      </w:r>
      <w:r>
        <w:t>descriptiva</w:t>
      </w:r>
      <w:r>
        <w:rPr>
          <w:spacing w:val="-5"/>
        </w:rPr>
        <w:t xml:space="preserve"> </w:t>
      </w:r>
      <w:r>
        <w:t>para</w:t>
      </w:r>
      <w:r>
        <w:rPr>
          <w:spacing w:val="-3"/>
        </w:rPr>
        <w:t xml:space="preserve"> </w:t>
      </w:r>
      <w:r>
        <w:t>caracterizar</w:t>
      </w:r>
      <w:r>
        <w:rPr>
          <w:spacing w:val="-6"/>
        </w:rPr>
        <w:t xml:space="preserve"> </w:t>
      </w:r>
      <w:r>
        <w:t>la</w:t>
      </w:r>
      <w:r>
        <w:rPr>
          <w:spacing w:val="-5"/>
        </w:rPr>
        <w:t xml:space="preserve"> </w:t>
      </w:r>
      <w:r>
        <w:t>población</w:t>
      </w:r>
      <w:r>
        <w:rPr>
          <w:spacing w:val="-4"/>
        </w:rPr>
        <w:t xml:space="preserve"> </w:t>
      </w:r>
      <w:r>
        <w:t>y</w:t>
      </w:r>
      <w:r>
        <w:rPr>
          <w:spacing w:val="-7"/>
        </w:rPr>
        <w:t xml:space="preserve"> </w:t>
      </w:r>
      <w:r>
        <w:t xml:space="preserve">aná- lisis multivariado para ajustar los resultados por factores confundidores. Se expresa la fuerza de aso- ciación con Odds Ratio ajustado (OR) e IC 95%. </w:t>
      </w:r>
      <w:r>
        <w:rPr>
          <w:b/>
        </w:rPr>
        <w:t xml:space="preserve">Resultados: </w:t>
      </w:r>
      <w:r>
        <w:t>ingresaron 39 pacientes. La utilización de ON</w:t>
      </w:r>
      <w:r>
        <w:rPr>
          <w:spacing w:val="-2"/>
        </w:rPr>
        <w:t xml:space="preserve"> </w:t>
      </w:r>
      <w:r>
        <w:t>fue 5.2</w:t>
      </w:r>
      <w:r>
        <w:rPr>
          <w:spacing w:val="-2"/>
        </w:rPr>
        <w:t xml:space="preserve"> </w:t>
      </w:r>
      <w:r>
        <w:t>%</w:t>
      </w:r>
      <w:r>
        <w:rPr>
          <w:spacing w:val="-1"/>
        </w:rPr>
        <w:t xml:space="preserve"> </w:t>
      </w:r>
      <w:r>
        <w:t>(IC 95% 3.6-6.8</w:t>
      </w:r>
      <w:r>
        <w:rPr>
          <w:spacing w:val="-2"/>
        </w:rPr>
        <w:t xml:space="preserve"> </w:t>
      </w:r>
      <w:r>
        <w:t>%). La edad</w:t>
      </w:r>
      <w:r>
        <w:rPr>
          <w:spacing w:val="-1"/>
        </w:rPr>
        <w:t xml:space="preserve"> </w:t>
      </w:r>
      <w:r>
        <w:t>mediana fue de 41</w:t>
      </w:r>
      <w:r>
        <w:rPr>
          <w:spacing w:val="-2"/>
        </w:rPr>
        <w:t xml:space="preserve"> </w:t>
      </w:r>
      <w:r>
        <w:t>meses (rango intercuartilo</w:t>
      </w:r>
      <w:r>
        <w:rPr>
          <w:spacing w:val="-1"/>
        </w:rPr>
        <w:t xml:space="preserve"> </w:t>
      </w:r>
      <w:r>
        <w:t>(RC): 8- 123.50). La estadía mediana fue de 26 días (RIC 15.5-48). La mediana de días de ON fue de 5 (RIC 2.5-9.75). La mortalidad fue de 41% (16 pacientes).</w:t>
      </w:r>
      <w:r>
        <w:rPr>
          <w:spacing w:val="40"/>
        </w:rPr>
        <w:t xml:space="preserve"> </w:t>
      </w:r>
      <w:r>
        <w:t>Los pacientes que sobrevivieron tuvieron una menor edad 17 meses (RIC 5-50) vs. 125 meses (RIC 15.25-137), p 0.019; infección viral 18 (78.3%)</w:t>
      </w:r>
    </w:p>
    <w:p w14:paraId="23D11DC0" w14:textId="77777777" w:rsidR="009F2B4D" w:rsidRDefault="00000000">
      <w:pPr>
        <w:pStyle w:val="Textoindependiente"/>
        <w:spacing w:before="1" w:line="276" w:lineRule="auto"/>
        <w:ind w:left="117" w:right="274"/>
        <w:jc w:val="both"/>
      </w:pPr>
      <w:r>
        <w:t>vs. 4 (25%), p 0.003; menor presencia de enfermedad maligna 0 vs. 6 (37.5%), p 0.006; menor FiO2 a</w:t>
      </w:r>
      <w:r>
        <w:rPr>
          <w:spacing w:val="-3"/>
        </w:rPr>
        <w:t xml:space="preserve"> </w:t>
      </w:r>
      <w:r>
        <w:t>las</w:t>
      </w:r>
      <w:r>
        <w:rPr>
          <w:spacing w:val="-4"/>
        </w:rPr>
        <w:t xml:space="preserve"> </w:t>
      </w:r>
      <w:r>
        <w:t>48</w:t>
      </w:r>
      <w:r>
        <w:rPr>
          <w:spacing w:val="-4"/>
        </w:rPr>
        <w:t xml:space="preserve"> </w:t>
      </w:r>
      <w:r>
        <w:t>h</w:t>
      </w:r>
      <w:r>
        <w:rPr>
          <w:spacing w:val="-4"/>
        </w:rPr>
        <w:t xml:space="preserve"> </w:t>
      </w:r>
      <w:r>
        <w:t>0.6</w:t>
      </w:r>
      <w:r>
        <w:rPr>
          <w:spacing w:val="-4"/>
        </w:rPr>
        <w:t xml:space="preserve"> </w:t>
      </w:r>
      <w:r>
        <w:t>(RIC</w:t>
      </w:r>
      <w:r>
        <w:rPr>
          <w:spacing w:val="-3"/>
        </w:rPr>
        <w:t xml:space="preserve"> </w:t>
      </w:r>
      <w:r>
        <w:t>0.58-0.6)</w:t>
      </w:r>
      <w:r>
        <w:rPr>
          <w:spacing w:val="-3"/>
        </w:rPr>
        <w:t xml:space="preserve"> </w:t>
      </w:r>
      <w:r>
        <w:t>vs.</w:t>
      </w:r>
      <w:r>
        <w:rPr>
          <w:spacing w:val="-4"/>
        </w:rPr>
        <w:t xml:space="preserve"> </w:t>
      </w:r>
      <w:r>
        <w:t>0.8</w:t>
      </w:r>
      <w:r>
        <w:rPr>
          <w:spacing w:val="-4"/>
        </w:rPr>
        <w:t xml:space="preserve"> </w:t>
      </w:r>
      <w:r>
        <w:t>(RIC</w:t>
      </w:r>
      <w:r>
        <w:rPr>
          <w:spacing w:val="-3"/>
        </w:rPr>
        <w:t xml:space="preserve"> </w:t>
      </w:r>
      <w:r>
        <w:t>0.6-0.86)</w:t>
      </w:r>
      <w:r>
        <w:rPr>
          <w:spacing w:val="-3"/>
        </w:rPr>
        <w:t xml:space="preserve"> </w:t>
      </w:r>
      <w:r>
        <w:t>p</w:t>
      </w:r>
      <w:r>
        <w:rPr>
          <w:spacing w:val="-3"/>
        </w:rPr>
        <w:t xml:space="preserve"> </w:t>
      </w:r>
      <w:r>
        <w:t>0.028;</w:t>
      </w:r>
      <w:r>
        <w:rPr>
          <w:spacing w:val="-4"/>
        </w:rPr>
        <w:t xml:space="preserve"> </w:t>
      </w:r>
      <w:r>
        <w:t>menor</w:t>
      </w:r>
      <w:r>
        <w:rPr>
          <w:spacing w:val="-3"/>
        </w:rPr>
        <w:t xml:space="preserve"> </w:t>
      </w:r>
      <w:r>
        <w:t>presión</w:t>
      </w:r>
      <w:r>
        <w:rPr>
          <w:spacing w:val="-4"/>
        </w:rPr>
        <w:t xml:space="preserve"> </w:t>
      </w:r>
      <w:r>
        <w:t>media</w:t>
      </w:r>
      <w:r>
        <w:rPr>
          <w:spacing w:val="-3"/>
        </w:rPr>
        <w:t xml:space="preserve"> </w:t>
      </w:r>
      <w:r>
        <w:t>de</w:t>
      </w:r>
      <w:r>
        <w:rPr>
          <w:spacing w:val="-3"/>
        </w:rPr>
        <w:t xml:space="preserve"> </w:t>
      </w:r>
      <w:r>
        <w:t>la</w:t>
      </w:r>
      <w:r>
        <w:rPr>
          <w:spacing w:val="-4"/>
        </w:rPr>
        <w:t xml:space="preserve"> </w:t>
      </w:r>
      <w:r>
        <w:t>vía</w:t>
      </w:r>
      <w:r>
        <w:rPr>
          <w:spacing w:val="-3"/>
        </w:rPr>
        <w:t xml:space="preserve"> </w:t>
      </w:r>
      <w:r>
        <w:t>aérea</w:t>
      </w:r>
      <w:r>
        <w:rPr>
          <w:spacing w:val="-3"/>
        </w:rPr>
        <w:t xml:space="preserve"> </w:t>
      </w:r>
      <w:r>
        <w:t>a</w:t>
      </w:r>
      <w:r>
        <w:rPr>
          <w:spacing w:val="-4"/>
        </w:rPr>
        <w:t xml:space="preserve"> </w:t>
      </w:r>
      <w:r>
        <w:t>las 24</w:t>
      </w:r>
      <w:r>
        <w:rPr>
          <w:spacing w:val="18"/>
        </w:rPr>
        <w:t xml:space="preserve"> </w:t>
      </w:r>
      <w:r>
        <w:t>h</w:t>
      </w:r>
      <w:r>
        <w:rPr>
          <w:spacing w:val="18"/>
        </w:rPr>
        <w:t xml:space="preserve"> </w:t>
      </w:r>
      <w:r>
        <w:t>18.3</w:t>
      </w:r>
      <w:r>
        <w:rPr>
          <w:spacing w:val="16"/>
        </w:rPr>
        <w:t xml:space="preserve"> </w:t>
      </w:r>
      <w:r>
        <w:t>(RIC</w:t>
      </w:r>
      <w:r>
        <w:rPr>
          <w:spacing w:val="19"/>
        </w:rPr>
        <w:t xml:space="preserve"> </w:t>
      </w:r>
      <w:r>
        <w:t>14.65-20.95)</w:t>
      </w:r>
      <w:r>
        <w:rPr>
          <w:spacing w:val="17"/>
        </w:rPr>
        <w:t xml:space="preserve"> </w:t>
      </w:r>
      <w:r>
        <w:t>vs.</w:t>
      </w:r>
      <w:r>
        <w:rPr>
          <w:spacing w:val="19"/>
        </w:rPr>
        <w:t xml:space="preserve"> </w:t>
      </w:r>
      <w:r>
        <w:t>22.20</w:t>
      </w:r>
      <w:r>
        <w:rPr>
          <w:spacing w:val="18"/>
        </w:rPr>
        <w:t xml:space="preserve"> </w:t>
      </w:r>
      <w:r>
        <w:t>(RIC</w:t>
      </w:r>
      <w:r>
        <w:rPr>
          <w:spacing w:val="17"/>
        </w:rPr>
        <w:t xml:space="preserve"> </w:t>
      </w:r>
      <w:r>
        <w:t>16.70</w:t>
      </w:r>
      <w:r>
        <w:rPr>
          <w:spacing w:val="18"/>
        </w:rPr>
        <w:t xml:space="preserve"> </w:t>
      </w:r>
      <w:r>
        <w:t>vs.</w:t>
      </w:r>
      <w:r>
        <w:rPr>
          <w:spacing w:val="16"/>
        </w:rPr>
        <w:t xml:space="preserve"> </w:t>
      </w:r>
      <w:r>
        <w:t>25.40),</w:t>
      </w:r>
      <w:r>
        <w:rPr>
          <w:spacing w:val="16"/>
        </w:rPr>
        <w:t xml:space="preserve"> </w:t>
      </w:r>
      <w:r>
        <w:t>p</w:t>
      </w:r>
      <w:r>
        <w:rPr>
          <w:spacing w:val="19"/>
        </w:rPr>
        <w:t xml:space="preserve"> </w:t>
      </w:r>
      <w:r>
        <w:t>0.018</w:t>
      </w:r>
      <w:r>
        <w:rPr>
          <w:spacing w:val="16"/>
        </w:rPr>
        <w:t xml:space="preserve"> </w:t>
      </w:r>
      <w:r>
        <w:t>(Tablas</w:t>
      </w:r>
      <w:r>
        <w:rPr>
          <w:spacing w:val="19"/>
        </w:rPr>
        <w:t xml:space="preserve"> </w:t>
      </w:r>
      <w:r>
        <w:t>1</w:t>
      </w:r>
      <w:r>
        <w:rPr>
          <w:spacing w:val="16"/>
        </w:rPr>
        <w:t xml:space="preserve"> </w:t>
      </w:r>
      <w:r>
        <w:t>y</w:t>
      </w:r>
      <w:r>
        <w:rPr>
          <w:spacing w:val="18"/>
        </w:rPr>
        <w:t xml:space="preserve"> </w:t>
      </w:r>
      <w:r>
        <w:t>2).</w:t>
      </w:r>
      <w:r>
        <w:rPr>
          <w:spacing w:val="19"/>
        </w:rPr>
        <w:t xml:space="preserve"> </w:t>
      </w:r>
      <w:r>
        <w:t>En</w:t>
      </w:r>
      <w:r>
        <w:rPr>
          <w:spacing w:val="16"/>
        </w:rPr>
        <w:t xml:space="preserve"> </w:t>
      </w:r>
      <w:r>
        <w:t>el</w:t>
      </w:r>
      <w:r>
        <w:rPr>
          <w:spacing w:val="19"/>
        </w:rPr>
        <w:t xml:space="preserve"> </w:t>
      </w:r>
      <w:r>
        <w:t>análisis</w:t>
      </w:r>
    </w:p>
    <w:p w14:paraId="286F0A9F" w14:textId="77777777" w:rsidR="009F2B4D" w:rsidRDefault="00000000">
      <w:pPr>
        <w:pStyle w:val="Textoindependiente"/>
        <w:spacing w:after="4" w:line="276" w:lineRule="auto"/>
        <w:ind w:left="117" w:right="274"/>
        <w:jc w:val="both"/>
      </w:pPr>
      <w:r>
        <w:t>multivariado la edad, presencia de infección viral y el valor de albúmina al ingreso se asociaron con mortalidad en forma independiente de la probabilidad de muerte (calculada por puntaje PIM3). El OR ajustado e IC 95% para edad, infección viral y albúmina al ingreso fueron 1.03 (1-1.063), 0.038 IC (0.001-0.43)</w:t>
      </w:r>
      <w:r>
        <w:rPr>
          <w:spacing w:val="-2"/>
        </w:rPr>
        <w:t xml:space="preserve"> </w:t>
      </w:r>
      <w:r>
        <w:t>y</w:t>
      </w:r>
      <w:r>
        <w:rPr>
          <w:spacing w:val="-3"/>
        </w:rPr>
        <w:t xml:space="preserve"> </w:t>
      </w:r>
      <w:r>
        <w:t>0.038</w:t>
      </w:r>
      <w:r>
        <w:rPr>
          <w:spacing w:val="-6"/>
        </w:rPr>
        <w:t xml:space="preserve"> </w:t>
      </w:r>
      <w:r>
        <w:t>(IC</w:t>
      </w:r>
      <w:r>
        <w:rPr>
          <w:spacing w:val="-2"/>
        </w:rPr>
        <w:t xml:space="preserve"> </w:t>
      </w:r>
      <w:r>
        <w:t>0.0015-0.31)</w:t>
      </w:r>
      <w:r>
        <w:rPr>
          <w:spacing w:val="-4"/>
        </w:rPr>
        <w:t xml:space="preserve"> </w:t>
      </w:r>
      <w:r>
        <w:t>respectivamente.</w:t>
      </w:r>
      <w:r>
        <w:rPr>
          <w:spacing w:val="-5"/>
        </w:rPr>
        <w:t xml:space="preserve"> </w:t>
      </w:r>
      <w:r>
        <w:t>El</w:t>
      </w:r>
      <w:r>
        <w:rPr>
          <w:spacing w:val="-5"/>
        </w:rPr>
        <w:t xml:space="preserve"> </w:t>
      </w:r>
      <w:r>
        <w:t>OR</w:t>
      </w:r>
      <w:r>
        <w:rPr>
          <w:spacing w:val="-4"/>
        </w:rPr>
        <w:t xml:space="preserve"> </w:t>
      </w:r>
      <w:r>
        <w:t>ajustado</w:t>
      </w:r>
      <w:r>
        <w:rPr>
          <w:spacing w:val="-5"/>
        </w:rPr>
        <w:t xml:space="preserve"> </w:t>
      </w:r>
      <w:r>
        <w:t>e</w:t>
      </w:r>
      <w:r>
        <w:rPr>
          <w:spacing w:val="-4"/>
        </w:rPr>
        <w:t xml:space="preserve"> </w:t>
      </w:r>
      <w:r>
        <w:t>IC</w:t>
      </w:r>
      <w:r>
        <w:rPr>
          <w:spacing w:val="-2"/>
        </w:rPr>
        <w:t xml:space="preserve"> </w:t>
      </w:r>
      <w:r>
        <w:t>95%</w:t>
      </w:r>
      <w:r>
        <w:rPr>
          <w:spacing w:val="-3"/>
        </w:rPr>
        <w:t xml:space="preserve"> </w:t>
      </w:r>
      <w:r>
        <w:t>para</w:t>
      </w:r>
      <w:r>
        <w:rPr>
          <w:spacing w:val="-4"/>
        </w:rPr>
        <w:t xml:space="preserve"> </w:t>
      </w:r>
      <w:r>
        <w:t>el</w:t>
      </w:r>
      <w:r>
        <w:rPr>
          <w:spacing w:val="-5"/>
        </w:rPr>
        <w:t xml:space="preserve"> </w:t>
      </w:r>
      <w:r>
        <w:t>IO</w:t>
      </w:r>
      <w:r>
        <w:rPr>
          <w:spacing w:val="-2"/>
        </w:rPr>
        <w:t xml:space="preserve"> </w:t>
      </w:r>
      <w:r>
        <w:t>48</w:t>
      </w:r>
      <w:r>
        <w:rPr>
          <w:spacing w:val="-3"/>
        </w:rPr>
        <w:t xml:space="preserve"> </w:t>
      </w:r>
      <w:r>
        <w:t>y</w:t>
      </w:r>
      <w:r>
        <w:rPr>
          <w:spacing w:val="-6"/>
        </w:rPr>
        <w:t xml:space="preserve"> </w:t>
      </w:r>
      <w:r>
        <w:t>el</w:t>
      </w:r>
      <w:r>
        <w:rPr>
          <w:spacing w:val="-3"/>
        </w:rPr>
        <w:t xml:space="preserve"> </w:t>
      </w:r>
      <w:r>
        <w:t>Ph 24</w:t>
      </w:r>
      <w:r>
        <w:rPr>
          <w:spacing w:val="-1"/>
        </w:rPr>
        <w:t xml:space="preserve"> </w:t>
      </w:r>
      <w:r>
        <w:t>fue de 1,12</w:t>
      </w:r>
      <w:r>
        <w:rPr>
          <w:spacing w:val="-3"/>
        </w:rPr>
        <w:t xml:space="preserve"> </w:t>
      </w:r>
      <w:r>
        <w:t>(IC</w:t>
      </w:r>
      <w:r>
        <w:rPr>
          <w:spacing w:val="-2"/>
        </w:rPr>
        <w:t xml:space="preserve"> </w:t>
      </w:r>
      <w:r>
        <w:t>1,03-1,25)</w:t>
      </w:r>
      <w:r>
        <w:rPr>
          <w:spacing w:val="-2"/>
        </w:rPr>
        <w:t xml:space="preserve"> </w:t>
      </w:r>
      <w:r>
        <w:t>y</w:t>
      </w:r>
      <w:r>
        <w:rPr>
          <w:spacing w:val="-1"/>
        </w:rPr>
        <w:t xml:space="preserve"> </w:t>
      </w:r>
      <w:r>
        <w:t>2,2</w:t>
      </w:r>
      <w:r>
        <w:rPr>
          <w:spacing w:val="-1"/>
        </w:rPr>
        <w:t xml:space="preserve"> </w:t>
      </w:r>
      <w:r>
        <w:t>(IC 1,15-5,29)</w:t>
      </w:r>
      <w:r>
        <w:rPr>
          <w:spacing w:val="-2"/>
        </w:rPr>
        <w:t xml:space="preserve"> </w:t>
      </w:r>
      <w:r>
        <w:t>respectivamente.</w:t>
      </w:r>
      <w:r>
        <w:rPr>
          <w:spacing w:val="-1"/>
        </w:rPr>
        <w:t xml:space="preserve"> </w:t>
      </w:r>
      <w:r>
        <w:rPr>
          <w:b/>
        </w:rPr>
        <w:t>Conclusiones:</w:t>
      </w:r>
      <w:r>
        <w:rPr>
          <w:b/>
          <w:spacing w:val="-4"/>
        </w:rPr>
        <w:t xml:space="preserve"> </w:t>
      </w:r>
      <w:r>
        <w:t>la</w:t>
      </w:r>
      <w:r>
        <w:rPr>
          <w:spacing w:val="-2"/>
        </w:rPr>
        <w:t xml:space="preserve"> </w:t>
      </w:r>
      <w:r>
        <w:t>terapia con</w:t>
      </w:r>
      <w:r>
        <w:rPr>
          <w:spacing w:val="-1"/>
        </w:rPr>
        <w:t xml:space="preserve"> </w:t>
      </w:r>
      <w:r>
        <w:t>ON se indica en una pequeña proporción de pacientes con IRA. Su uso sería beneficioso en pacientes con menor edad, con infección viral, con</w:t>
      </w:r>
      <w:r>
        <w:rPr>
          <w:spacing w:val="-1"/>
        </w:rPr>
        <w:t xml:space="preserve"> </w:t>
      </w:r>
      <w:r>
        <w:t>mejor nivel de albúmina. La mejora de la IO48 y</w:t>
      </w:r>
      <w:r>
        <w:rPr>
          <w:spacing w:val="-1"/>
        </w:rPr>
        <w:t xml:space="preserve"> </w:t>
      </w:r>
      <w:r>
        <w:t>Ph</w:t>
      </w:r>
      <w:r>
        <w:rPr>
          <w:spacing w:val="-1"/>
        </w:rPr>
        <w:t xml:space="preserve"> </w:t>
      </w:r>
      <w:r>
        <w:t>24</w:t>
      </w:r>
      <w:r>
        <w:rPr>
          <w:spacing w:val="-1"/>
        </w:rPr>
        <w:t xml:space="preserve"> </w:t>
      </w:r>
      <w:r>
        <w:t>indicarían mejor pronóstico.</w:t>
      </w:r>
    </w:p>
    <w:p w14:paraId="46F72E42" w14:textId="77777777" w:rsidR="009F2B4D" w:rsidRDefault="00000000">
      <w:pPr>
        <w:tabs>
          <w:tab w:val="left" w:pos="5156"/>
        </w:tabs>
        <w:ind w:left="815"/>
        <w:rPr>
          <w:sz w:val="20"/>
        </w:rPr>
      </w:pPr>
      <w:r>
        <w:rPr>
          <w:noProof/>
          <w:sz w:val="20"/>
        </w:rPr>
        <w:drawing>
          <wp:inline distT="0" distB="0" distL="0" distR="0" wp14:anchorId="5E4DFD6B" wp14:editId="70FFDB98">
            <wp:extent cx="2627629" cy="3505200"/>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4" cstate="print"/>
                    <a:stretch>
                      <a:fillRect/>
                    </a:stretch>
                  </pic:blipFill>
                  <pic:spPr>
                    <a:xfrm>
                      <a:off x="0" y="0"/>
                      <a:ext cx="2627629" cy="3505200"/>
                    </a:xfrm>
                    <a:prstGeom prst="rect">
                      <a:avLst/>
                    </a:prstGeom>
                  </pic:spPr>
                </pic:pic>
              </a:graphicData>
            </a:graphic>
          </wp:inline>
        </w:drawing>
      </w:r>
      <w:r>
        <w:rPr>
          <w:sz w:val="20"/>
        </w:rPr>
        <w:tab/>
      </w:r>
      <w:r>
        <w:rPr>
          <w:noProof/>
          <w:position w:val="68"/>
          <w:sz w:val="20"/>
        </w:rPr>
        <w:drawing>
          <wp:inline distT="0" distB="0" distL="0" distR="0" wp14:anchorId="22983B60" wp14:editId="452A8DBE">
            <wp:extent cx="2547697" cy="3080385"/>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5" cstate="print"/>
                    <a:stretch>
                      <a:fillRect/>
                    </a:stretch>
                  </pic:blipFill>
                  <pic:spPr>
                    <a:xfrm>
                      <a:off x="0" y="0"/>
                      <a:ext cx="2547697" cy="3080385"/>
                    </a:xfrm>
                    <a:prstGeom prst="rect">
                      <a:avLst/>
                    </a:prstGeom>
                  </pic:spPr>
                </pic:pic>
              </a:graphicData>
            </a:graphic>
          </wp:inline>
        </w:drawing>
      </w:r>
    </w:p>
    <w:p w14:paraId="13B6722C" w14:textId="77777777" w:rsidR="009F2B4D" w:rsidRDefault="009F2B4D">
      <w:pPr>
        <w:rPr>
          <w:sz w:val="20"/>
        </w:rPr>
        <w:sectPr w:rsidR="009F2B4D">
          <w:pgSz w:w="11910" w:h="16840"/>
          <w:pgMar w:top="1460" w:right="1140" w:bottom="1660" w:left="1300" w:header="567" w:footer="1477" w:gutter="0"/>
          <w:cols w:space="720"/>
        </w:sectPr>
      </w:pPr>
    </w:p>
    <w:p w14:paraId="5946AD71" w14:textId="77777777" w:rsidR="009F2B4D" w:rsidRDefault="00000000">
      <w:pPr>
        <w:pStyle w:val="Textoindependiente"/>
        <w:spacing w:line="31" w:lineRule="exact"/>
        <w:rPr>
          <w:sz w:val="3"/>
        </w:rPr>
      </w:pPr>
      <w:r>
        <w:rPr>
          <w:noProof/>
        </w:rPr>
        <w:lastRenderedPageBreak/>
        <w:drawing>
          <wp:anchor distT="0" distB="0" distL="0" distR="0" simplePos="0" relativeHeight="487065088" behindDoc="1" locked="0" layoutInCell="1" allowOverlap="1" wp14:anchorId="0C8C90E3" wp14:editId="079F064C">
            <wp:simplePos x="0" y="0"/>
            <wp:positionH relativeFrom="page">
              <wp:posOffset>0</wp:posOffset>
            </wp:positionH>
            <wp:positionV relativeFrom="page">
              <wp:posOffset>1516704</wp:posOffset>
            </wp:positionV>
            <wp:extent cx="7487842" cy="7430303"/>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6"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7AC13D11" wp14:editId="62509C80">
                <wp:extent cx="5759450" cy="20320"/>
                <wp:effectExtent l="0" t="0" r="0" b="8254"/>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58" name="Graphic 58"/>
                        <wps:cNvSpPr/>
                        <wps:spPr>
                          <a:xfrm>
                            <a:off x="0" y="0"/>
                            <a:ext cx="5759450" cy="20320"/>
                          </a:xfrm>
                          <a:custGeom>
                            <a:avLst/>
                            <a:gdLst/>
                            <a:ahLst/>
                            <a:cxnLst/>
                            <a:rect l="l" t="t" r="r" b="b"/>
                            <a:pathLst>
                              <a:path w="5759450" h="20320">
                                <a:moveTo>
                                  <a:pt x="5759450" y="266"/>
                                </a:moveTo>
                                <a:lnTo>
                                  <a:pt x="5756389" y="266"/>
                                </a:lnTo>
                                <a:lnTo>
                                  <a:pt x="5756389" y="0"/>
                                </a:lnTo>
                                <a:lnTo>
                                  <a:pt x="3302" y="0"/>
                                </a:lnTo>
                                <a:lnTo>
                                  <a:pt x="254" y="0"/>
                                </a:lnTo>
                                <a:lnTo>
                                  <a:pt x="254" y="266"/>
                                </a:lnTo>
                                <a:lnTo>
                                  <a:pt x="0" y="266"/>
                                </a:lnTo>
                                <a:lnTo>
                                  <a:pt x="0" y="19939"/>
                                </a:lnTo>
                                <a:lnTo>
                                  <a:pt x="5759450" y="19939"/>
                                </a:lnTo>
                                <a:lnTo>
                                  <a:pt x="5759450" y="266"/>
                                </a:lnTo>
                                <a:close/>
                              </a:path>
                            </a:pathLst>
                          </a:custGeom>
                          <a:solidFill>
                            <a:srgbClr val="9F9F9F"/>
                          </a:solidFill>
                        </wps:spPr>
                        <wps:bodyPr wrap="square" lIns="0" tIns="0" rIns="0" bIns="0" rtlCol="0">
                          <a:prstTxWarp prst="textNoShape">
                            <a:avLst/>
                          </a:prstTxWarp>
                          <a:noAutofit/>
                        </wps:bodyPr>
                      </wps:wsp>
                      <wps:wsp>
                        <wps:cNvPr id="59" name="Graphic 59"/>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60" name="Graphic 60"/>
                        <wps:cNvSpPr/>
                        <wps:spPr>
                          <a:xfrm>
                            <a:off x="254" y="0"/>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61" name="Graphic 61"/>
                        <wps:cNvSpPr/>
                        <wps:spPr>
                          <a:xfrm>
                            <a:off x="575640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62" name="Graphic 62"/>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63" name="Graphic 63"/>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3C8535ED" id="Group 57" o:spid="_x0000_s1026" style="width:453.5pt;height:1.6pt;mso-position-horizontal-relative:char;mso-position-vertical-relative:lin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">
                <v:shape id="Graphic 58"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" path="m5759450,266r-3061,l5756389,,3302,,254,r,266l,266,,19939r5759450,l5759450,266xe" fillcolor="#9f9f9f" stroked="f">
                  <v:path arrowok="t"/>
                </v:shape>
                <v:shape id="Graphic 59"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" path="m3048,l,,,3048r3048,l3048,xe" fillcolor="#e2e2e2" stroked="f">
                  <v:path arrowok="t"/>
                </v:shape>
                <v:shape id="Graphic 60"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" path="m3048,3048l,3048,,16764r3048,l3048,3048xem5759196,r-3061,l5756135,3048r3061,l5759196,xe" fillcolor="#9f9f9f" stroked="f">
                  <v:path arrowok="t"/>
                </v:shape>
                <v:shape id="Graphic 61"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" path="m3048,l,,,13716r3048,l3048,xe" fillcolor="#e2e2e2" stroked="f">
                  <v:path arrowok="t"/>
                </v:shape>
                <v:shape id="Graphic 62"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" path="m3047,l,,,3035r3047,l3047,xe" fillcolor="#9f9f9f" stroked="f">
                  <v:path arrowok="t"/>
                </v:shape>
                <v:shape id="Graphic 63"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" path="m5759196,r-3061,l3048,,,,,3035r3048,l5756135,3035r3061,l5759196,xe" fillcolor="#e2e2e2" stroked="f">
                  <v:path arrowok="t"/>
                </v:shape>
                <w10:anchorlock/>
              </v:group>
            </w:pict>
          </mc:Fallback>
        </mc:AlternateContent>
      </w:r>
    </w:p>
    <w:p w14:paraId="0778AF61" w14:textId="77777777" w:rsidR="009F2B4D" w:rsidRDefault="00000000">
      <w:pPr>
        <w:pStyle w:val="Ttulo1"/>
        <w:spacing w:before="61" w:line="278" w:lineRule="auto"/>
        <w:ind w:right="274"/>
        <w:jc w:val="both"/>
      </w:pPr>
      <w:r>
        <w:t>O-171.</w:t>
      </w:r>
      <w:r>
        <w:rPr>
          <w:spacing w:val="-4"/>
        </w:rPr>
        <w:t xml:space="preserve"> </w:t>
      </w:r>
      <w:r>
        <w:t>Características</w:t>
      </w:r>
      <w:r>
        <w:rPr>
          <w:spacing w:val="-8"/>
        </w:rPr>
        <w:t xml:space="preserve"> </w:t>
      </w:r>
      <w:r>
        <w:t>clínicas</w:t>
      </w:r>
      <w:r>
        <w:rPr>
          <w:spacing w:val="-5"/>
        </w:rPr>
        <w:t xml:space="preserve"> </w:t>
      </w:r>
      <w:r>
        <w:t>y</w:t>
      </w:r>
      <w:r>
        <w:rPr>
          <w:spacing w:val="-7"/>
        </w:rPr>
        <w:t xml:space="preserve"> </w:t>
      </w:r>
      <w:r>
        <w:t>de</w:t>
      </w:r>
      <w:r>
        <w:rPr>
          <w:spacing w:val="-6"/>
        </w:rPr>
        <w:t xml:space="preserve"> </w:t>
      </w:r>
      <w:r>
        <w:t>laboratorio</w:t>
      </w:r>
      <w:r>
        <w:rPr>
          <w:spacing w:val="-6"/>
        </w:rPr>
        <w:t xml:space="preserve"> </w:t>
      </w:r>
      <w:r>
        <w:t>en</w:t>
      </w:r>
      <w:r>
        <w:rPr>
          <w:spacing w:val="-7"/>
        </w:rPr>
        <w:t xml:space="preserve"> </w:t>
      </w:r>
      <w:r>
        <w:t>una</w:t>
      </w:r>
      <w:r>
        <w:rPr>
          <w:spacing w:val="-7"/>
        </w:rPr>
        <w:t xml:space="preserve"> </w:t>
      </w:r>
      <w:r>
        <w:t>cohorte</w:t>
      </w:r>
      <w:r>
        <w:rPr>
          <w:spacing w:val="-4"/>
        </w:rPr>
        <w:t xml:space="preserve"> </w:t>
      </w:r>
      <w:r>
        <w:t>de</w:t>
      </w:r>
      <w:r>
        <w:rPr>
          <w:spacing w:val="-6"/>
        </w:rPr>
        <w:t xml:space="preserve"> </w:t>
      </w:r>
      <w:r>
        <w:t>pacientes</w:t>
      </w:r>
      <w:r>
        <w:rPr>
          <w:spacing w:val="-5"/>
        </w:rPr>
        <w:t xml:space="preserve"> </w:t>
      </w:r>
      <w:r>
        <w:t>pediá- tricos con síndrome linfoproliferativo autoinmune</w:t>
      </w:r>
    </w:p>
    <w:p w14:paraId="3BECE239" w14:textId="77777777" w:rsidR="009F2B4D" w:rsidRDefault="00000000">
      <w:pPr>
        <w:pStyle w:val="Textoindependiente"/>
        <w:spacing w:before="237" w:line="276" w:lineRule="auto"/>
        <w:ind w:right="276"/>
        <w:jc w:val="both"/>
      </w:pPr>
      <w:r>
        <w:rPr>
          <w:noProof/>
        </w:rPr>
        <mc:AlternateContent>
          <mc:Choice Requires="wps">
            <w:drawing>
              <wp:anchor distT="0" distB="0" distL="0" distR="0" simplePos="0" relativeHeight="15737344" behindDoc="0" locked="0" layoutInCell="1" allowOverlap="1" wp14:anchorId="4990C6EC" wp14:editId="522C1F34">
                <wp:simplePos x="0" y="0"/>
                <wp:positionH relativeFrom="page">
                  <wp:posOffset>900683</wp:posOffset>
                </wp:positionH>
                <wp:positionV relativeFrom="paragraph">
                  <wp:posOffset>288246</wp:posOffset>
                </wp:positionV>
                <wp:extent cx="1146175" cy="762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6175" cy="7620"/>
                        </a:xfrm>
                        <a:custGeom>
                          <a:avLst/>
                          <a:gdLst/>
                          <a:ahLst/>
                          <a:cxnLst/>
                          <a:rect l="l" t="t" r="r" b="b"/>
                          <a:pathLst>
                            <a:path w="1146175" h="7620">
                              <a:moveTo>
                                <a:pt x="1146048" y="0"/>
                              </a:moveTo>
                              <a:lnTo>
                                <a:pt x="0" y="0"/>
                              </a:lnTo>
                              <a:lnTo>
                                <a:pt x="0" y="7620"/>
                              </a:lnTo>
                              <a:lnTo>
                                <a:pt x="1146048" y="7620"/>
                              </a:lnTo>
                              <a:lnTo>
                                <a:pt x="11460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927344" id="Graphic 64" o:spid="_x0000_s1026" style="position:absolute;margin-left:70.9pt;margin-top:22.7pt;width:90.25pt;height:.6pt;z-index:15737344;visibility:visible;mso-wrap-style:square;mso-wrap-distance-left:0;mso-wrap-distance-top:0;mso-wrap-distance-right:0;mso-wrap-distance-bottom:0;mso-position-horizontal:absolute;mso-position-horizontal-relative:page;mso-position-vertical:absolute;mso-position-vertical-relative:text;v-text-anchor:top" coordsize="11461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" path="m1146048,l,,,7620r1146048,l1146048,xe" fillcolor="black" stroked="f">
                <v:path arrowok="t"/>
                <w10:wrap anchorx="page"/>
              </v:shape>
            </w:pict>
          </mc:Fallback>
        </mc:AlternateContent>
      </w:r>
      <w:r>
        <w:t xml:space="preserve">Riaño Cardozo LR </w:t>
      </w:r>
      <w:r>
        <w:rPr>
          <w:position w:val="7"/>
          <w:sz w:val="13"/>
        </w:rPr>
        <w:t>(1)</w:t>
      </w:r>
      <w:r>
        <w:t>, Tejada MP</w:t>
      </w:r>
      <w:r>
        <w:rPr>
          <w:position w:val="7"/>
          <w:sz w:val="13"/>
        </w:rPr>
        <w:t>(1)</w:t>
      </w:r>
      <w:r>
        <w:t>, Nuñez MV</w:t>
      </w:r>
      <w:r>
        <w:rPr>
          <w:position w:val="7"/>
          <w:sz w:val="13"/>
        </w:rPr>
        <w:t>(1)</w:t>
      </w:r>
      <w:r>
        <w:t>, Gómez Raccio A</w:t>
      </w:r>
      <w:r>
        <w:rPr>
          <w:position w:val="7"/>
          <w:sz w:val="13"/>
        </w:rPr>
        <w:t>(1)</w:t>
      </w:r>
      <w:r>
        <w:t>, Seminario G</w:t>
      </w:r>
      <w:r>
        <w:rPr>
          <w:position w:val="7"/>
          <w:sz w:val="13"/>
        </w:rPr>
        <w:t>(1)</w:t>
      </w:r>
      <w:r>
        <w:t>, Bernacchia A</w:t>
      </w:r>
      <w:r>
        <w:rPr>
          <w:position w:val="7"/>
          <w:sz w:val="13"/>
        </w:rPr>
        <w:t>(1)</w:t>
      </w:r>
      <w:r>
        <w:t>, Di Giovanni D</w:t>
      </w:r>
      <w:r>
        <w:rPr>
          <w:position w:val="7"/>
          <w:sz w:val="13"/>
        </w:rPr>
        <w:t>(1)</w:t>
      </w:r>
      <w:r>
        <w:t>.</w:t>
      </w:r>
    </w:p>
    <w:p w14:paraId="09AF7136" w14:textId="77777777" w:rsidR="009F2B4D" w:rsidRDefault="00000000">
      <w:pPr>
        <w:pStyle w:val="Textoindependiente"/>
        <w:spacing w:line="241" w:lineRule="exact"/>
        <w:jc w:val="both"/>
      </w:pPr>
      <w:r>
        <w:rPr>
          <w:position w:val="7"/>
          <w:sz w:val="13"/>
        </w:rPr>
        <w:t>(1)</w:t>
      </w:r>
      <w:r>
        <w:rPr>
          <w:spacing w:val="-5"/>
          <w:position w:val="7"/>
          <w:sz w:val="13"/>
        </w:rPr>
        <w:t xml:space="preserve"> </w:t>
      </w:r>
      <w:r>
        <w:t>Servicio</w:t>
      </w:r>
      <w:r>
        <w:rPr>
          <w:spacing w:val="-7"/>
        </w:rPr>
        <w:t xml:space="preserve"> </w:t>
      </w:r>
      <w:r>
        <w:t>de</w:t>
      </w:r>
      <w:r>
        <w:rPr>
          <w:spacing w:val="-7"/>
        </w:rPr>
        <w:t xml:space="preserve"> </w:t>
      </w:r>
      <w:r>
        <w:t>inmunología,</w:t>
      </w:r>
      <w:r>
        <w:rPr>
          <w:spacing w:val="-5"/>
        </w:rPr>
        <w:t xml:space="preserve"> </w:t>
      </w:r>
      <w:r>
        <w:t>Hospital</w:t>
      </w:r>
      <w:r>
        <w:rPr>
          <w:spacing w:val="-6"/>
        </w:rPr>
        <w:t xml:space="preserve"> </w:t>
      </w:r>
      <w:r>
        <w:t>de</w:t>
      </w:r>
      <w:r>
        <w:rPr>
          <w:spacing w:val="-7"/>
        </w:rPr>
        <w:t xml:space="preserve"> </w:t>
      </w:r>
      <w:r>
        <w:t>Niños</w:t>
      </w:r>
      <w:r>
        <w:rPr>
          <w:spacing w:val="-7"/>
        </w:rPr>
        <w:t xml:space="preserve"> </w:t>
      </w:r>
      <w:r>
        <w:t>Ricardo</w:t>
      </w:r>
      <w:r>
        <w:rPr>
          <w:spacing w:val="-5"/>
        </w:rPr>
        <w:t xml:space="preserve"> </w:t>
      </w:r>
      <w:r>
        <w:t>Gutiérrez.</w:t>
      </w:r>
      <w:r>
        <w:rPr>
          <w:spacing w:val="-7"/>
        </w:rPr>
        <w:t xml:space="preserve"> </w:t>
      </w:r>
      <w:r>
        <w:t>Buenos</w:t>
      </w:r>
      <w:r>
        <w:rPr>
          <w:spacing w:val="-8"/>
        </w:rPr>
        <w:t xml:space="preserve"> </w:t>
      </w:r>
      <w:r>
        <w:t>Aires,</w:t>
      </w:r>
      <w:r>
        <w:rPr>
          <w:spacing w:val="-7"/>
        </w:rPr>
        <w:t xml:space="preserve"> </w:t>
      </w:r>
      <w:r>
        <w:rPr>
          <w:spacing w:val="-2"/>
        </w:rPr>
        <w:t>Argentina.</w:t>
      </w:r>
    </w:p>
    <w:p w14:paraId="2A96E98E" w14:textId="77777777" w:rsidR="009F2B4D" w:rsidRDefault="009F2B4D">
      <w:pPr>
        <w:pStyle w:val="Textoindependiente"/>
        <w:spacing w:before="35"/>
        <w:ind w:left="0"/>
      </w:pPr>
    </w:p>
    <w:p w14:paraId="7A8AA441" w14:textId="77777777" w:rsidR="009F2B4D" w:rsidRDefault="00000000">
      <w:pPr>
        <w:pStyle w:val="Textoindependiente"/>
        <w:spacing w:line="276" w:lineRule="auto"/>
        <w:ind w:left="117" w:right="275"/>
        <w:jc w:val="both"/>
      </w:pPr>
      <w:r>
        <w:rPr>
          <w:noProof/>
        </w:rPr>
        <w:drawing>
          <wp:anchor distT="0" distB="0" distL="0" distR="0" simplePos="0" relativeHeight="15738368" behindDoc="0" locked="0" layoutInCell="1" allowOverlap="1" wp14:anchorId="01B5F512" wp14:editId="3C876B96">
            <wp:simplePos x="0" y="0"/>
            <wp:positionH relativeFrom="page">
              <wp:posOffset>3095625</wp:posOffset>
            </wp:positionH>
            <wp:positionV relativeFrom="paragraph">
              <wp:posOffset>3318585</wp:posOffset>
            </wp:positionV>
            <wp:extent cx="3595370" cy="2147570"/>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6" cstate="print"/>
                    <a:stretch>
                      <a:fillRect/>
                    </a:stretch>
                  </pic:blipFill>
                  <pic:spPr>
                    <a:xfrm>
                      <a:off x="0" y="0"/>
                      <a:ext cx="3595370" cy="2147570"/>
                    </a:xfrm>
                    <a:prstGeom prst="rect">
                      <a:avLst/>
                    </a:prstGeom>
                  </pic:spPr>
                </pic:pic>
              </a:graphicData>
            </a:graphic>
          </wp:anchor>
        </w:drawing>
      </w:r>
      <w:r>
        <w:rPr>
          <w:b/>
        </w:rPr>
        <w:t>Introducción:</w:t>
      </w:r>
      <w:r>
        <w:rPr>
          <w:b/>
          <w:spacing w:val="-4"/>
        </w:rPr>
        <w:t xml:space="preserve"> </w:t>
      </w:r>
      <w:r>
        <w:t>el síndrome linfoproliferativo autoinmune (ALPS) es un error innato de la inmunidad caracterizado por un</w:t>
      </w:r>
      <w:r>
        <w:rPr>
          <w:spacing w:val="-1"/>
        </w:rPr>
        <w:t xml:space="preserve"> </w:t>
      </w:r>
      <w:r>
        <w:t>defecto en</w:t>
      </w:r>
      <w:r>
        <w:rPr>
          <w:spacing w:val="-1"/>
        </w:rPr>
        <w:t xml:space="preserve"> </w:t>
      </w:r>
      <w:r>
        <w:t>la apoptosis de los linfocitos. Este defecto da lugar a linfoproliferación benigna,</w:t>
      </w:r>
      <w:r>
        <w:rPr>
          <w:spacing w:val="-4"/>
        </w:rPr>
        <w:t xml:space="preserve"> </w:t>
      </w:r>
      <w:r>
        <w:t>autoinmunidad,</w:t>
      </w:r>
      <w:r>
        <w:rPr>
          <w:spacing w:val="-4"/>
        </w:rPr>
        <w:t xml:space="preserve"> </w:t>
      </w:r>
      <w:r>
        <w:t>riesgo</w:t>
      </w:r>
      <w:r>
        <w:rPr>
          <w:spacing w:val="-4"/>
        </w:rPr>
        <w:t xml:space="preserve"> </w:t>
      </w:r>
      <w:r>
        <w:t>aumentado</w:t>
      </w:r>
      <w:r>
        <w:rPr>
          <w:spacing w:val="-4"/>
        </w:rPr>
        <w:t xml:space="preserve"> </w:t>
      </w:r>
      <w:r>
        <w:t>de</w:t>
      </w:r>
      <w:r>
        <w:rPr>
          <w:spacing w:val="-3"/>
        </w:rPr>
        <w:t xml:space="preserve"> </w:t>
      </w:r>
      <w:r>
        <w:t>linfoma</w:t>
      </w:r>
      <w:r>
        <w:rPr>
          <w:spacing w:val="-3"/>
        </w:rPr>
        <w:t xml:space="preserve"> </w:t>
      </w:r>
      <w:r>
        <w:t>y</w:t>
      </w:r>
      <w:r>
        <w:rPr>
          <w:spacing w:val="-4"/>
        </w:rPr>
        <w:t xml:space="preserve"> </w:t>
      </w:r>
      <w:r>
        <w:t>expansión</w:t>
      </w:r>
      <w:r>
        <w:rPr>
          <w:spacing w:val="-4"/>
        </w:rPr>
        <w:t xml:space="preserve"> </w:t>
      </w:r>
      <w:r>
        <w:t>de</w:t>
      </w:r>
      <w:r>
        <w:rPr>
          <w:spacing w:val="-3"/>
        </w:rPr>
        <w:t xml:space="preserve"> </w:t>
      </w:r>
      <w:r>
        <w:t>linfocitos doble</w:t>
      </w:r>
      <w:r>
        <w:rPr>
          <w:spacing w:val="-3"/>
        </w:rPr>
        <w:t xml:space="preserve"> </w:t>
      </w:r>
      <w:r>
        <w:t>negativos</w:t>
      </w:r>
      <w:r>
        <w:rPr>
          <w:spacing w:val="-1"/>
        </w:rPr>
        <w:t xml:space="preserve"> </w:t>
      </w:r>
      <w:r>
        <w:t>(DN): TCRalfa-beta CD4</w:t>
      </w:r>
      <w:r>
        <w:rPr>
          <w:spacing w:val="-2"/>
        </w:rPr>
        <w:t xml:space="preserve"> </w:t>
      </w:r>
      <w:r>
        <w:t>(-)</w:t>
      </w:r>
      <w:r>
        <w:rPr>
          <w:spacing w:val="-1"/>
        </w:rPr>
        <w:t xml:space="preserve"> </w:t>
      </w:r>
      <w:r>
        <w:t>CD8</w:t>
      </w:r>
      <w:r>
        <w:rPr>
          <w:spacing w:val="-2"/>
        </w:rPr>
        <w:t xml:space="preserve"> </w:t>
      </w:r>
      <w:r>
        <w:t>(-).</w:t>
      </w:r>
      <w:r>
        <w:rPr>
          <w:spacing w:val="-1"/>
        </w:rPr>
        <w:t xml:space="preserve"> </w:t>
      </w:r>
      <w:r>
        <w:t>El</w:t>
      </w:r>
      <w:r>
        <w:rPr>
          <w:spacing w:val="-1"/>
        </w:rPr>
        <w:t xml:space="preserve"> </w:t>
      </w:r>
      <w:r>
        <w:t>ALPS,</w:t>
      </w:r>
      <w:r>
        <w:rPr>
          <w:spacing w:val="-2"/>
        </w:rPr>
        <w:t xml:space="preserve"> </w:t>
      </w:r>
      <w:r>
        <w:t>en</w:t>
      </w:r>
      <w:r>
        <w:rPr>
          <w:spacing w:val="-2"/>
        </w:rPr>
        <w:t xml:space="preserve"> </w:t>
      </w:r>
      <w:r>
        <w:t>la mayoría de los</w:t>
      </w:r>
      <w:r>
        <w:rPr>
          <w:spacing w:val="-1"/>
        </w:rPr>
        <w:t xml:space="preserve"> </w:t>
      </w:r>
      <w:r>
        <w:t>casos,</w:t>
      </w:r>
      <w:r>
        <w:rPr>
          <w:spacing w:val="-1"/>
        </w:rPr>
        <w:t xml:space="preserve"> </w:t>
      </w:r>
      <w:r>
        <w:t>se debe a variantes</w:t>
      </w:r>
      <w:r>
        <w:rPr>
          <w:spacing w:val="-1"/>
        </w:rPr>
        <w:t xml:space="preserve"> </w:t>
      </w:r>
      <w:r>
        <w:t>patogénicas</w:t>
      </w:r>
      <w:r>
        <w:rPr>
          <w:spacing w:val="-1"/>
        </w:rPr>
        <w:t xml:space="preserve"> </w:t>
      </w:r>
      <w:r>
        <w:t>en el</w:t>
      </w:r>
      <w:r>
        <w:rPr>
          <w:spacing w:val="-14"/>
        </w:rPr>
        <w:t xml:space="preserve"> </w:t>
      </w:r>
      <w:r>
        <w:t>gen</w:t>
      </w:r>
      <w:r>
        <w:rPr>
          <w:spacing w:val="-15"/>
        </w:rPr>
        <w:t xml:space="preserve"> </w:t>
      </w:r>
      <w:r>
        <w:t>FAS,</w:t>
      </w:r>
      <w:r>
        <w:rPr>
          <w:spacing w:val="-14"/>
        </w:rPr>
        <w:t xml:space="preserve"> </w:t>
      </w:r>
      <w:r>
        <w:t>de</w:t>
      </w:r>
      <w:r>
        <w:rPr>
          <w:spacing w:val="-13"/>
        </w:rPr>
        <w:t xml:space="preserve"> </w:t>
      </w:r>
      <w:r>
        <w:t>herencia</w:t>
      </w:r>
      <w:r>
        <w:rPr>
          <w:spacing w:val="-13"/>
        </w:rPr>
        <w:t xml:space="preserve"> </w:t>
      </w:r>
      <w:r>
        <w:t>autosómica</w:t>
      </w:r>
      <w:r>
        <w:rPr>
          <w:spacing w:val="-13"/>
        </w:rPr>
        <w:t xml:space="preserve"> </w:t>
      </w:r>
      <w:r>
        <w:t>dominante,</w:t>
      </w:r>
      <w:r>
        <w:rPr>
          <w:spacing w:val="-14"/>
        </w:rPr>
        <w:t xml:space="preserve"> </w:t>
      </w:r>
      <w:r>
        <w:t>recesiva</w:t>
      </w:r>
      <w:r>
        <w:rPr>
          <w:spacing w:val="-13"/>
        </w:rPr>
        <w:t xml:space="preserve"> </w:t>
      </w:r>
      <w:r>
        <w:t>y/o</w:t>
      </w:r>
      <w:r>
        <w:rPr>
          <w:spacing w:val="-14"/>
        </w:rPr>
        <w:t xml:space="preserve"> </w:t>
      </w:r>
      <w:r>
        <w:t>mutaciones</w:t>
      </w:r>
      <w:r>
        <w:rPr>
          <w:spacing w:val="-14"/>
        </w:rPr>
        <w:t xml:space="preserve"> </w:t>
      </w:r>
      <w:r>
        <w:t>somáticas.</w:t>
      </w:r>
      <w:r>
        <w:rPr>
          <w:spacing w:val="-14"/>
        </w:rPr>
        <w:t xml:space="preserve"> </w:t>
      </w:r>
      <w:r>
        <w:rPr>
          <w:b/>
        </w:rPr>
        <w:t>Objetivo:</w:t>
      </w:r>
      <w:r>
        <w:rPr>
          <w:b/>
          <w:spacing w:val="-4"/>
        </w:rPr>
        <w:t xml:space="preserve"> </w:t>
      </w:r>
      <w:r>
        <w:t>describir la presentación clínica y el laboratorio de pacientes pediátricos con diagnóstico confirmado de ALPS y evaluar</w:t>
      </w:r>
      <w:r>
        <w:rPr>
          <w:spacing w:val="-6"/>
        </w:rPr>
        <w:t xml:space="preserve"> </w:t>
      </w:r>
      <w:r>
        <w:t>si</w:t>
      </w:r>
      <w:r>
        <w:rPr>
          <w:spacing w:val="-3"/>
        </w:rPr>
        <w:t xml:space="preserve"> </w:t>
      </w:r>
      <w:r>
        <w:t>cumplieron</w:t>
      </w:r>
      <w:r>
        <w:rPr>
          <w:spacing w:val="-4"/>
        </w:rPr>
        <w:t xml:space="preserve"> </w:t>
      </w:r>
      <w:r>
        <w:t>los</w:t>
      </w:r>
      <w:r>
        <w:rPr>
          <w:spacing w:val="-4"/>
        </w:rPr>
        <w:t xml:space="preserve"> </w:t>
      </w:r>
      <w:r>
        <w:t>criterios</w:t>
      </w:r>
      <w:r>
        <w:rPr>
          <w:spacing w:val="-6"/>
        </w:rPr>
        <w:t xml:space="preserve"> </w:t>
      </w:r>
      <w:r>
        <w:t>de</w:t>
      </w:r>
      <w:r>
        <w:rPr>
          <w:spacing w:val="-5"/>
        </w:rPr>
        <w:t xml:space="preserve"> </w:t>
      </w:r>
      <w:r>
        <w:t>la</w:t>
      </w:r>
      <w:r>
        <w:rPr>
          <w:spacing w:val="-3"/>
        </w:rPr>
        <w:t xml:space="preserve"> </w:t>
      </w:r>
      <w:r>
        <w:t>Sociedad</w:t>
      </w:r>
      <w:r>
        <w:rPr>
          <w:spacing w:val="-3"/>
        </w:rPr>
        <w:t xml:space="preserve"> </w:t>
      </w:r>
      <w:r>
        <w:t>Europea</w:t>
      </w:r>
      <w:r>
        <w:rPr>
          <w:spacing w:val="-5"/>
        </w:rPr>
        <w:t xml:space="preserve"> </w:t>
      </w:r>
      <w:r>
        <w:t>de</w:t>
      </w:r>
      <w:r>
        <w:rPr>
          <w:spacing w:val="-5"/>
        </w:rPr>
        <w:t xml:space="preserve"> </w:t>
      </w:r>
      <w:r>
        <w:t>Inmunodeficiencias</w:t>
      </w:r>
      <w:r>
        <w:rPr>
          <w:spacing w:val="-6"/>
        </w:rPr>
        <w:t xml:space="preserve"> </w:t>
      </w:r>
      <w:r>
        <w:t>(ESID)</w:t>
      </w:r>
      <w:r>
        <w:rPr>
          <w:spacing w:val="-5"/>
        </w:rPr>
        <w:t xml:space="preserve"> </w:t>
      </w:r>
      <w:r>
        <w:t>del</w:t>
      </w:r>
      <w:r>
        <w:rPr>
          <w:spacing w:val="-4"/>
        </w:rPr>
        <w:t xml:space="preserve"> </w:t>
      </w:r>
      <w:r>
        <w:t>2019.</w:t>
      </w:r>
      <w:r>
        <w:rPr>
          <w:spacing w:val="-3"/>
        </w:rPr>
        <w:t xml:space="preserve"> </w:t>
      </w:r>
      <w:r>
        <w:rPr>
          <w:b/>
        </w:rPr>
        <w:t>Mé- todos:</w:t>
      </w:r>
      <w:r>
        <w:rPr>
          <w:b/>
          <w:spacing w:val="-3"/>
        </w:rPr>
        <w:t xml:space="preserve"> </w:t>
      </w:r>
      <w:r>
        <w:t>revisión retrospectiva de historias clínicas</w:t>
      </w:r>
      <w:r>
        <w:rPr>
          <w:spacing w:val="-6"/>
        </w:rPr>
        <w:t xml:space="preserve"> </w:t>
      </w:r>
      <w:r>
        <w:t>de</w:t>
      </w:r>
      <w:r>
        <w:rPr>
          <w:spacing w:val="-8"/>
        </w:rPr>
        <w:t xml:space="preserve"> </w:t>
      </w:r>
      <w:r>
        <w:t>pacientes con ALPS seguidos en el servicio de In- munología</w:t>
      </w:r>
      <w:r>
        <w:rPr>
          <w:spacing w:val="-10"/>
        </w:rPr>
        <w:t xml:space="preserve"> </w:t>
      </w:r>
      <w:r>
        <w:t>del</w:t>
      </w:r>
      <w:r>
        <w:rPr>
          <w:spacing w:val="-11"/>
        </w:rPr>
        <w:t xml:space="preserve"> </w:t>
      </w:r>
      <w:r>
        <w:t>Hospital</w:t>
      </w:r>
      <w:r>
        <w:rPr>
          <w:spacing w:val="-11"/>
        </w:rPr>
        <w:t xml:space="preserve"> </w:t>
      </w:r>
      <w:r>
        <w:t>de</w:t>
      </w:r>
      <w:r>
        <w:rPr>
          <w:spacing w:val="-8"/>
        </w:rPr>
        <w:t xml:space="preserve"> </w:t>
      </w:r>
      <w:r>
        <w:t>Niños</w:t>
      </w:r>
      <w:r>
        <w:rPr>
          <w:spacing w:val="-11"/>
        </w:rPr>
        <w:t xml:space="preserve"> </w:t>
      </w:r>
      <w:r>
        <w:t>Ricardo</w:t>
      </w:r>
      <w:r>
        <w:rPr>
          <w:spacing w:val="-9"/>
        </w:rPr>
        <w:t xml:space="preserve"> </w:t>
      </w:r>
      <w:r>
        <w:t>Gutiérrez.</w:t>
      </w:r>
      <w:r>
        <w:rPr>
          <w:spacing w:val="-8"/>
        </w:rPr>
        <w:t xml:space="preserve"> </w:t>
      </w:r>
      <w:r>
        <w:rPr>
          <w:b/>
        </w:rPr>
        <w:t>Resultados:</w:t>
      </w:r>
      <w:r>
        <w:rPr>
          <w:b/>
          <w:spacing w:val="-3"/>
        </w:rPr>
        <w:t xml:space="preserve"> </w:t>
      </w:r>
      <w:r>
        <w:t>9</w:t>
      </w:r>
      <w:r>
        <w:rPr>
          <w:spacing w:val="-12"/>
        </w:rPr>
        <w:t xml:space="preserve"> </w:t>
      </w:r>
      <w:r>
        <w:t>pacientes</w:t>
      </w:r>
      <w:r>
        <w:rPr>
          <w:spacing w:val="-8"/>
        </w:rPr>
        <w:t xml:space="preserve"> </w:t>
      </w:r>
      <w:r>
        <w:t>con</w:t>
      </w:r>
      <w:r>
        <w:rPr>
          <w:spacing w:val="-7"/>
        </w:rPr>
        <w:t xml:space="preserve"> </w:t>
      </w:r>
      <w:r>
        <w:t>variantes</w:t>
      </w:r>
      <w:r>
        <w:rPr>
          <w:spacing w:val="-11"/>
        </w:rPr>
        <w:t xml:space="preserve"> </w:t>
      </w:r>
      <w:r>
        <w:t>patogénicas en el gen FAS, sin antecedentes familiares de consanguinidad, 4/9 diagnosticados por antecedentes familiares,</w:t>
      </w:r>
      <w:r>
        <w:rPr>
          <w:spacing w:val="-10"/>
        </w:rPr>
        <w:t xml:space="preserve"> </w:t>
      </w:r>
      <w:r>
        <w:t>8/9</w:t>
      </w:r>
      <w:r>
        <w:rPr>
          <w:spacing w:val="-8"/>
        </w:rPr>
        <w:t xml:space="preserve"> </w:t>
      </w:r>
      <w:r>
        <w:t>varones,</w:t>
      </w:r>
      <w:r>
        <w:rPr>
          <w:spacing w:val="-8"/>
        </w:rPr>
        <w:t xml:space="preserve"> </w:t>
      </w:r>
      <w:r>
        <w:t>la</w:t>
      </w:r>
      <w:r>
        <w:rPr>
          <w:spacing w:val="-6"/>
        </w:rPr>
        <w:t xml:space="preserve"> </w:t>
      </w:r>
      <w:r>
        <w:t>media</w:t>
      </w:r>
      <w:r>
        <w:rPr>
          <w:spacing w:val="-9"/>
        </w:rPr>
        <w:t xml:space="preserve"> </w:t>
      </w:r>
      <w:r>
        <w:t>de</w:t>
      </w:r>
      <w:r>
        <w:rPr>
          <w:spacing w:val="-9"/>
        </w:rPr>
        <w:t xml:space="preserve"> </w:t>
      </w:r>
      <w:r>
        <w:t>edad</w:t>
      </w:r>
      <w:r>
        <w:rPr>
          <w:spacing w:val="-9"/>
        </w:rPr>
        <w:t xml:space="preserve"> </w:t>
      </w:r>
      <w:r>
        <w:t>de</w:t>
      </w:r>
      <w:r>
        <w:rPr>
          <w:spacing w:val="-9"/>
        </w:rPr>
        <w:t xml:space="preserve"> </w:t>
      </w:r>
      <w:r>
        <w:t>inicio</w:t>
      </w:r>
      <w:r>
        <w:rPr>
          <w:spacing w:val="-8"/>
        </w:rPr>
        <w:t xml:space="preserve"> </w:t>
      </w:r>
      <w:r>
        <w:t>de</w:t>
      </w:r>
      <w:r>
        <w:rPr>
          <w:spacing w:val="-9"/>
        </w:rPr>
        <w:t xml:space="preserve"> </w:t>
      </w:r>
      <w:r>
        <w:t>los</w:t>
      </w:r>
      <w:r>
        <w:rPr>
          <w:spacing w:val="-10"/>
        </w:rPr>
        <w:t xml:space="preserve"> </w:t>
      </w:r>
      <w:r>
        <w:t>síntomas</w:t>
      </w:r>
      <w:r>
        <w:rPr>
          <w:spacing w:val="-7"/>
        </w:rPr>
        <w:t xml:space="preserve"> </w:t>
      </w:r>
      <w:r>
        <w:t>fue</w:t>
      </w:r>
      <w:r>
        <w:rPr>
          <w:spacing w:val="-9"/>
        </w:rPr>
        <w:t xml:space="preserve"> </w:t>
      </w:r>
      <w:r>
        <w:t>de</w:t>
      </w:r>
      <w:r>
        <w:rPr>
          <w:spacing w:val="-7"/>
        </w:rPr>
        <w:t xml:space="preserve"> </w:t>
      </w:r>
      <w:r>
        <w:t>4.6</w:t>
      </w:r>
      <w:r>
        <w:rPr>
          <w:spacing w:val="-11"/>
        </w:rPr>
        <w:t xml:space="preserve"> </w:t>
      </w:r>
      <w:r>
        <w:t>años</w:t>
      </w:r>
      <w:r>
        <w:rPr>
          <w:spacing w:val="-7"/>
        </w:rPr>
        <w:t xml:space="preserve"> </w:t>
      </w:r>
      <w:r>
        <w:t>(rango</w:t>
      </w:r>
      <w:r>
        <w:rPr>
          <w:spacing w:val="-10"/>
        </w:rPr>
        <w:t xml:space="preserve"> </w:t>
      </w:r>
      <w:r>
        <w:t>(r):</w:t>
      </w:r>
      <w:r>
        <w:rPr>
          <w:spacing w:val="-8"/>
        </w:rPr>
        <w:t xml:space="preserve"> </w:t>
      </w:r>
      <w:r>
        <w:t>2</w:t>
      </w:r>
      <w:r>
        <w:rPr>
          <w:spacing w:val="-11"/>
        </w:rPr>
        <w:t xml:space="preserve"> </w:t>
      </w:r>
      <w:r>
        <w:t>meses- 11 años) y el diagnóstico 7.6 años (r: 2-13 años). 7/9 cumplieron los criterios clínicos ESID y el resto fueron</w:t>
      </w:r>
      <w:r>
        <w:rPr>
          <w:spacing w:val="-11"/>
        </w:rPr>
        <w:t xml:space="preserve"> </w:t>
      </w:r>
      <w:r>
        <w:t>asintomáticos</w:t>
      </w:r>
      <w:r>
        <w:rPr>
          <w:spacing w:val="-8"/>
        </w:rPr>
        <w:t xml:space="preserve"> </w:t>
      </w:r>
      <w:r>
        <w:t>(Tabla</w:t>
      </w:r>
      <w:r>
        <w:rPr>
          <w:spacing w:val="-10"/>
        </w:rPr>
        <w:t xml:space="preserve"> </w:t>
      </w:r>
      <w:r>
        <w:t>1).</w:t>
      </w:r>
      <w:r>
        <w:rPr>
          <w:spacing w:val="-9"/>
        </w:rPr>
        <w:t xml:space="preserve"> </w:t>
      </w:r>
      <w:r>
        <w:t>Manifestaciones</w:t>
      </w:r>
      <w:r>
        <w:rPr>
          <w:spacing w:val="-11"/>
        </w:rPr>
        <w:t xml:space="preserve"> </w:t>
      </w:r>
      <w:r>
        <w:t>clínicas:</w:t>
      </w:r>
      <w:r>
        <w:rPr>
          <w:spacing w:val="-12"/>
        </w:rPr>
        <w:t xml:space="preserve"> </w:t>
      </w:r>
      <w:r>
        <w:t>7/7</w:t>
      </w:r>
      <w:r>
        <w:rPr>
          <w:spacing w:val="-12"/>
        </w:rPr>
        <w:t xml:space="preserve"> </w:t>
      </w:r>
      <w:r>
        <w:t>linfoproliferación,</w:t>
      </w:r>
      <w:r>
        <w:rPr>
          <w:spacing w:val="-9"/>
        </w:rPr>
        <w:t xml:space="preserve"> </w:t>
      </w:r>
      <w:r>
        <w:t>6/7</w:t>
      </w:r>
      <w:r>
        <w:rPr>
          <w:spacing w:val="-9"/>
        </w:rPr>
        <w:t xml:space="preserve"> </w:t>
      </w:r>
      <w:r>
        <w:t>esplenomegalia,</w:t>
      </w:r>
      <w:r>
        <w:rPr>
          <w:spacing w:val="-11"/>
        </w:rPr>
        <w:t xml:space="preserve"> </w:t>
      </w:r>
      <w:r>
        <w:t>6/7 adenomegalias, 5/7 citopenias: 5/7 anemia, 5/7 trombocitopenia, 4/7 neutropenia. Otras autoinmuni- dades:</w:t>
      </w:r>
      <w:r>
        <w:rPr>
          <w:spacing w:val="-9"/>
        </w:rPr>
        <w:t xml:space="preserve"> </w:t>
      </w:r>
      <w:r>
        <w:t>uno</w:t>
      </w:r>
      <w:r>
        <w:rPr>
          <w:spacing w:val="-9"/>
        </w:rPr>
        <w:t xml:space="preserve"> </w:t>
      </w:r>
      <w:r>
        <w:t>miastenia</w:t>
      </w:r>
      <w:r>
        <w:rPr>
          <w:spacing w:val="-7"/>
        </w:rPr>
        <w:t xml:space="preserve"> </w:t>
      </w:r>
      <w:r>
        <w:t>gravis,</w:t>
      </w:r>
      <w:r>
        <w:rPr>
          <w:spacing w:val="-9"/>
        </w:rPr>
        <w:t xml:space="preserve"> </w:t>
      </w:r>
      <w:r>
        <w:t>uno</w:t>
      </w:r>
      <w:r>
        <w:rPr>
          <w:spacing w:val="-9"/>
        </w:rPr>
        <w:t xml:space="preserve"> </w:t>
      </w:r>
      <w:r>
        <w:t>hepatitis</w:t>
      </w:r>
      <w:r>
        <w:rPr>
          <w:spacing w:val="-8"/>
        </w:rPr>
        <w:t xml:space="preserve"> </w:t>
      </w:r>
      <w:r>
        <w:t>autoinmune.</w:t>
      </w:r>
      <w:r>
        <w:rPr>
          <w:spacing w:val="-9"/>
        </w:rPr>
        <w:t xml:space="preserve"> </w:t>
      </w:r>
      <w:r>
        <w:t>Ninguno</w:t>
      </w:r>
      <w:r>
        <w:rPr>
          <w:spacing w:val="-9"/>
        </w:rPr>
        <w:t xml:space="preserve"> </w:t>
      </w:r>
      <w:r>
        <w:t>linfoma.</w:t>
      </w:r>
      <w:r>
        <w:rPr>
          <w:spacing w:val="-6"/>
        </w:rPr>
        <w:t xml:space="preserve"> </w:t>
      </w:r>
      <w:r>
        <w:t>Laboratorio:</w:t>
      </w:r>
      <w:r>
        <w:rPr>
          <w:spacing w:val="-9"/>
        </w:rPr>
        <w:t xml:space="preserve"> </w:t>
      </w:r>
      <w:r>
        <w:t>elevación</w:t>
      </w:r>
      <w:r>
        <w:rPr>
          <w:spacing w:val="-9"/>
        </w:rPr>
        <w:t xml:space="preserve"> </w:t>
      </w:r>
      <w:r>
        <w:t>en</w:t>
      </w:r>
      <w:r>
        <w:rPr>
          <w:spacing w:val="-7"/>
        </w:rPr>
        <w:t xml:space="preserve"> </w:t>
      </w:r>
      <w:r>
        <w:t>8/9 linfocitos doble negativos, 6/6 de vitamina B12 y 7/7 FAS ligando. 4/9 IgG &gt;2DS, 1/9 hipogammaglo- bulinemia,</w:t>
      </w:r>
      <w:r>
        <w:rPr>
          <w:spacing w:val="-8"/>
        </w:rPr>
        <w:t xml:space="preserve"> </w:t>
      </w:r>
      <w:r>
        <w:t>5/9</w:t>
      </w:r>
      <w:r>
        <w:rPr>
          <w:spacing w:val="-8"/>
        </w:rPr>
        <w:t xml:space="preserve"> </w:t>
      </w:r>
      <w:r>
        <w:t>inversión</w:t>
      </w:r>
      <w:r>
        <w:rPr>
          <w:spacing w:val="-8"/>
        </w:rPr>
        <w:t xml:space="preserve"> </w:t>
      </w:r>
      <w:r>
        <w:t>CD4/CD8,</w:t>
      </w:r>
      <w:r>
        <w:rPr>
          <w:spacing w:val="-8"/>
        </w:rPr>
        <w:t xml:space="preserve"> </w:t>
      </w:r>
      <w:r>
        <w:t>1/9</w:t>
      </w:r>
      <w:r>
        <w:rPr>
          <w:spacing w:val="-8"/>
        </w:rPr>
        <w:t xml:space="preserve"> </w:t>
      </w:r>
      <w:r>
        <w:t>linfopenia</w:t>
      </w:r>
      <w:r>
        <w:rPr>
          <w:spacing w:val="-6"/>
        </w:rPr>
        <w:t xml:space="preserve"> </w:t>
      </w:r>
      <w:r>
        <w:t>CD4</w:t>
      </w:r>
      <w:r>
        <w:rPr>
          <w:spacing w:val="-8"/>
        </w:rPr>
        <w:t xml:space="preserve"> </w:t>
      </w:r>
      <w:r>
        <w:t>y</w:t>
      </w:r>
      <w:r>
        <w:rPr>
          <w:spacing w:val="-6"/>
        </w:rPr>
        <w:t xml:space="preserve"> </w:t>
      </w:r>
      <w:r>
        <w:t>7/8</w:t>
      </w:r>
      <w:r>
        <w:rPr>
          <w:spacing w:val="-8"/>
        </w:rPr>
        <w:t xml:space="preserve"> </w:t>
      </w:r>
      <w:r>
        <w:t>alteración</w:t>
      </w:r>
      <w:r>
        <w:rPr>
          <w:spacing w:val="-8"/>
        </w:rPr>
        <w:t xml:space="preserve"> </w:t>
      </w:r>
      <w:r>
        <w:t>del</w:t>
      </w:r>
      <w:r>
        <w:rPr>
          <w:spacing w:val="-7"/>
        </w:rPr>
        <w:t xml:space="preserve"> </w:t>
      </w:r>
      <w:r>
        <w:t>linfocito</w:t>
      </w:r>
      <w:r>
        <w:rPr>
          <w:spacing w:val="-5"/>
        </w:rPr>
        <w:t xml:space="preserve"> </w:t>
      </w:r>
      <w:r>
        <w:t>B</w:t>
      </w:r>
      <w:r>
        <w:rPr>
          <w:spacing w:val="-7"/>
        </w:rPr>
        <w:t xml:space="preserve"> </w:t>
      </w:r>
      <w:r>
        <w:t>con</w:t>
      </w:r>
      <w:r>
        <w:rPr>
          <w:spacing w:val="-8"/>
        </w:rPr>
        <w:t xml:space="preserve"> </w:t>
      </w:r>
      <w:r>
        <w:t>predominio</w:t>
      </w:r>
      <w:r>
        <w:rPr>
          <w:spacing w:val="-8"/>
        </w:rPr>
        <w:t xml:space="preserve"> </w:t>
      </w:r>
      <w:r>
        <w:t>de LB transicional elevado. Tratamiento:</w:t>
      </w:r>
      <w:r>
        <w:rPr>
          <w:spacing w:val="-1"/>
        </w:rPr>
        <w:t xml:space="preserve"> </w:t>
      </w:r>
      <w:r>
        <w:t>1/9</w:t>
      </w:r>
      <w:r>
        <w:rPr>
          <w:spacing w:val="-1"/>
        </w:rPr>
        <w:t xml:space="preserve"> </w:t>
      </w:r>
      <w:r>
        <w:t>recibieron inmunoglobulina endovenosa sustitutiva por hipo- gammaglobulinemia y 6/7 inmunosu-</w:t>
      </w:r>
    </w:p>
    <w:p w14:paraId="33CC503E" w14:textId="77777777" w:rsidR="009F2B4D" w:rsidRDefault="00000000">
      <w:pPr>
        <w:pStyle w:val="Textoindependiente"/>
        <w:spacing w:before="2" w:line="276" w:lineRule="auto"/>
        <w:ind w:left="117" w:right="6069"/>
        <w:jc w:val="both"/>
      </w:pPr>
      <w:r>
        <w:t>presores (micofenolato, sirolimus, prednisolona, e hidroxicloroquina). Ningun</w:t>
      </w:r>
      <w:r>
        <w:rPr>
          <w:spacing w:val="-13"/>
        </w:rPr>
        <w:t xml:space="preserve"> </w:t>
      </w:r>
      <w:r>
        <w:t>paciente</w:t>
      </w:r>
      <w:r>
        <w:rPr>
          <w:spacing w:val="-12"/>
        </w:rPr>
        <w:t xml:space="preserve"> </w:t>
      </w:r>
      <w:r>
        <w:t>falleció.</w:t>
      </w:r>
      <w:r>
        <w:rPr>
          <w:spacing w:val="-12"/>
        </w:rPr>
        <w:t xml:space="preserve"> </w:t>
      </w:r>
      <w:r>
        <w:rPr>
          <w:b/>
        </w:rPr>
        <w:t>Conclusio- nes:</w:t>
      </w:r>
      <w:r>
        <w:rPr>
          <w:b/>
          <w:spacing w:val="-11"/>
        </w:rPr>
        <w:t xml:space="preserve"> </w:t>
      </w:r>
      <w:r>
        <w:t>los</w:t>
      </w:r>
      <w:r>
        <w:rPr>
          <w:spacing w:val="-11"/>
        </w:rPr>
        <w:t xml:space="preserve"> </w:t>
      </w:r>
      <w:r>
        <w:t>pacientes</w:t>
      </w:r>
      <w:r>
        <w:rPr>
          <w:spacing w:val="-11"/>
        </w:rPr>
        <w:t xml:space="preserve"> </w:t>
      </w:r>
      <w:r>
        <w:t>sintomáticos</w:t>
      </w:r>
      <w:r>
        <w:rPr>
          <w:spacing w:val="-11"/>
        </w:rPr>
        <w:t xml:space="preserve"> </w:t>
      </w:r>
      <w:r>
        <w:t>cum- plieron con los criterios ESID 2019. Continúa</w:t>
      </w:r>
      <w:r>
        <w:rPr>
          <w:spacing w:val="-16"/>
        </w:rPr>
        <w:t xml:space="preserve"> </w:t>
      </w:r>
      <w:r>
        <w:t>habiendo</w:t>
      </w:r>
      <w:r>
        <w:rPr>
          <w:spacing w:val="-16"/>
        </w:rPr>
        <w:t xml:space="preserve"> </w:t>
      </w:r>
      <w:r>
        <w:t>retraso</w:t>
      </w:r>
      <w:r>
        <w:rPr>
          <w:spacing w:val="-15"/>
        </w:rPr>
        <w:t xml:space="preserve"> </w:t>
      </w:r>
      <w:r>
        <w:t>en</w:t>
      </w:r>
      <w:r>
        <w:rPr>
          <w:spacing w:val="-16"/>
        </w:rPr>
        <w:t xml:space="preserve"> </w:t>
      </w:r>
      <w:r>
        <w:t>el</w:t>
      </w:r>
      <w:r>
        <w:rPr>
          <w:spacing w:val="-16"/>
        </w:rPr>
        <w:t xml:space="preserve"> </w:t>
      </w:r>
      <w:r>
        <w:t>diag- nóstico,</w:t>
      </w:r>
      <w:r>
        <w:rPr>
          <w:spacing w:val="-16"/>
        </w:rPr>
        <w:t xml:space="preserve"> </w:t>
      </w:r>
      <w:r>
        <w:t>la</w:t>
      </w:r>
      <w:r>
        <w:rPr>
          <w:spacing w:val="-16"/>
        </w:rPr>
        <w:t xml:space="preserve"> </w:t>
      </w:r>
      <w:r>
        <w:t>presencia</w:t>
      </w:r>
      <w:r>
        <w:rPr>
          <w:spacing w:val="-15"/>
        </w:rPr>
        <w:t xml:space="preserve"> </w:t>
      </w:r>
      <w:r>
        <w:t>de</w:t>
      </w:r>
      <w:r>
        <w:rPr>
          <w:spacing w:val="-16"/>
        </w:rPr>
        <w:t xml:space="preserve"> </w:t>
      </w:r>
      <w:r>
        <w:t xml:space="preserve">linfoprolifera- ción benigna asociada a citopenias autoinmunes y aumento de vitamina B12 deben hacer sospechar esta en- tidad. El diagnóstico permite realizar un tratamiento dirigido, predecir complicaciones y realizar screening </w:t>
      </w:r>
      <w:r>
        <w:rPr>
          <w:spacing w:val="-2"/>
        </w:rPr>
        <w:t>familiar.</w:t>
      </w:r>
    </w:p>
    <w:p w14:paraId="402F3377" w14:textId="77777777" w:rsidR="009F2B4D" w:rsidRDefault="00000000">
      <w:pPr>
        <w:pStyle w:val="Ttulo1"/>
        <w:spacing w:before="237" w:line="360" w:lineRule="auto"/>
        <w:ind w:right="273" w:hanging="1"/>
        <w:jc w:val="both"/>
      </w:pPr>
      <w:r>
        <w:t>O-183. Desafíos en la obtención de intervalos de referencia del perfil tiroideo en infantes menores a 2 meses de vida: implicancias en pesquisa neonatal</w:t>
      </w:r>
    </w:p>
    <w:p w14:paraId="6DD62702" w14:textId="77777777" w:rsidR="009F2B4D" w:rsidRDefault="00000000">
      <w:pPr>
        <w:pStyle w:val="Textoindependiente"/>
        <w:spacing w:before="1"/>
        <w:jc w:val="both"/>
      </w:pPr>
      <w:r>
        <w:rPr>
          <w:noProof/>
        </w:rPr>
        <mc:AlternateContent>
          <mc:Choice Requires="wps">
            <w:drawing>
              <wp:anchor distT="0" distB="0" distL="0" distR="0" simplePos="0" relativeHeight="15737856" behindDoc="0" locked="0" layoutInCell="1" allowOverlap="1" wp14:anchorId="32372E3D" wp14:editId="09F5B55A">
                <wp:simplePos x="0" y="0"/>
                <wp:positionH relativeFrom="page">
                  <wp:posOffset>900683</wp:posOffset>
                </wp:positionH>
                <wp:positionV relativeFrom="paragraph">
                  <wp:posOffset>138500</wp:posOffset>
                </wp:positionV>
                <wp:extent cx="879475" cy="762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9475" cy="7620"/>
                        </a:xfrm>
                        <a:custGeom>
                          <a:avLst/>
                          <a:gdLst/>
                          <a:ahLst/>
                          <a:cxnLst/>
                          <a:rect l="l" t="t" r="r" b="b"/>
                          <a:pathLst>
                            <a:path w="879475" h="7620">
                              <a:moveTo>
                                <a:pt x="879347" y="0"/>
                              </a:moveTo>
                              <a:lnTo>
                                <a:pt x="0" y="0"/>
                              </a:lnTo>
                              <a:lnTo>
                                <a:pt x="0" y="7619"/>
                              </a:lnTo>
                              <a:lnTo>
                                <a:pt x="879347" y="7619"/>
                              </a:lnTo>
                              <a:lnTo>
                                <a:pt x="8793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02E944" id="Graphic 66" o:spid="_x0000_s1026" style="position:absolute;margin-left:70.9pt;margin-top:10.9pt;width:69.25pt;height:.6pt;z-index:15737856;visibility:visible;mso-wrap-style:square;mso-wrap-distance-left:0;mso-wrap-distance-top:0;mso-wrap-distance-right:0;mso-wrap-distance-bottom:0;mso-position-horizontal:absolute;mso-position-horizontal-relative:page;mso-position-vertical:absolute;mso-position-vertical-relative:text;v-text-anchor:top" coordsize="8794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" path="m879347,l,,,7619r879347,l879347,xe" fillcolor="black" stroked="f">
                <v:path arrowok="t"/>
                <w10:wrap anchorx="page"/>
              </v:shape>
            </w:pict>
          </mc:Fallback>
        </mc:AlternateContent>
      </w:r>
      <w:r>
        <w:t>Demarchi</w:t>
      </w:r>
      <w:r>
        <w:rPr>
          <w:spacing w:val="-7"/>
        </w:rPr>
        <w:t xml:space="preserve"> </w:t>
      </w:r>
      <w:r>
        <w:t>VH</w:t>
      </w:r>
      <w:r>
        <w:rPr>
          <w:spacing w:val="-6"/>
        </w:rPr>
        <w:t xml:space="preserve"> </w:t>
      </w:r>
      <w:r>
        <w:rPr>
          <w:position w:val="7"/>
          <w:sz w:val="13"/>
        </w:rPr>
        <w:t>(1)</w:t>
      </w:r>
      <w:r>
        <w:t>,</w:t>
      </w:r>
      <w:r>
        <w:rPr>
          <w:spacing w:val="-6"/>
        </w:rPr>
        <w:t xml:space="preserve"> </w:t>
      </w:r>
      <w:r>
        <w:t>Rodríguez</w:t>
      </w:r>
      <w:r>
        <w:rPr>
          <w:spacing w:val="-3"/>
        </w:rPr>
        <w:t xml:space="preserve"> </w:t>
      </w:r>
      <w:r>
        <w:t>ME</w:t>
      </w:r>
      <w:r>
        <w:rPr>
          <w:spacing w:val="-5"/>
        </w:rPr>
        <w:t xml:space="preserve"> </w:t>
      </w:r>
      <w:r>
        <w:rPr>
          <w:position w:val="7"/>
          <w:sz w:val="13"/>
        </w:rPr>
        <w:t>(2)</w:t>
      </w:r>
      <w:r>
        <w:t>,</w:t>
      </w:r>
      <w:r>
        <w:rPr>
          <w:spacing w:val="-6"/>
        </w:rPr>
        <w:t xml:space="preserve"> </w:t>
      </w:r>
      <w:r>
        <w:t>Daga</w:t>
      </w:r>
      <w:r>
        <w:rPr>
          <w:spacing w:val="-5"/>
        </w:rPr>
        <w:t xml:space="preserve"> </w:t>
      </w:r>
      <w:r>
        <w:t>L</w:t>
      </w:r>
      <w:r>
        <w:rPr>
          <w:position w:val="7"/>
          <w:sz w:val="13"/>
        </w:rPr>
        <w:t>(2)</w:t>
      </w:r>
      <w:r>
        <w:t>,</w:t>
      </w:r>
      <w:r>
        <w:rPr>
          <w:spacing w:val="-6"/>
        </w:rPr>
        <w:t xml:space="preserve"> </w:t>
      </w:r>
      <w:r>
        <w:t>Ropelato</w:t>
      </w:r>
      <w:r>
        <w:rPr>
          <w:spacing w:val="-8"/>
        </w:rPr>
        <w:t xml:space="preserve"> </w:t>
      </w:r>
      <w:r>
        <w:t>MG</w:t>
      </w:r>
      <w:r>
        <w:rPr>
          <w:position w:val="7"/>
          <w:sz w:val="13"/>
        </w:rPr>
        <w:t>(2)</w:t>
      </w:r>
      <w:r>
        <w:t>,</w:t>
      </w:r>
      <w:r>
        <w:rPr>
          <w:spacing w:val="-6"/>
        </w:rPr>
        <w:t xml:space="preserve"> </w:t>
      </w:r>
      <w:r>
        <w:t>Ballerini</w:t>
      </w:r>
      <w:r>
        <w:rPr>
          <w:spacing w:val="-6"/>
        </w:rPr>
        <w:t xml:space="preserve"> </w:t>
      </w:r>
      <w:r>
        <w:rPr>
          <w:spacing w:val="-2"/>
        </w:rPr>
        <w:t>MG</w:t>
      </w:r>
      <w:r>
        <w:rPr>
          <w:spacing w:val="-2"/>
          <w:position w:val="7"/>
          <w:sz w:val="13"/>
        </w:rPr>
        <w:t>(2)</w:t>
      </w:r>
      <w:r>
        <w:rPr>
          <w:spacing w:val="-2"/>
        </w:rPr>
        <w:t>.</w:t>
      </w:r>
    </w:p>
    <w:p w14:paraId="4BA35C34" w14:textId="77777777" w:rsidR="009F2B4D" w:rsidRDefault="00000000">
      <w:pPr>
        <w:pStyle w:val="Textoindependiente"/>
        <w:spacing w:before="37" w:line="276" w:lineRule="auto"/>
        <w:ind w:left="117" w:right="274"/>
        <w:jc w:val="both"/>
      </w:pPr>
      <w:r>
        <w:rPr>
          <w:position w:val="7"/>
          <w:sz w:val="13"/>
        </w:rPr>
        <w:t>(1)</w:t>
      </w:r>
      <w:r>
        <w:rPr>
          <w:spacing w:val="-6"/>
          <w:position w:val="7"/>
          <w:sz w:val="13"/>
        </w:rPr>
        <w:t xml:space="preserve"> </w:t>
      </w:r>
      <w:r>
        <w:t>Laboratorio</w:t>
      </w:r>
      <w:r>
        <w:rPr>
          <w:spacing w:val="-9"/>
        </w:rPr>
        <w:t xml:space="preserve"> </w:t>
      </w:r>
      <w:r>
        <w:t>central,</w:t>
      </w:r>
      <w:r>
        <w:rPr>
          <w:spacing w:val="-9"/>
        </w:rPr>
        <w:t xml:space="preserve"> </w:t>
      </w:r>
      <w:r>
        <w:t>Hospital</w:t>
      </w:r>
      <w:r>
        <w:rPr>
          <w:spacing w:val="-8"/>
        </w:rPr>
        <w:t xml:space="preserve"> </w:t>
      </w:r>
      <w:r>
        <w:t>de</w:t>
      </w:r>
      <w:r>
        <w:rPr>
          <w:spacing w:val="-8"/>
        </w:rPr>
        <w:t xml:space="preserve"> </w:t>
      </w:r>
      <w:r>
        <w:t>Niños</w:t>
      </w:r>
      <w:r>
        <w:rPr>
          <w:spacing w:val="-8"/>
        </w:rPr>
        <w:t xml:space="preserve"> </w:t>
      </w:r>
      <w:r>
        <w:t>Ricardo</w:t>
      </w:r>
      <w:r>
        <w:rPr>
          <w:spacing w:val="-9"/>
        </w:rPr>
        <w:t xml:space="preserve"> </w:t>
      </w:r>
      <w:r>
        <w:t>Gutiérrez.</w:t>
      </w:r>
      <w:r>
        <w:rPr>
          <w:spacing w:val="-9"/>
        </w:rPr>
        <w:t xml:space="preserve"> </w:t>
      </w:r>
      <w:r>
        <w:t>CABA,</w:t>
      </w:r>
      <w:r>
        <w:rPr>
          <w:spacing w:val="-9"/>
        </w:rPr>
        <w:t xml:space="preserve"> </w:t>
      </w:r>
      <w:r>
        <w:t>Buenos</w:t>
      </w:r>
      <w:r>
        <w:rPr>
          <w:spacing w:val="-8"/>
        </w:rPr>
        <w:t xml:space="preserve"> </w:t>
      </w:r>
      <w:r>
        <w:t>Aires,</w:t>
      </w:r>
      <w:r>
        <w:rPr>
          <w:spacing w:val="-9"/>
        </w:rPr>
        <w:t xml:space="preserve"> </w:t>
      </w:r>
      <w:r>
        <w:t>Argentina.</w:t>
      </w:r>
      <w:r>
        <w:rPr>
          <w:spacing w:val="-8"/>
        </w:rPr>
        <w:t xml:space="preserve"> </w:t>
      </w:r>
      <w:r>
        <w:rPr>
          <w:position w:val="7"/>
          <w:sz w:val="13"/>
        </w:rPr>
        <w:t>(2)</w:t>
      </w:r>
      <w:r>
        <w:rPr>
          <w:spacing w:val="-6"/>
          <w:position w:val="7"/>
          <w:sz w:val="13"/>
        </w:rPr>
        <w:t xml:space="preserve"> </w:t>
      </w:r>
      <w:r>
        <w:t>Centro</w:t>
      </w:r>
      <w:r>
        <w:rPr>
          <w:spacing w:val="-9"/>
        </w:rPr>
        <w:t xml:space="preserve"> </w:t>
      </w:r>
      <w:r>
        <w:t>de Investigaciones Endocrinológicas "Dr. César Bergadá" (CEDIE) CONICET, – FEI – División de Endocri- nología. Hospital de Niños Ricardo Gutiérrez. Buenos Aires, Argentina</w:t>
      </w:r>
    </w:p>
    <w:p w14:paraId="5515270F" w14:textId="77777777" w:rsidR="009F2B4D" w:rsidRDefault="009F2B4D">
      <w:pPr>
        <w:spacing w:line="276" w:lineRule="auto"/>
        <w:jc w:val="both"/>
        <w:sectPr w:rsidR="009F2B4D">
          <w:pgSz w:w="11910" w:h="16840"/>
          <w:pgMar w:top="1460" w:right="1140" w:bottom="1660" w:left="1300" w:header="567" w:footer="1477" w:gutter="0"/>
          <w:cols w:space="720"/>
        </w:sectPr>
      </w:pPr>
    </w:p>
    <w:p w14:paraId="27884111" w14:textId="77777777" w:rsidR="009F2B4D" w:rsidRDefault="00000000">
      <w:pPr>
        <w:pStyle w:val="Textoindependiente"/>
        <w:spacing w:line="31" w:lineRule="exact"/>
        <w:rPr>
          <w:sz w:val="3"/>
        </w:rPr>
      </w:pPr>
      <w:r>
        <w:rPr>
          <w:noProof/>
        </w:rPr>
        <w:lastRenderedPageBreak/>
        <w:drawing>
          <wp:anchor distT="0" distB="0" distL="0" distR="0" simplePos="0" relativeHeight="487067648" behindDoc="1" locked="0" layoutInCell="1" allowOverlap="1" wp14:anchorId="323AF358" wp14:editId="1A9652E9">
            <wp:simplePos x="0" y="0"/>
            <wp:positionH relativeFrom="page">
              <wp:posOffset>0</wp:posOffset>
            </wp:positionH>
            <wp:positionV relativeFrom="page">
              <wp:posOffset>1516704</wp:posOffset>
            </wp:positionV>
            <wp:extent cx="7487842" cy="7430303"/>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6"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13F76341" wp14:editId="14A76758">
                <wp:extent cx="5759450" cy="20320"/>
                <wp:effectExtent l="0" t="0" r="0" b="8254"/>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69" name="Graphic 69"/>
                        <wps:cNvSpPr/>
                        <wps:spPr>
                          <a:xfrm>
                            <a:off x="0" y="0"/>
                            <a:ext cx="5759450" cy="20320"/>
                          </a:xfrm>
                          <a:custGeom>
                            <a:avLst/>
                            <a:gdLst/>
                            <a:ahLst/>
                            <a:cxnLst/>
                            <a:rect l="l" t="t" r="r" b="b"/>
                            <a:pathLst>
                              <a:path w="5759450" h="20320">
                                <a:moveTo>
                                  <a:pt x="5759450" y="266"/>
                                </a:moveTo>
                                <a:lnTo>
                                  <a:pt x="5756389" y="266"/>
                                </a:lnTo>
                                <a:lnTo>
                                  <a:pt x="5756389" y="0"/>
                                </a:lnTo>
                                <a:lnTo>
                                  <a:pt x="3302" y="0"/>
                                </a:lnTo>
                                <a:lnTo>
                                  <a:pt x="254" y="0"/>
                                </a:lnTo>
                                <a:lnTo>
                                  <a:pt x="254" y="266"/>
                                </a:lnTo>
                                <a:lnTo>
                                  <a:pt x="0" y="266"/>
                                </a:lnTo>
                                <a:lnTo>
                                  <a:pt x="0" y="19939"/>
                                </a:lnTo>
                                <a:lnTo>
                                  <a:pt x="5759450" y="19939"/>
                                </a:lnTo>
                                <a:lnTo>
                                  <a:pt x="5759450" y="266"/>
                                </a:lnTo>
                                <a:close/>
                              </a:path>
                            </a:pathLst>
                          </a:custGeom>
                          <a:solidFill>
                            <a:srgbClr val="9F9F9F"/>
                          </a:solidFill>
                        </wps:spPr>
                        <wps:bodyPr wrap="square" lIns="0" tIns="0" rIns="0" bIns="0" rtlCol="0">
                          <a:prstTxWarp prst="textNoShape">
                            <a:avLst/>
                          </a:prstTxWarp>
                          <a:noAutofit/>
                        </wps:bodyPr>
                      </wps:wsp>
                      <wps:wsp>
                        <wps:cNvPr id="70" name="Graphic 70"/>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71" name="Graphic 71"/>
                        <wps:cNvSpPr/>
                        <wps:spPr>
                          <a:xfrm>
                            <a:off x="254" y="0"/>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72" name="Graphic 72"/>
                        <wps:cNvSpPr/>
                        <wps:spPr>
                          <a:xfrm>
                            <a:off x="575640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73" name="Graphic 73"/>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74" name="Graphic 74"/>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7AA348A4" id="Group 68" o:spid="_x0000_s1026" style="width:453.5pt;height:1.6pt;mso-position-horizontal-relative:char;mso-position-vertical-relative:lin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">
                <v:shape id="Graphic 69"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" path="m5759450,266r-3061,l5756389,,3302,,254,r,266l,266,,19939r5759450,l5759450,266xe" fillcolor="#9f9f9f" stroked="f">
                  <v:path arrowok="t"/>
                </v:shape>
                <v:shape id="Graphic 70"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" path="m3048,l,,,3048r3048,l3048,xe" fillcolor="#e2e2e2" stroked="f">
                  <v:path arrowok="t"/>
                </v:shape>
                <v:shape id="Graphic 71"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" path="m3048,3048l,3048,,16764r3048,l3048,3048xem5759196,r-3061,l5756135,3048r3061,l5759196,xe" fillcolor="#9f9f9f" stroked="f">
                  <v:path arrowok="t"/>
                </v:shape>
                <v:shape id="Graphic 72"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" path="m3048,l,,,13716r3048,l3048,xe" fillcolor="#e2e2e2" stroked="f">
                  <v:path arrowok="t"/>
                </v:shape>
                <v:shape id="Graphic 73"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" path="m3047,l,,,3035r3047,l3047,xe" fillcolor="#9f9f9f" stroked="f">
                  <v:path arrowok="t"/>
                </v:shape>
                <v:shape id="Graphic 74"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" path="m5759196,r-3061,l3048,,,,,3035r3048,l5756135,3035r3061,l5759196,xe" fillcolor="#e2e2e2" stroked="f">
                  <v:path arrowok="t"/>
                </v:shape>
                <w10:anchorlock/>
              </v:group>
            </w:pict>
          </mc:Fallback>
        </mc:AlternateContent>
      </w:r>
    </w:p>
    <w:p w14:paraId="3135021E" w14:textId="77777777" w:rsidR="009F2B4D" w:rsidRDefault="00000000">
      <w:pPr>
        <w:pStyle w:val="Textoindependiente"/>
        <w:spacing w:before="62" w:line="276" w:lineRule="auto"/>
        <w:ind w:left="117" w:right="274"/>
        <w:jc w:val="both"/>
      </w:pPr>
      <w:r>
        <w:rPr>
          <w:b/>
        </w:rPr>
        <w:t xml:space="preserve">Introducción: </w:t>
      </w:r>
      <w:r>
        <w:t>las pruebas de laboratorio deben interpretarse mediante intervalos de referencia (IR) para la población</w:t>
      </w:r>
      <w:r>
        <w:rPr>
          <w:spacing w:val="-2"/>
        </w:rPr>
        <w:t xml:space="preserve"> </w:t>
      </w:r>
      <w:r>
        <w:t>de estudio.</w:t>
      </w:r>
      <w:r>
        <w:rPr>
          <w:spacing w:val="-1"/>
        </w:rPr>
        <w:t xml:space="preserve"> </w:t>
      </w:r>
      <w:r>
        <w:t>Existe dificultad</w:t>
      </w:r>
      <w:r>
        <w:rPr>
          <w:spacing w:val="-1"/>
        </w:rPr>
        <w:t xml:space="preserve"> </w:t>
      </w:r>
      <w:r>
        <w:t>en</w:t>
      </w:r>
      <w:r>
        <w:rPr>
          <w:spacing w:val="-2"/>
        </w:rPr>
        <w:t xml:space="preserve"> </w:t>
      </w:r>
      <w:r>
        <w:t>la obtención</w:t>
      </w:r>
      <w:r>
        <w:rPr>
          <w:spacing w:val="-2"/>
        </w:rPr>
        <w:t xml:space="preserve"> </w:t>
      </w:r>
      <w:r>
        <w:t>de IR por</w:t>
      </w:r>
      <w:r>
        <w:rPr>
          <w:spacing w:val="-1"/>
        </w:rPr>
        <w:t xml:space="preserve"> </w:t>
      </w:r>
      <w:r>
        <w:t>métodos</w:t>
      </w:r>
      <w:r>
        <w:rPr>
          <w:spacing w:val="-1"/>
        </w:rPr>
        <w:t xml:space="preserve"> </w:t>
      </w:r>
      <w:r>
        <w:t>directos</w:t>
      </w:r>
      <w:r>
        <w:rPr>
          <w:spacing w:val="-1"/>
        </w:rPr>
        <w:t xml:space="preserve"> </w:t>
      </w:r>
      <w:r>
        <w:t>en</w:t>
      </w:r>
      <w:r>
        <w:rPr>
          <w:spacing w:val="-2"/>
        </w:rPr>
        <w:t xml:space="preserve"> </w:t>
      </w:r>
      <w:r>
        <w:t xml:space="preserve">pediatría, por eso el abordaje indirecto utilizando bases de datos (BD) del laboratorio constituye una alternativa recomendada por expertos. Estos IR deben ser posteriormente verificados para su utilización diagnós- tica. Los programas de pesquisa neonatal (PN) utilizan métodos de baja especificidad. Los pacientes con resultados positivos para hipotiroidismo congénito (HC) deben ser evaluados clínica y bioquímica- mente a fin de confirmar o descartar dicha patología. </w:t>
      </w:r>
      <w:r>
        <w:rPr>
          <w:b/>
        </w:rPr>
        <w:t xml:space="preserve">Objetivos: </w:t>
      </w:r>
      <w:r>
        <w:t>1- Obtener IR de hormonas del eje tiroideo para infantes &lt;2</w:t>
      </w:r>
      <w:r>
        <w:rPr>
          <w:spacing w:val="-1"/>
        </w:rPr>
        <w:t xml:space="preserve"> </w:t>
      </w:r>
      <w:r>
        <w:t>meses de vida mediante el método indirecto. 2-</w:t>
      </w:r>
      <w:r>
        <w:rPr>
          <w:spacing w:val="-1"/>
        </w:rPr>
        <w:t xml:space="preserve"> </w:t>
      </w:r>
      <w:r>
        <w:t>Verificar los IR siguiendo las normativas internacionales del CLSI.</w:t>
      </w:r>
      <w:r>
        <w:rPr>
          <w:spacing w:val="40"/>
        </w:rPr>
        <w:t xml:space="preserve"> </w:t>
      </w:r>
      <w:r>
        <w:rPr>
          <w:b/>
        </w:rPr>
        <w:t xml:space="preserve">Métodos: </w:t>
      </w:r>
      <w:r>
        <w:t>la BD se obtuvo de un laboratorio de especialidad endocrinológica de un Hospital Pediátrico de 3° Nivel de PN. Se evaluó TSH, T4 libre, T4 total (T4t) y T3t</w:t>
      </w:r>
      <w:r>
        <w:rPr>
          <w:spacing w:val="-13"/>
        </w:rPr>
        <w:t xml:space="preserve"> </w:t>
      </w:r>
      <w:r>
        <w:t>por</w:t>
      </w:r>
      <w:r>
        <w:rPr>
          <w:spacing w:val="-13"/>
        </w:rPr>
        <w:t xml:space="preserve"> </w:t>
      </w:r>
      <w:r>
        <w:t>electroquimioluminiscencia.</w:t>
      </w:r>
      <w:r>
        <w:rPr>
          <w:spacing w:val="-11"/>
        </w:rPr>
        <w:t xml:space="preserve"> </w:t>
      </w:r>
      <w:r>
        <w:t>Criterio</w:t>
      </w:r>
      <w:r>
        <w:rPr>
          <w:spacing w:val="-11"/>
        </w:rPr>
        <w:t xml:space="preserve"> </w:t>
      </w:r>
      <w:r>
        <w:t>de</w:t>
      </w:r>
      <w:r>
        <w:rPr>
          <w:spacing w:val="-12"/>
        </w:rPr>
        <w:t xml:space="preserve"> </w:t>
      </w:r>
      <w:r>
        <w:t>inclusión:</w:t>
      </w:r>
      <w:r>
        <w:rPr>
          <w:spacing w:val="-14"/>
        </w:rPr>
        <w:t xml:space="preserve"> </w:t>
      </w:r>
      <w:r>
        <w:t>perfil</w:t>
      </w:r>
      <w:r>
        <w:rPr>
          <w:spacing w:val="-13"/>
        </w:rPr>
        <w:t xml:space="preserve"> </w:t>
      </w:r>
      <w:r>
        <w:t>tiroideo</w:t>
      </w:r>
      <w:r>
        <w:rPr>
          <w:spacing w:val="-11"/>
        </w:rPr>
        <w:t xml:space="preserve"> </w:t>
      </w:r>
      <w:r>
        <w:t>completo.</w:t>
      </w:r>
      <w:r>
        <w:rPr>
          <w:spacing w:val="-9"/>
        </w:rPr>
        <w:t xml:space="preserve"> </w:t>
      </w:r>
      <w:r>
        <w:t>Criterios</w:t>
      </w:r>
      <w:r>
        <w:rPr>
          <w:spacing w:val="-13"/>
        </w:rPr>
        <w:t xml:space="preserve"> </w:t>
      </w:r>
      <w:r>
        <w:t>de</w:t>
      </w:r>
      <w:r>
        <w:rPr>
          <w:spacing w:val="-12"/>
        </w:rPr>
        <w:t xml:space="preserve"> </w:t>
      </w:r>
      <w:r>
        <w:t>exclusión: patología tiroidea, con tratamiento, internados, anticuerpos anti-tiroideos positivos. La verificación del IR obtenido en &lt;2</w:t>
      </w:r>
      <w:r>
        <w:rPr>
          <w:spacing w:val="-1"/>
        </w:rPr>
        <w:t xml:space="preserve"> </w:t>
      </w:r>
      <w:r>
        <w:t>meses de vida (mdv) se realizó en una cohorte independiente de 20</w:t>
      </w:r>
      <w:r>
        <w:rPr>
          <w:spacing w:val="-1"/>
        </w:rPr>
        <w:t xml:space="preserve"> </w:t>
      </w:r>
      <w:r>
        <w:t>infantes sanos (criterio</w:t>
      </w:r>
      <w:r>
        <w:rPr>
          <w:spacing w:val="-3"/>
        </w:rPr>
        <w:t xml:space="preserve"> </w:t>
      </w:r>
      <w:r>
        <w:t>de</w:t>
      </w:r>
      <w:r>
        <w:rPr>
          <w:spacing w:val="-2"/>
        </w:rPr>
        <w:t xml:space="preserve"> </w:t>
      </w:r>
      <w:r>
        <w:t>aceptación</w:t>
      </w:r>
      <w:r>
        <w:rPr>
          <w:spacing w:val="-1"/>
        </w:rPr>
        <w:t xml:space="preserve"> </w:t>
      </w:r>
      <w:r>
        <w:t>≥80%</w:t>
      </w:r>
      <w:r>
        <w:rPr>
          <w:spacing w:val="-3"/>
        </w:rPr>
        <w:t xml:space="preserve"> </w:t>
      </w:r>
      <w:r>
        <w:t>datos</w:t>
      </w:r>
      <w:r>
        <w:rPr>
          <w:spacing w:val="-3"/>
        </w:rPr>
        <w:t xml:space="preserve"> </w:t>
      </w:r>
      <w:r>
        <w:t>dentro</w:t>
      </w:r>
      <w:r>
        <w:rPr>
          <w:spacing w:val="-3"/>
        </w:rPr>
        <w:t xml:space="preserve"> </w:t>
      </w:r>
      <w:r>
        <w:t>del</w:t>
      </w:r>
      <w:r>
        <w:rPr>
          <w:spacing w:val="-3"/>
        </w:rPr>
        <w:t xml:space="preserve"> </w:t>
      </w:r>
      <w:r>
        <w:t>IR).</w:t>
      </w:r>
      <w:r>
        <w:rPr>
          <w:spacing w:val="-3"/>
        </w:rPr>
        <w:t xml:space="preserve"> </w:t>
      </w:r>
      <w:r>
        <w:t>El</w:t>
      </w:r>
      <w:r>
        <w:rPr>
          <w:spacing w:val="-3"/>
        </w:rPr>
        <w:t xml:space="preserve"> </w:t>
      </w:r>
      <w:r>
        <w:t>IR</w:t>
      </w:r>
      <w:r>
        <w:rPr>
          <w:spacing w:val="-1"/>
        </w:rPr>
        <w:t xml:space="preserve"> </w:t>
      </w:r>
      <w:r>
        <w:t>se</w:t>
      </w:r>
      <w:r>
        <w:rPr>
          <w:spacing w:val="-2"/>
        </w:rPr>
        <w:t xml:space="preserve"> </w:t>
      </w:r>
      <w:r>
        <w:t>expresa</w:t>
      </w:r>
      <w:r>
        <w:rPr>
          <w:spacing w:val="-2"/>
        </w:rPr>
        <w:t xml:space="preserve"> </w:t>
      </w:r>
      <w:r>
        <w:t>como</w:t>
      </w:r>
      <w:r>
        <w:rPr>
          <w:spacing w:val="-3"/>
        </w:rPr>
        <w:t xml:space="preserve"> </w:t>
      </w:r>
      <w:r>
        <w:t>límite</w:t>
      </w:r>
      <w:r>
        <w:rPr>
          <w:spacing w:val="-2"/>
        </w:rPr>
        <w:t xml:space="preserve"> </w:t>
      </w:r>
      <w:r>
        <w:t>inferior</w:t>
      </w:r>
      <w:r>
        <w:rPr>
          <w:spacing w:val="-2"/>
        </w:rPr>
        <w:t xml:space="preserve"> </w:t>
      </w:r>
      <w:r>
        <w:t>(LI)</w:t>
      </w:r>
      <w:r>
        <w:rPr>
          <w:spacing w:val="-2"/>
        </w:rPr>
        <w:t xml:space="preserve"> </w:t>
      </w:r>
      <w:r>
        <w:t>y</w:t>
      </w:r>
      <w:r>
        <w:rPr>
          <w:spacing w:val="-3"/>
        </w:rPr>
        <w:t xml:space="preserve"> </w:t>
      </w:r>
      <w:r>
        <w:t>superior (LS)</w:t>
      </w:r>
      <w:r>
        <w:rPr>
          <w:spacing w:val="-5"/>
        </w:rPr>
        <w:t xml:space="preserve"> </w:t>
      </w:r>
      <w:r>
        <w:t>e</w:t>
      </w:r>
      <w:r>
        <w:rPr>
          <w:spacing w:val="-5"/>
        </w:rPr>
        <w:t xml:space="preserve"> </w:t>
      </w:r>
      <w:r>
        <w:t>intervalo</w:t>
      </w:r>
      <w:r>
        <w:rPr>
          <w:spacing w:val="-6"/>
        </w:rPr>
        <w:t xml:space="preserve"> </w:t>
      </w:r>
      <w:r>
        <w:t>de</w:t>
      </w:r>
      <w:r>
        <w:rPr>
          <w:spacing w:val="-5"/>
        </w:rPr>
        <w:t xml:space="preserve"> </w:t>
      </w:r>
      <w:r>
        <w:t>confianza</w:t>
      </w:r>
      <w:r>
        <w:rPr>
          <w:spacing w:val="-5"/>
        </w:rPr>
        <w:t xml:space="preserve"> </w:t>
      </w:r>
      <w:r>
        <w:t>(IC90%).</w:t>
      </w:r>
      <w:r>
        <w:rPr>
          <w:spacing w:val="-4"/>
        </w:rPr>
        <w:t xml:space="preserve"> </w:t>
      </w:r>
      <w:r>
        <w:t>Se</w:t>
      </w:r>
      <w:r>
        <w:rPr>
          <w:spacing w:val="-5"/>
        </w:rPr>
        <w:t xml:space="preserve"> </w:t>
      </w:r>
      <w:r>
        <w:t>utilizó</w:t>
      </w:r>
      <w:r>
        <w:rPr>
          <w:spacing w:val="-6"/>
        </w:rPr>
        <w:t xml:space="preserve"> </w:t>
      </w:r>
      <w:r>
        <w:t>test</w:t>
      </w:r>
      <w:r>
        <w:rPr>
          <w:spacing w:val="-5"/>
        </w:rPr>
        <w:t xml:space="preserve"> </w:t>
      </w:r>
      <w:r>
        <w:t>de</w:t>
      </w:r>
      <w:r>
        <w:rPr>
          <w:spacing w:val="-5"/>
        </w:rPr>
        <w:t xml:space="preserve"> </w:t>
      </w:r>
      <w:r>
        <w:t>Tukey</w:t>
      </w:r>
      <w:r>
        <w:rPr>
          <w:spacing w:val="-7"/>
        </w:rPr>
        <w:t xml:space="preserve"> </w:t>
      </w:r>
      <w:r>
        <w:t>y</w:t>
      </w:r>
      <w:r>
        <w:rPr>
          <w:spacing w:val="-7"/>
        </w:rPr>
        <w:t xml:space="preserve"> </w:t>
      </w:r>
      <w:r>
        <w:t>método</w:t>
      </w:r>
      <w:r>
        <w:rPr>
          <w:spacing w:val="-4"/>
        </w:rPr>
        <w:t xml:space="preserve"> </w:t>
      </w:r>
      <w:r>
        <w:t>no</w:t>
      </w:r>
      <w:r>
        <w:rPr>
          <w:spacing w:val="-6"/>
        </w:rPr>
        <w:t xml:space="preserve"> </w:t>
      </w:r>
      <w:r>
        <w:t>paramétrico</w:t>
      </w:r>
      <w:r>
        <w:rPr>
          <w:spacing w:val="-6"/>
        </w:rPr>
        <w:t xml:space="preserve"> </w:t>
      </w:r>
      <w:r>
        <w:t>de</w:t>
      </w:r>
      <w:r>
        <w:rPr>
          <w:spacing w:val="-5"/>
        </w:rPr>
        <w:t xml:space="preserve"> </w:t>
      </w:r>
      <w:r>
        <w:t>percentilos de</w:t>
      </w:r>
      <w:r>
        <w:rPr>
          <w:spacing w:val="-4"/>
        </w:rPr>
        <w:t xml:space="preserve"> </w:t>
      </w:r>
      <w:r>
        <w:t>2 colas (CLSI</w:t>
      </w:r>
      <w:r>
        <w:rPr>
          <w:spacing w:val="-16"/>
        </w:rPr>
        <w:t xml:space="preserve"> </w:t>
      </w:r>
      <w:r>
        <w:t xml:space="preserve">C28-A3). </w:t>
      </w:r>
      <w:r>
        <w:rPr>
          <w:b/>
        </w:rPr>
        <w:t xml:space="preserve">Resultados: </w:t>
      </w:r>
      <w:r>
        <w:t>se partió de una BD de 50 842 pacientes (años 2008-2022). Aplicando los criterios mencionados se seleccionaron 29 842 pacientes, de los cuales el método esta- dístico</w:t>
      </w:r>
      <w:r>
        <w:rPr>
          <w:spacing w:val="8"/>
        </w:rPr>
        <w:t xml:space="preserve"> </w:t>
      </w:r>
      <w:r>
        <w:t>subseleccionó</w:t>
      </w:r>
      <w:r>
        <w:rPr>
          <w:spacing w:val="10"/>
        </w:rPr>
        <w:t xml:space="preserve"> </w:t>
      </w:r>
      <w:r>
        <w:t>10</w:t>
      </w:r>
      <w:r>
        <w:rPr>
          <w:spacing w:val="8"/>
        </w:rPr>
        <w:t xml:space="preserve"> </w:t>
      </w:r>
      <w:r>
        <w:t>380</w:t>
      </w:r>
      <w:r>
        <w:rPr>
          <w:spacing w:val="7"/>
        </w:rPr>
        <w:t xml:space="preserve"> </w:t>
      </w:r>
      <w:r>
        <w:t>pacientes</w:t>
      </w:r>
      <w:r>
        <w:rPr>
          <w:spacing w:val="9"/>
        </w:rPr>
        <w:t xml:space="preserve"> </w:t>
      </w:r>
      <w:r>
        <w:t>(203</w:t>
      </w:r>
      <w:r>
        <w:rPr>
          <w:spacing w:val="7"/>
        </w:rPr>
        <w:t xml:space="preserve"> </w:t>
      </w:r>
      <w:r>
        <w:t>infantes</w:t>
      </w:r>
      <w:r>
        <w:rPr>
          <w:spacing w:val="10"/>
        </w:rPr>
        <w:t xml:space="preserve"> </w:t>
      </w:r>
      <w:r>
        <w:t>&lt;2</w:t>
      </w:r>
      <w:r>
        <w:rPr>
          <w:spacing w:val="8"/>
        </w:rPr>
        <w:t xml:space="preserve"> </w:t>
      </w:r>
      <w:r>
        <w:t>mdv).</w:t>
      </w:r>
      <w:r>
        <w:rPr>
          <w:spacing w:val="7"/>
        </w:rPr>
        <w:t xml:space="preserve"> </w:t>
      </w:r>
      <w:r>
        <w:t>Se</w:t>
      </w:r>
      <w:r>
        <w:rPr>
          <w:spacing w:val="10"/>
        </w:rPr>
        <w:t xml:space="preserve"> </w:t>
      </w:r>
      <w:r>
        <w:t>obtuvo</w:t>
      </w:r>
      <w:r>
        <w:rPr>
          <w:spacing w:val="8"/>
        </w:rPr>
        <w:t xml:space="preserve"> </w:t>
      </w:r>
      <w:r>
        <w:t>para</w:t>
      </w:r>
      <w:r>
        <w:rPr>
          <w:spacing w:val="10"/>
        </w:rPr>
        <w:t xml:space="preserve"> </w:t>
      </w:r>
      <w:r>
        <w:t>TSH</w:t>
      </w:r>
      <w:r>
        <w:rPr>
          <w:spacing w:val="8"/>
        </w:rPr>
        <w:t xml:space="preserve"> </w:t>
      </w:r>
      <w:r>
        <w:t>[uUI/mL,</w:t>
      </w:r>
      <w:r>
        <w:rPr>
          <w:spacing w:val="8"/>
        </w:rPr>
        <w:t xml:space="preserve"> </w:t>
      </w:r>
      <w:r>
        <w:t>LI:</w:t>
      </w:r>
      <w:r>
        <w:rPr>
          <w:spacing w:val="7"/>
        </w:rPr>
        <w:t xml:space="preserve"> </w:t>
      </w:r>
      <w:r>
        <w:rPr>
          <w:spacing w:val="-5"/>
        </w:rPr>
        <w:t>1,1</w:t>
      </w:r>
    </w:p>
    <w:p w14:paraId="599F03AD" w14:textId="77777777" w:rsidR="009F2B4D" w:rsidRDefault="00000000">
      <w:pPr>
        <w:pStyle w:val="Textoindependiente"/>
        <w:spacing w:before="3"/>
        <w:ind w:left="117"/>
        <w:jc w:val="both"/>
      </w:pPr>
      <w:r>
        <w:t>(0,50-1,5);</w:t>
      </w:r>
      <w:r>
        <w:rPr>
          <w:spacing w:val="-3"/>
        </w:rPr>
        <w:t xml:space="preserve"> </w:t>
      </w:r>
      <w:r>
        <w:t>LS:</w:t>
      </w:r>
      <w:r>
        <w:rPr>
          <w:spacing w:val="-2"/>
        </w:rPr>
        <w:t xml:space="preserve"> </w:t>
      </w:r>
      <w:r>
        <w:t>11,4</w:t>
      </w:r>
      <w:r>
        <w:rPr>
          <w:spacing w:val="-3"/>
        </w:rPr>
        <w:t xml:space="preserve"> </w:t>
      </w:r>
      <w:r>
        <w:t>(10,9-12,8)];</w:t>
      </w:r>
      <w:r>
        <w:rPr>
          <w:spacing w:val="-4"/>
        </w:rPr>
        <w:t xml:space="preserve"> </w:t>
      </w:r>
      <w:r>
        <w:t>T4L</w:t>
      </w:r>
      <w:r>
        <w:rPr>
          <w:spacing w:val="-5"/>
        </w:rPr>
        <w:t xml:space="preserve"> </w:t>
      </w:r>
      <w:r>
        <w:t>[ng/dL,</w:t>
      </w:r>
      <w:r>
        <w:rPr>
          <w:spacing w:val="-1"/>
        </w:rPr>
        <w:t xml:space="preserve"> </w:t>
      </w:r>
      <w:r>
        <w:t>LI:</w:t>
      </w:r>
      <w:r>
        <w:rPr>
          <w:spacing w:val="-3"/>
        </w:rPr>
        <w:t xml:space="preserve"> </w:t>
      </w:r>
      <w:r>
        <w:t>1,1</w:t>
      </w:r>
      <w:r>
        <w:rPr>
          <w:spacing w:val="1"/>
        </w:rPr>
        <w:t xml:space="preserve"> </w:t>
      </w:r>
      <w:r>
        <w:t>(1,0-1,2);</w:t>
      </w:r>
      <w:r>
        <w:rPr>
          <w:spacing w:val="-3"/>
        </w:rPr>
        <w:t xml:space="preserve"> </w:t>
      </w:r>
      <w:r>
        <w:t>LS:</w:t>
      </w:r>
      <w:r>
        <w:rPr>
          <w:spacing w:val="-2"/>
        </w:rPr>
        <w:t xml:space="preserve"> </w:t>
      </w:r>
      <w:r>
        <w:t>2,0</w:t>
      </w:r>
      <w:r>
        <w:rPr>
          <w:spacing w:val="-3"/>
        </w:rPr>
        <w:t xml:space="preserve"> </w:t>
      </w:r>
      <w:r>
        <w:t>(1,9-2,1)];</w:t>
      </w:r>
      <w:r>
        <w:rPr>
          <w:spacing w:val="-4"/>
        </w:rPr>
        <w:t xml:space="preserve"> </w:t>
      </w:r>
      <w:r>
        <w:t>T4t</w:t>
      </w:r>
      <w:r>
        <w:rPr>
          <w:spacing w:val="-4"/>
        </w:rPr>
        <w:t xml:space="preserve"> </w:t>
      </w:r>
      <w:r>
        <w:t>[ug/dL,</w:t>
      </w:r>
      <w:r>
        <w:rPr>
          <w:spacing w:val="-1"/>
        </w:rPr>
        <w:t xml:space="preserve"> </w:t>
      </w:r>
      <w:r>
        <w:t>LI:</w:t>
      </w:r>
      <w:r>
        <w:rPr>
          <w:spacing w:val="-5"/>
        </w:rPr>
        <w:t xml:space="preserve"> 6,7</w:t>
      </w:r>
    </w:p>
    <w:p w14:paraId="445CE854" w14:textId="77777777" w:rsidR="009F2B4D" w:rsidRDefault="00000000">
      <w:pPr>
        <w:pStyle w:val="Textoindependiente"/>
        <w:spacing w:before="35"/>
        <w:ind w:left="117"/>
        <w:jc w:val="both"/>
      </w:pPr>
      <w:r>
        <w:t>(5,5-7,7);</w:t>
      </w:r>
      <w:r>
        <w:rPr>
          <w:spacing w:val="-5"/>
        </w:rPr>
        <w:t xml:space="preserve"> </w:t>
      </w:r>
      <w:r>
        <w:t>LS:</w:t>
      </w:r>
      <w:r>
        <w:rPr>
          <w:spacing w:val="-4"/>
        </w:rPr>
        <w:t xml:space="preserve"> </w:t>
      </w:r>
      <w:r>
        <w:t>16,0</w:t>
      </w:r>
      <w:r>
        <w:rPr>
          <w:spacing w:val="-5"/>
        </w:rPr>
        <w:t xml:space="preserve"> </w:t>
      </w:r>
      <w:r>
        <w:t>(14,6-17,7)];</w:t>
      </w:r>
      <w:r>
        <w:rPr>
          <w:spacing w:val="-4"/>
        </w:rPr>
        <w:t xml:space="preserve"> </w:t>
      </w:r>
      <w:r>
        <w:t>T3t</w:t>
      </w:r>
      <w:r>
        <w:rPr>
          <w:spacing w:val="-5"/>
        </w:rPr>
        <w:t xml:space="preserve"> </w:t>
      </w:r>
      <w:r>
        <w:t>[ng/dL,</w:t>
      </w:r>
      <w:r>
        <w:rPr>
          <w:spacing w:val="-3"/>
        </w:rPr>
        <w:t xml:space="preserve"> </w:t>
      </w:r>
      <w:r>
        <w:t>LI:</w:t>
      </w:r>
      <w:r>
        <w:rPr>
          <w:spacing w:val="-6"/>
        </w:rPr>
        <w:t xml:space="preserve"> </w:t>
      </w:r>
      <w:r>
        <w:t>99</w:t>
      </w:r>
      <w:r>
        <w:rPr>
          <w:spacing w:val="-6"/>
        </w:rPr>
        <w:t xml:space="preserve"> </w:t>
      </w:r>
      <w:r>
        <w:t>(84-128);</w:t>
      </w:r>
      <w:r>
        <w:rPr>
          <w:spacing w:val="-6"/>
        </w:rPr>
        <w:t xml:space="preserve"> </w:t>
      </w:r>
      <w:r>
        <w:t>LS:</w:t>
      </w:r>
      <w:r>
        <w:rPr>
          <w:spacing w:val="-4"/>
        </w:rPr>
        <w:t xml:space="preserve"> </w:t>
      </w:r>
      <w:r>
        <w:t>271</w:t>
      </w:r>
      <w:r>
        <w:rPr>
          <w:spacing w:val="-6"/>
        </w:rPr>
        <w:t xml:space="preserve"> </w:t>
      </w:r>
      <w:r>
        <w:t>(255-295)].</w:t>
      </w:r>
      <w:r>
        <w:rPr>
          <w:spacing w:val="-6"/>
        </w:rPr>
        <w:t xml:space="preserve"> </w:t>
      </w:r>
      <w:r>
        <w:t>En</w:t>
      </w:r>
      <w:r>
        <w:rPr>
          <w:spacing w:val="-6"/>
        </w:rPr>
        <w:t xml:space="preserve"> </w:t>
      </w:r>
      <w:r>
        <w:t>la</w:t>
      </w:r>
      <w:r>
        <w:rPr>
          <w:spacing w:val="-2"/>
        </w:rPr>
        <w:t xml:space="preserve"> </w:t>
      </w:r>
      <w:r>
        <w:t>verificación</w:t>
      </w:r>
      <w:r>
        <w:rPr>
          <w:spacing w:val="-6"/>
        </w:rPr>
        <w:t xml:space="preserve"> </w:t>
      </w:r>
      <w:r>
        <w:rPr>
          <w:spacing w:val="-5"/>
        </w:rPr>
        <w:t>de</w:t>
      </w:r>
    </w:p>
    <w:p w14:paraId="3B49A83F" w14:textId="77777777" w:rsidR="009F2B4D" w:rsidRDefault="00000000">
      <w:pPr>
        <w:pStyle w:val="Textoindependiente"/>
        <w:spacing w:before="37" w:line="276" w:lineRule="auto"/>
        <w:ind w:left="117" w:right="274"/>
        <w:jc w:val="both"/>
      </w:pPr>
      <w:r>
        <w:t>los</w:t>
      </w:r>
      <w:r>
        <w:rPr>
          <w:spacing w:val="-5"/>
        </w:rPr>
        <w:t xml:space="preserve"> </w:t>
      </w:r>
      <w:r>
        <w:t>IR</w:t>
      </w:r>
      <w:r>
        <w:rPr>
          <w:spacing w:val="-4"/>
        </w:rPr>
        <w:t xml:space="preserve"> </w:t>
      </w:r>
      <w:r>
        <w:t>se</w:t>
      </w:r>
      <w:r>
        <w:rPr>
          <w:spacing w:val="-2"/>
        </w:rPr>
        <w:t xml:space="preserve"> </w:t>
      </w:r>
      <w:r>
        <w:t>obtuvo</w:t>
      </w:r>
      <w:r>
        <w:rPr>
          <w:spacing w:val="-3"/>
        </w:rPr>
        <w:t xml:space="preserve"> </w:t>
      </w:r>
      <w:r>
        <w:t>19/20</w:t>
      </w:r>
      <w:r>
        <w:rPr>
          <w:spacing w:val="-3"/>
        </w:rPr>
        <w:t xml:space="preserve"> </w:t>
      </w:r>
      <w:r>
        <w:t>datos</w:t>
      </w:r>
      <w:r>
        <w:rPr>
          <w:spacing w:val="-5"/>
        </w:rPr>
        <w:t xml:space="preserve"> </w:t>
      </w:r>
      <w:r>
        <w:t>aceptados</w:t>
      </w:r>
      <w:r>
        <w:rPr>
          <w:spacing w:val="-5"/>
        </w:rPr>
        <w:t xml:space="preserve"> </w:t>
      </w:r>
      <w:r>
        <w:t>para</w:t>
      </w:r>
      <w:r>
        <w:rPr>
          <w:spacing w:val="-4"/>
        </w:rPr>
        <w:t xml:space="preserve"> </w:t>
      </w:r>
      <w:r>
        <w:t>TSH</w:t>
      </w:r>
      <w:r>
        <w:rPr>
          <w:spacing w:val="-3"/>
        </w:rPr>
        <w:t xml:space="preserve"> </w:t>
      </w:r>
      <w:r>
        <w:t>y</w:t>
      </w:r>
      <w:r>
        <w:rPr>
          <w:spacing w:val="-3"/>
        </w:rPr>
        <w:t xml:space="preserve"> </w:t>
      </w:r>
      <w:r>
        <w:t>20/20</w:t>
      </w:r>
      <w:r>
        <w:rPr>
          <w:spacing w:val="-6"/>
        </w:rPr>
        <w:t xml:space="preserve"> </w:t>
      </w:r>
      <w:r>
        <w:t>para</w:t>
      </w:r>
      <w:r>
        <w:rPr>
          <w:spacing w:val="-4"/>
        </w:rPr>
        <w:t xml:space="preserve"> </w:t>
      </w:r>
      <w:r>
        <w:t>T4</w:t>
      </w:r>
      <w:r>
        <w:rPr>
          <w:spacing w:val="-6"/>
        </w:rPr>
        <w:t xml:space="preserve"> </w:t>
      </w:r>
      <w:r>
        <w:t>libre,</w:t>
      </w:r>
      <w:r>
        <w:rPr>
          <w:spacing w:val="-3"/>
        </w:rPr>
        <w:t xml:space="preserve"> </w:t>
      </w:r>
      <w:r>
        <w:t>T4t</w:t>
      </w:r>
      <w:r>
        <w:rPr>
          <w:spacing w:val="-2"/>
        </w:rPr>
        <w:t xml:space="preserve"> </w:t>
      </w:r>
      <w:r>
        <w:t>y</w:t>
      </w:r>
      <w:r>
        <w:rPr>
          <w:spacing w:val="-6"/>
        </w:rPr>
        <w:t xml:space="preserve"> </w:t>
      </w:r>
      <w:r>
        <w:t xml:space="preserve">T3t. </w:t>
      </w:r>
      <w:r>
        <w:rPr>
          <w:b/>
        </w:rPr>
        <w:t>Conclusión:</w:t>
      </w:r>
      <w:r>
        <w:rPr>
          <w:b/>
          <w:spacing w:val="-1"/>
        </w:rPr>
        <w:t xml:space="preserve"> </w:t>
      </w:r>
      <w:r>
        <w:t>los</w:t>
      </w:r>
      <w:r>
        <w:rPr>
          <w:spacing w:val="-5"/>
        </w:rPr>
        <w:t xml:space="preserve"> </w:t>
      </w:r>
      <w:r>
        <w:t>IR obtenidos</w:t>
      </w:r>
      <w:r>
        <w:rPr>
          <w:spacing w:val="-12"/>
        </w:rPr>
        <w:t xml:space="preserve"> </w:t>
      </w:r>
      <w:r>
        <w:t>fueron</w:t>
      </w:r>
      <w:r>
        <w:rPr>
          <w:spacing w:val="-12"/>
        </w:rPr>
        <w:t xml:space="preserve"> </w:t>
      </w:r>
      <w:r>
        <w:t>verificados</w:t>
      </w:r>
      <w:r>
        <w:rPr>
          <w:spacing w:val="-12"/>
        </w:rPr>
        <w:t xml:space="preserve"> </w:t>
      </w:r>
      <w:r>
        <w:t>asegurando</w:t>
      </w:r>
      <w:r>
        <w:rPr>
          <w:spacing w:val="-12"/>
        </w:rPr>
        <w:t xml:space="preserve"> </w:t>
      </w:r>
      <w:r>
        <w:t>una</w:t>
      </w:r>
      <w:r>
        <w:rPr>
          <w:spacing w:val="-11"/>
        </w:rPr>
        <w:t xml:space="preserve"> </w:t>
      </w:r>
      <w:r>
        <w:t>adecuada</w:t>
      </w:r>
      <w:r>
        <w:rPr>
          <w:spacing w:val="-9"/>
        </w:rPr>
        <w:t xml:space="preserve"> </w:t>
      </w:r>
      <w:r>
        <w:t>interpretación</w:t>
      </w:r>
      <w:r>
        <w:rPr>
          <w:spacing w:val="-12"/>
        </w:rPr>
        <w:t xml:space="preserve"> </w:t>
      </w:r>
      <w:r>
        <w:t>bioquímica</w:t>
      </w:r>
      <w:r>
        <w:rPr>
          <w:spacing w:val="-11"/>
        </w:rPr>
        <w:t xml:space="preserve"> </w:t>
      </w:r>
      <w:r>
        <w:t>de</w:t>
      </w:r>
      <w:r>
        <w:rPr>
          <w:spacing w:val="-11"/>
        </w:rPr>
        <w:t xml:space="preserve"> </w:t>
      </w:r>
      <w:r>
        <w:t>resultados</w:t>
      </w:r>
      <w:r>
        <w:rPr>
          <w:spacing w:val="-12"/>
        </w:rPr>
        <w:t xml:space="preserve"> </w:t>
      </w:r>
      <w:r>
        <w:t>del</w:t>
      </w:r>
      <w:r>
        <w:rPr>
          <w:spacing w:val="-12"/>
        </w:rPr>
        <w:t xml:space="preserve"> </w:t>
      </w:r>
      <w:r>
        <w:t>per- fil</w:t>
      </w:r>
      <w:r>
        <w:rPr>
          <w:spacing w:val="-7"/>
        </w:rPr>
        <w:t xml:space="preserve"> </w:t>
      </w:r>
      <w:r>
        <w:t>tiroideo</w:t>
      </w:r>
      <w:r>
        <w:rPr>
          <w:spacing w:val="-8"/>
        </w:rPr>
        <w:t xml:space="preserve"> </w:t>
      </w:r>
      <w:r>
        <w:t>para</w:t>
      </w:r>
      <w:r>
        <w:rPr>
          <w:spacing w:val="-6"/>
        </w:rPr>
        <w:t xml:space="preserve"> </w:t>
      </w:r>
      <w:r>
        <w:t>descartar</w:t>
      </w:r>
      <w:r>
        <w:rPr>
          <w:spacing w:val="-7"/>
        </w:rPr>
        <w:t xml:space="preserve"> </w:t>
      </w:r>
      <w:r>
        <w:t>HC</w:t>
      </w:r>
      <w:r>
        <w:rPr>
          <w:spacing w:val="-7"/>
        </w:rPr>
        <w:t xml:space="preserve"> </w:t>
      </w:r>
      <w:r>
        <w:t>en</w:t>
      </w:r>
      <w:r>
        <w:rPr>
          <w:spacing w:val="-8"/>
        </w:rPr>
        <w:t xml:space="preserve"> </w:t>
      </w:r>
      <w:r>
        <w:t>infantes</w:t>
      </w:r>
      <w:r>
        <w:rPr>
          <w:spacing w:val="-7"/>
        </w:rPr>
        <w:t xml:space="preserve"> </w:t>
      </w:r>
      <w:r>
        <w:t>&lt;2</w:t>
      </w:r>
      <w:r>
        <w:rPr>
          <w:spacing w:val="-8"/>
        </w:rPr>
        <w:t xml:space="preserve"> </w:t>
      </w:r>
      <w:r>
        <w:t>mdv,</w:t>
      </w:r>
      <w:r>
        <w:rPr>
          <w:spacing w:val="-8"/>
        </w:rPr>
        <w:t xml:space="preserve"> </w:t>
      </w:r>
      <w:r>
        <w:t>los</w:t>
      </w:r>
      <w:r>
        <w:rPr>
          <w:spacing w:val="-7"/>
        </w:rPr>
        <w:t xml:space="preserve"> </w:t>
      </w:r>
      <w:r>
        <w:t>cuales</w:t>
      </w:r>
      <w:r>
        <w:rPr>
          <w:spacing w:val="-7"/>
        </w:rPr>
        <w:t xml:space="preserve"> </w:t>
      </w:r>
      <w:r>
        <w:t>deberán</w:t>
      </w:r>
      <w:r>
        <w:rPr>
          <w:spacing w:val="-8"/>
        </w:rPr>
        <w:t xml:space="preserve"> </w:t>
      </w:r>
      <w:r>
        <w:t>ser</w:t>
      </w:r>
      <w:r>
        <w:rPr>
          <w:spacing w:val="-7"/>
        </w:rPr>
        <w:t xml:space="preserve"> </w:t>
      </w:r>
      <w:r>
        <w:t>evaluados</w:t>
      </w:r>
      <w:r>
        <w:rPr>
          <w:spacing w:val="-7"/>
        </w:rPr>
        <w:t xml:space="preserve"> </w:t>
      </w:r>
      <w:r>
        <w:t>en</w:t>
      </w:r>
      <w:r>
        <w:rPr>
          <w:spacing w:val="-8"/>
        </w:rPr>
        <w:t xml:space="preserve"> </w:t>
      </w:r>
      <w:r>
        <w:t>conjunto</w:t>
      </w:r>
      <w:r>
        <w:rPr>
          <w:spacing w:val="-5"/>
        </w:rPr>
        <w:t xml:space="preserve"> </w:t>
      </w:r>
      <w:r>
        <w:t>con</w:t>
      </w:r>
      <w:r>
        <w:rPr>
          <w:spacing w:val="-8"/>
        </w:rPr>
        <w:t xml:space="preserve"> </w:t>
      </w:r>
      <w:r>
        <w:t>los datos clínicos del paciente.</w:t>
      </w:r>
    </w:p>
    <w:p w14:paraId="13C8488A" w14:textId="77777777" w:rsidR="009F2B4D" w:rsidRDefault="00000000">
      <w:pPr>
        <w:pStyle w:val="Ttulo1"/>
        <w:spacing w:before="238" w:line="360" w:lineRule="auto"/>
        <w:ind w:right="203"/>
      </w:pPr>
      <w:r>
        <w:t>P-061. A propósito de un caso: secreción inadecuada de hormona antidiurética en paciente con arteritis de Takayasu y linfoma de Hodgkin</w:t>
      </w:r>
    </w:p>
    <w:p w14:paraId="05938CD6" w14:textId="77777777" w:rsidR="009F2B4D" w:rsidRDefault="00000000">
      <w:pPr>
        <w:pStyle w:val="Textoindependiente"/>
        <w:spacing w:before="1"/>
      </w:pPr>
      <w:r>
        <w:rPr>
          <w:u w:val="single"/>
        </w:rPr>
        <w:t>Fernández</w:t>
      </w:r>
      <w:r>
        <w:rPr>
          <w:spacing w:val="-5"/>
          <w:u w:val="single"/>
        </w:rPr>
        <w:t xml:space="preserve"> </w:t>
      </w:r>
      <w:r>
        <w:rPr>
          <w:u w:val="single"/>
        </w:rPr>
        <w:t>Samat</w:t>
      </w:r>
      <w:r>
        <w:rPr>
          <w:spacing w:val="-5"/>
          <w:u w:val="single"/>
        </w:rPr>
        <w:t xml:space="preserve"> </w:t>
      </w:r>
      <w:r>
        <w:rPr>
          <w:u w:val="single"/>
        </w:rPr>
        <w:t>D</w:t>
      </w:r>
      <w:r>
        <w:t>,</w:t>
      </w:r>
      <w:r>
        <w:rPr>
          <w:spacing w:val="-5"/>
        </w:rPr>
        <w:t xml:space="preserve"> </w:t>
      </w:r>
      <w:r>
        <w:t>Pombo</w:t>
      </w:r>
      <w:r>
        <w:rPr>
          <w:spacing w:val="-6"/>
        </w:rPr>
        <w:t xml:space="preserve"> </w:t>
      </w:r>
      <w:r>
        <w:t>D</w:t>
      </w:r>
      <w:r>
        <w:rPr>
          <w:spacing w:val="-6"/>
        </w:rPr>
        <w:t xml:space="preserve"> </w:t>
      </w:r>
      <w:r>
        <w:rPr>
          <w:spacing w:val="-4"/>
          <w:position w:val="7"/>
          <w:sz w:val="13"/>
        </w:rPr>
        <w:t>(1)</w:t>
      </w:r>
      <w:r>
        <w:rPr>
          <w:spacing w:val="-4"/>
        </w:rPr>
        <w:t>.</w:t>
      </w:r>
    </w:p>
    <w:p w14:paraId="088E91C9" w14:textId="77777777" w:rsidR="009F2B4D" w:rsidRDefault="00000000">
      <w:pPr>
        <w:pStyle w:val="Textoindependiente"/>
        <w:spacing w:before="35"/>
      </w:pPr>
      <w:r>
        <w:rPr>
          <w:position w:val="7"/>
          <w:sz w:val="13"/>
        </w:rPr>
        <w:t>(1)</w:t>
      </w:r>
      <w:r>
        <w:rPr>
          <w:spacing w:val="-4"/>
          <w:position w:val="7"/>
          <w:sz w:val="13"/>
        </w:rPr>
        <w:t xml:space="preserve"> </w:t>
      </w:r>
      <w:r>
        <w:t>Clínica</w:t>
      </w:r>
      <w:r>
        <w:rPr>
          <w:spacing w:val="-5"/>
        </w:rPr>
        <w:t xml:space="preserve"> </w:t>
      </w:r>
      <w:r>
        <w:t>Pediátrica,</w:t>
      </w:r>
      <w:r>
        <w:rPr>
          <w:spacing w:val="-7"/>
        </w:rPr>
        <w:t xml:space="preserve"> </w:t>
      </w:r>
      <w:r>
        <w:t>Hospital</w:t>
      </w:r>
      <w:r>
        <w:rPr>
          <w:spacing w:val="-6"/>
        </w:rPr>
        <w:t xml:space="preserve"> </w:t>
      </w:r>
      <w:r>
        <w:t>de</w:t>
      </w:r>
      <w:r>
        <w:rPr>
          <w:spacing w:val="-5"/>
        </w:rPr>
        <w:t xml:space="preserve"> </w:t>
      </w:r>
      <w:r>
        <w:t>Niños</w:t>
      </w:r>
      <w:r>
        <w:rPr>
          <w:spacing w:val="50"/>
        </w:rPr>
        <w:t xml:space="preserve"> </w:t>
      </w:r>
      <w:r>
        <w:t>Ricardo</w:t>
      </w:r>
      <w:r>
        <w:rPr>
          <w:spacing w:val="-6"/>
        </w:rPr>
        <w:t xml:space="preserve"> </w:t>
      </w:r>
      <w:r>
        <w:t>Gutiérrez.</w:t>
      </w:r>
      <w:r>
        <w:rPr>
          <w:spacing w:val="-5"/>
        </w:rPr>
        <w:t xml:space="preserve"> </w:t>
      </w:r>
      <w:r>
        <w:t>CABA,</w:t>
      </w:r>
      <w:r>
        <w:rPr>
          <w:spacing w:val="-7"/>
        </w:rPr>
        <w:t xml:space="preserve"> </w:t>
      </w:r>
      <w:r>
        <w:rPr>
          <w:spacing w:val="-2"/>
        </w:rPr>
        <w:t>Argentina.</w:t>
      </w:r>
    </w:p>
    <w:p w14:paraId="607B8DA8" w14:textId="77777777" w:rsidR="009F2B4D" w:rsidRDefault="009F2B4D">
      <w:pPr>
        <w:pStyle w:val="Textoindependiente"/>
        <w:spacing w:before="35"/>
        <w:ind w:left="0"/>
      </w:pPr>
    </w:p>
    <w:p w14:paraId="7EF6445D" w14:textId="77777777" w:rsidR="009F2B4D" w:rsidRDefault="00000000">
      <w:pPr>
        <w:pStyle w:val="Textoindependiente"/>
        <w:spacing w:line="276" w:lineRule="auto"/>
        <w:ind w:right="274"/>
        <w:jc w:val="both"/>
      </w:pPr>
      <w:r>
        <w:t>La arginina vasopresina (AVP)</w:t>
      </w:r>
      <w:r>
        <w:rPr>
          <w:spacing w:val="-1"/>
        </w:rPr>
        <w:t xml:space="preserve"> </w:t>
      </w:r>
      <w:r>
        <w:t>o</w:t>
      </w:r>
      <w:r>
        <w:rPr>
          <w:spacing w:val="-1"/>
        </w:rPr>
        <w:t xml:space="preserve"> </w:t>
      </w:r>
      <w:r>
        <w:t>hormona antidiurética es</w:t>
      </w:r>
      <w:r>
        <w:rPr>
          <w:spacing w:val="-1"/>
        </w:rPr>
        <w:t xml:space="preserve"> </w:t>
      </w:r>
      <w:r>
        <w:t>un</w:t>
      </w:r>
      <w:r>
        <w:rPr>
          <w:spacing w:val="-2"/>
        </w:rPr>
        <w:t xml:space="preserve"> </w:t>
      </w:r>
      <w:r>
        <w:t>nonapéptido</w:t>
      </w:r>
      <w:r>
        <w:rPr>
          <w:spacing w:val="-1"/>
        </w:rPr>
        <w:t xml:space="preserve"> </w:t>
      </w:r>
      <w:r>
        <w:t>producida en</w:t>
      </w:r>
      <w:r>
        <w:rPr>
          <w:spacing w:val="-2"/>
        </w:rPr>
        <w:t xml:space="preserve"> </w:t>
      </w:r>
      <w:r>
        <w:t>el</w:t>
      </w:r>
      <w:r>
        <w:rPr>
          <w:spacing w:val="-1"/>
        </w:rPr>
        <w:t xml:space="preserve"> </w:t>
      </w:r>
      <w:r>
        <w:t>hipotálamo; esta hormona forma parte de la regulación del balance externo del agua a través de barorreceptores sistémicos y actúa a nivel del túbulo colector renal por canales específicos; por lo cual juega un papel fundamental</w:t>
      </w:r>
      <w:r>
        <w:rPr>
          <w:spacing w:val="-8"/>
        </w:rPr>
        <w:t xml:space="preserve"> </w:t>
      </w:r>
      <w:r>
        <w:t>en</w:t>
      </w:r>
      <w:r>
        <w:rPr>
          <w:spacing w:val="-9"/>
        </w:rPr>
        <w:t xml:space="preserve"> </w:t>
      </w:r>
      <w:r>
        <w:t>la</w:t>
      </w:r>
      <w:r>
        <w:rPr>
          <w:spacing w:val="-7"/>
        </w:rPr>
        <w:t xml:space="preserve"> </w:t>
      </w:r>
      <w:r>
        <w:t>regulación</w:t>
      </w:r>
      <w:r>
        <w:rPr>
          <w:spacing w:val="-9"/>
        </w:rPr>
        <w:t xml:space="preserve"> </w:t>
      </w:r>
      <w:r>
        <w:t>de</w:t>
      </w:r>
      <w:r>
        <w:rPr>
          <w:spacing w:val="-8"/>
        </w:rPr>
        <w:t xml:space="preserve"> </w:t>
      </w:r>
      <w:r>
        <w:t>la</w:t>
      </w:r>
      <w:r>
        <w:rPr>
          <w:spacing w:val="-7"/>
        </w:rPr>
        <w:t xml:space="preserve"> </w:t>
      </w:r>
      <w:r>
        <w:t>osmolalidad</w:t>
      </w:r>
      <w:r>
        <w:rPr>
          <w:spacing w:val="-8"/>
        </w:rPr>
        <w:t xml:space="preserve"> </w:t>
      </w:r>
      <w:r>
        <w:t>del</w:t>
      </w:r>
      <w:r>
        <w:rPr>
          <w:spacing w:val="-8"/>
        </w:rPr>
        <w:t xml:space="preserve"> </w:t>
      </w:r>
      <w:r>
        <w:t>líquido</w:t>
      </w:r>
      <w:r>
        <w:rPr>
          <w:spacing w:val="-9"/>
        </w:rPr>
        <w:t xml:space="preserve"> </w:t>
      </w:r>
      <w:r>
        <w:t>extracelular.</w:t>
      </w:r>
      <w:r>
        <w:rPr>
          <w:spacing w:val="-9"/>
        </w:rPr>
        <w:t xml:space="preserve"> </w:t>
      </w:r>
      <w:r>
        <w:t>El</w:t>
      </w:r>
      <w:r>
        <w:rPr>
          <w:spacing w:val="-8"/>
        </w:rPr>
        <w:t xml:space="preserve"> </w:t>
      </w:r>
      <w:r>
        <w:t>síndrome</w:t>
      </w:r>
      <w:r>
        <w:rPr>
          <w:spacing w:val="-6"/>
        </w:rPr>
        <w:t xml:space="preserve"> </w:t>
      </w:r>
      <w:r>
        <w:t>de</w:t>
      </w:r>
      <w:r>
        <w:rPr>
          <w:spacing w:val="-8"/>
        </w:rPr>
        <w:t xml:space="preserve"> </w:t>
      </w:r>
      <w:r>
        <w:t>secreción</w:t>
      </w:r>
      <w:r>
        <w:rPr>
          <w:spacing w:val="-9"/>
        </w:rPr>
        <w:t xml:space="preserve"> </w:t>
      </w:r>
      <w:r>
        <w:t>inade- cuada de hormona antidiurética (SIADH) es un trastorno en el que existe una secreción de AVP inde- pendiente</w:t>
      </w:r>
      <w:r>
        <w:rPr>
          <w:spacing w:val="-12"/>
        </w:rPr>
        <w:t xml:space="preserve"> </w:t>
      </w:r>
      <w:r>
        <w:t>del</w:t>
      </w:r>
      <w:r>
        <w:rPr>
          <w:spacing w:val="-13"/>
        </w:rPr>
        <w:t xml:space="preserve"> </w:t>
      </w:r>
      <w:r>
        <w:t>estímulo</w:t>
      </w:r>
      <w:r>
        <w:rPr>
          <w:spacing w:val="-11"/>
        </w:rPr>
        <w:t xml:space="preserve"> </w:t>
      </w:r>
      <w:r>
        <w:t>mediado</w:t>
      </w:r>
      <w:r>
        <w:rPr>
          <w:spacing w:val="-13"/>
        </w:rPr>
        <w:t xml:space="preserve"> </w:t>
      </w:r>
      <w:r>
        <w:t>por</w:t>
      </w:r>
      <w:r>
        <w:rPr>
          <w:spacing w:val="-13"/>
        </w:rPr>
        <w:t xml:space="preserve"> </w:t>
      </w:r>
      <w:r>
        <w:t>la</w:t>
      </w:r>
      <w:r>
        <w:rPr>
          <w:spacing w:val="-10"/>
        </w:rPr>
        <w:t xml:space="preserve"> </w:t>
      </w:r>
      <w:r>
        <w:t>osmolalidad</w:t>
      </w:r>
      <w:r>
        <w:rPr>
          <w:spacing w:val="-13"/>
        </w:rPr>
        <w:t xml:space="preserve"> </w:t>
      </w:r>
      <w:r>
        <w:t>plasmática</w:t>
      </w:r>
      <w:r>
        <w:rPr>
          <w:spacing w:val="-12"/>
        </w:rPr>
        <w:t xml:space="preserve"> </w:t>
      </w:r>
      <w:r>
        <w:t>y/o</w:t>
      </w:r>
      <w:r>
        <w:rPr>
          <w:spacing w:val="-13"/>
        </w:rPr>
        <w:t xml:space="preserve"> </w:t>
      </w:r>
      <w:r>
        <w:t>el</w:t>
      </w:r>
      <w:r>
        <w:rPr>
          <w:spacing w:val="-11"/>
        </w:rPr>
        <w:t xml:space="preserve"> </w:t>
      </w:r>
      <w:r>
        <w:t>volumen</w:t>
      </w:r>
      <w:r>
        <w:rPr>
          <w:spacing w:val="-11"/>
        </w:rPr>
        <w:t xml:space="preserve"> </w:t>
      </w:r>
      <w:r>
        <w:t>circulante</w:t>
      </w:r>
      <w:r>
        <w:rPr>
          <w:spacing w:val="-12"/>
        </w:rPr>
        <w:t xml:space="preserve"> </w:t>
      </w:r>
      <w:r>
        <w:t>efectivo.</w:t>
      </w:r>
      <w:r>
        <w:rPr>
          <w:spacing w:val="-13"/>
        </w:rPr>
        <w:t xml:space="preserve"> </w:t>
      </w:r>
      <w:r>
        <w:t>Puede producirse</w:t>
      </w:r>
      <w:r>
        <w:rPr>
          <w:spacing w:val="-5"/>
        </w:rPr>
        <w:t xml:space="preserve"> </w:t>
      </w:r>
      <w:r>
        <w:t>por</w:t>
      </w:r>
      <w:r>
        <w:rPr>
          <w:spacing w:val="-6"/>
        </w:rPr>
        <w:t xml:space="preserve"> </w:t>
      </w:r>
      <w:r>
        <w:t>diversas</w:t>
      </w:r>
      <w:r>
        <w:rPr>
          <w:spacing w:val="-6"/>
        </w:rPr>
        <w:t xml:space="preserve"> </w:t>
      </w:r>
      <w:r>
        <w:t>causas</w:t>
      </w:r>
      <w:r>
        <w:rPr>
          <w:spacing w:val="-6"/>
        </w:rPr>
        <w:t xml:space="preserve"> </w:t>
      </w:r>
      <w:r>
        <w:t>desde</w:t>
      </w:r>
      <w:r>
        <w:rPr>
          <w:spacing w:val="-5"/>
        </w:rPr>
        <w:t xml:space="preserve"> </w:t>
      </w:r>
      <w:r>
        <w:t>producción</w:t>
      </w:r>
      <w:r>
        <w:rPr>
          <w:spacing w:val="-7"/>
        </w:rPr>
        <w:t xml:space="preserve"> </w:t>
      </w:r>
      <w:r>
        <w:t>ectópica</w:t>
      </w:r>
      <w:r>
        <w:rPr>
          <w:spacing w:val="-5"/>
        </w:rPr>
        <w:t xml:space="preserve"> </w:t>
      </w:r>
      <w:r>
        <w:t>de</w:t>
      </w:r>
      <w:r>
        <w:rPr>
          <w:spacing w:val="-5"/>
        </w:rPr>
        <w:t xml:space="preserve"> </w:t>
      </w:r>
      <w:r>
        <w:t>ADH;</w:t>
      </w:r>
      <w:r>
        <w:rPr>
          <w:spacing w:val="-7"/>
        </w:rPr>
        <w:t xml:space="preserve"> </w:t>
      </w:r>
      <w:r>
        <w:t>reprogramación</w:t>
      </w:r>
      <w:r>
        <w:rPr>
          <w:spacing w:val="-7"/>
        </w:rPr>
        <w:t xml:space="preserve"> </w:t>
      </w:r>
      <w:r>
        <w:t>de</w:t>
      </w:r>
      <w:r>
        <w:rPr>
          <w:spacing w:val="-5"/>
        </w:rPr>
        <w:t xml:space="preserve"> </w:t>
      </w:r>
      <w:r>
        <w:t>barorreceptores sistémicos;</w:t>
      </w:r>
      <w:r>
        <w:rPr>
          <w:spacing w:val="-9"/>
        </w:rPr>
        <w:t xml:space="preserve"> </w:t>
      </w:r>
      <w:r>
        <w:t>mutación</w:t>
      </w:r>
      <w:r>
        <w:rPr>
          <w:spacing w:val="-9"/>
        </w:rPr>
        <w:t xml:space="preserve"> </w:t>
      </w:r>
      <w:r>
        <w:t>de</w:t>
      </w:r>
      <w:r>
        <w:rPr>
          <w:spacing w:val="-8"/>
        </w:rPr>
        <w:t xml:space="preserve"> </w:t>
      </w:r>
      <w:r>
        <w:t>receptores</w:t>
      </w:r>
      <w:r>
        <w:rPr>
          <w:spacing w:val="-8"/>
        </w:rPr>
        <w:t xml:space="preserve"> </w:t>
      </w:r>
      <w:r>
        <w:t>tubulares</w:t>
      </w:r>
      <w:r>
        <w:rPr>
          <w:spacing w:val="-8"/>
        </w:rPr>
        <w:t xml:space="preserve"> </w:t>
      </w:r>
      <w:r>
        <w:t>renales</w:t>
      </w:r>
      <w:r>
        <w:rPr>
          <w:spacing w:val="-8"/>
        </w:rPr>
        <w:t xml:space="preserve"> </w:t>
      </w:r>
      <w:r>
        <w:t>o</w:t>
      </w:r>
      <w:r>
        <w:rPr>
          <w:spacing w:val="-6"/>
        </w:rPr>
        <w:t xml:space="preserve"> </w:t>
      </w:r>
      <w:r>
        <w:t>defecto</w:t>
      </w:r>
      <w:r>
        <w:rPr>
          <w:spacing w:val="-9"/>
        </w:rPr>
        <w:t xml:space="preserve"> </w:t>
      </w:r>
      <w:r>
        <w:t>aferente</w:t>
      </w:r>
      <w:r>
        <w:rPr>
          <w:spacing w:val="-8"/>
        </w:rPr>
        <w:t xml:space="preserve"> </w:t>
      </w:r>
      <w:r>
        <w:t>de</w:t>
      </w:r>
      <w:r>
        <w:rPr>
          <w:spacing w:val="-8"/>
        </w:rPr>
        <w:t xml:space="preserve"> </w:t>
      </w:r>
      <w:r>
        <w:t>barorreceptores</w:t>
      </w:r>
      <w:r>
        <w:rPr>
          <w:spacing w:val="-8"/>
        </w:rPr>
        <w:t xml:space="preserve"> </w:t>
      </w:r>
      <w:r>
        <w:t>en</w:t>
      </w:r>
      <w:r>
        <w:rPr>
          <w:spacing w:val="-9"/>
        </w:rPr>
        <w:t xml:space="preserve"> </w:t>
      </w:r>
      <w:r>
        <w:t>los</w:t>
      </w:r>
      <w:r>
        <w:rPr>
          <w:spacing w:val="-6"/>
        </w:rPr>
        <w:t xml:space="preserve"> </w:t>
      </w:r>
      <w:r>
        <w:t>cua- les</w:t>
      </w:r>
      <w:r>
        <w:rPr>
          <w:spacing w:val="-1"/>
        </w:rPr>
        <w:t xml:space="preserve"> </w:t>
      </w:r>
      <w:r>
        <w:t>aún en normovolemia una disminución sutil del volumen</w:t>
      </w:r>
      <w:r>
        <w:rPr>
          <w:spacing w:val="-2"/>
        </w:rPr>
        <w:t xml:space="preserve"> </w:t>
      </w:r>
      <w:r>
        <w:t>plasmático</w:t>
      </w:r>
      <w:r>
        <w:rPr>
          <w:spacing w:val="-1"/>
        </w:rPr>
        <w:t xml:space="preserve"> </w:t>
      </w:r>
      <w:r>
        <w:t>aumenta marcadamente la se- creción de la hormona y por consiguiente hiponatremia con euvolemia. Presentamos el caso de un paciente masculino de 11 años, previamente sano, con diagnóstico reciente de arteritis de Takayasu con extenso compromiso vascular y linfoma de Hodgkin, hipertenso e hiponatrémico asintomático se- cundario a hiperactivación del sistema renina-angiotensina-aldosterona por estenosis renal unilateral junto a un síndrome de secreción inadecuada de ADH tipo E.</w:t>
      </w:r>
    </w:p>
    <w:p w14:paraId="48A997EC" w14:textId="77777777" w:rsidR="009F2B4D" w:rsidRDefault="00000000">
      <w:pPr>
        <w:pStyle w:val="Ttulo1"/>
        <w:spacing w:before="239" w:line="360" w:lineRule="auto"/>
        <w:ind w:right="203" w:hanging="1"/>
      </w:pPr>
      <w:r>
        <w:t>P-064.</w:t>
      </w:r>
      <w:r>
        <w:rPr>
          <w:spacing w:val="-5"/>
        </w:rPr>
        <w:t xml:space="preserve"> </w:t>
      </w:r>
      <w:r>
        <w:t>Erupción</w:t>
      </w:r>
      <w:r>
        <w:rPr>
          <w:spacing w:val="-3"/>
        </w:rPr>
        <w:t xml:space="preserve"> </w:t>
      </w:r>
      <w:r>
        <w:t>mucocutánea</w:t>
      </w:r>
      <w:r>
        <w:rPr>
          <w:spacing w:val="-3"/>
        </w:rPr>
        <w:t xml:space="preserve"> </w:t>
      </w:r>
      <w:r>
        <w:t>infecciosa</w:t>
      </w:r>
      <w:r>
        <w:rPr>
          <w:spacing w:val="-3"/>
        </w:rPr>
        <w:t xml:space="preserve"> </w:t>
      </w:r>
      <w:r>
        <w:t>reactiva</w:t>
      </w:r>
      <w:r>
        <w:rPr>
          <w:spacing w:val="-3"/>
        </w:rPr>
        <w:t xml:space="preserve"> </w:t>
      </w:r>
      <w:r>
        <w:t>por</w:t>
      </w:r>
      <w:r>
        <w:rPr>
          <w:spacing w:val="-3"/>
        </w:rPr>
        <w:t xml:space="preserve"> </w:t>
      </w:r>
      <w:r>
        <w:t>coronavirus</w:t>
      </w:r>
      <w:r>
        <w:rPr>
          <w:spacing w:val="-4"/>
        </w:rPr>
        <w:t xml:space="preserve"> </w:t>
      </w:r>
      <w:r>
        <w:t>no</w:t>
      </w:r>
      <w:r>
        <w:rPr>
          <w:spacing w:val="-3"/>
        </w:rPr>
        <w:t xml:space="preserve"> </w:t>
      </w:r>
      <w:r>
        <w:t>SARS-CoV-2: a propósito de un caso</w:t>
      </w:r>
    </w:p>
    <w:p w14:paraId="2D36278E" w14:textId="77777777" w:rsidR="009F2B4D" w:rsidRDefault="009F2B4D">
      <w:pPr>
        <w:spacing w:line="360" w:lineRule="auto"/>
        <w:sectPr w:rsidR="009F2B4D">
          <w:pgSz w:w="11910" w:h="16840"/>
          <w:pgMar w:top="1460" w:right="1140" w:bottom="1660" w:left="1300" w:header="567" w:footer="1477" w:gutter="0"/>
          <w:cols w:space="720"/>
        </w:sectPr>
      </w:pPr>
    </w:p>
    <w:p w14:paraId="11983EDE" w14:textId="77777777" w:rsidR="009F2B4D" w:rsidRDefault="00000000">
      <w:pPr>
        <w:pStyle w:val="Textoindependiente"/>
        <w:spacing w:line="31" w:lineRule="exact"/>
        <w:rPr>
          <w:sz w:val="3"/>
        </w:rPr>
      </w:pPr>
      <w:r>
        <w:rPr>
          <w:noProof/>
        </w:rPr>
        <w:lastRenderedPageBreak/>
        <w:drawing>
          <wp:anchor distT="0" distB="0" distL="0" distR="0" simplePos="0" relativeHeight="487069184" behindDoc="1" locked="0" layoutInCell="1" allowOverlap="1" wp14:anchorId="75344D51" wp14:editId="72871F06">
            <wp:simplePos x="0" y="0"/>
            <wp:positionH relativeFrom="page">
              <wp:posOffset>0</wp:posOffset>
            </wp:positionH>
            <wp:positionV relativeFrom="page">
              <wp:posOffset>1516704</wp:posOffset>
            </wp:positionV>
            <wp:extent cx="7487842" cy="7430303"/>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6"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44BE1A19" wp14:editId="4BFC00BB">
                <wp:extent cx="5759450" cy="20320"/>
                <wp:effectExtent l="0" t="0" r="0" b="8254"/>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77" name="Graphic 77"/>
                        <wps:cNvSpPr/>
                        <wps:spPr>
                          <a:xfrm>
                            <a:off x="0" y="0"/>
                            <a:ext cx="5759450" cy="20320"/>
                          </a:xfrm>
                          <a:custGeom>
                            <a:avLst/>
                            <a:gdLst/>
                            <a:ahLst/>
                            <a:cxnLst/>
                            <a:rect l="l" t="t" r="r" b="b"/>
                            <a:pathLst>
                              <a:path w="5759450" h="20320">
                                <a:moveTo>
                                  <a:pt x="5759450" y="266"/>
                                </a:moveTo>
                                <a:lnTo>
                                  <a:pt x="5756389" y="266"/>
                                </a:lnTo>
                                <a:lnTo>
                                  <a:pt x="5756389" y="0"/>
                                </a:lnTo>
                                <a:lnTo>
                                  <a:pt x="3302" y="0"/>
                                </a:lnTo>
                                <a:lnTo>
                                  <a:pt x="254" y="0"/>
                                </a:lnTo>
                                <a:lnTo>
                                  <a:pt x="254" y="266"/>
                                </a:lnTo>
                                <a:lnTo>
                                  <a:pt x="0" y="266"/>
                                </a:lnTo>
                                <a:lnTo>
                                  <a:pt x="0" y="19939"/>
                                </a:lnTo>
                                <a:lnTo>
                                  <a:pt x="5759450" y="19939"/>
                                </a:lnTo>
                                <a:lnTo>
                                  <a:pt x="5759450" y="266"/>
                                </a:lnTo>
                                <a:close/>
                              </a:path>
                            </a:pathLst>
                          </a:custGeom>
                          <a:solidFill>
                            <a:srgbClr val="9F9F9F"/>
                          </a:solidFill>
                        </wps:spPr>
                        <wps:bodyPr wrap="square" lIns="0" tIns="0" rIns="0" bIns="0" rtlCol="0">
                          <a:prstTxWarp prst="textNoShape">
                            <a:avLst/>
                          </a:prstTxWarp>
                          <a:noAutofit/>
                        </wps:bodyPr>
                      </wps:wsp>
                      <wps:wsp>
                        <wps:cNvPr id="78" name="Graphic 78"/>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79" name="Graphic 79"/>
                        <wps:cNvSpPr/>
                        <wps:spPr>
                          <a:xfrm>
                            <a:off x="254" y="0"/>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80" name="Graphic 80"/>
                        <wps:cNvSpPr/>
                        <wps:spPr>
                          <a:xfrm>
                            <a:off x="575640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81" name="Graphic 81"/>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82" name="Graphic 82"/>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44A6FB7F" id="Group 76" o:spid="_x0000_s1026" style="width:453.5pt;height:1.6pt;mso-position-horizontal-relative:char;mso-position-vertical-relative:lin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">
                <v:shape id="Graphic 77"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" path="m5759450,266r-3061,l5756389,,3302,,254,r,266l,266,,19939r5759450,l5759450,266xe" fillcolor="#9f9f9f" stroked="f">
                  <v:path arrowok="t"/>
                </v:shape>
                <v:shape id="Graphic 78"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" path="m3048,l,,,3048r3048,l3048,xe" fillcolor="#e2e2e2" stroked="f">
                  <v:path arrowok="t"/>
                </v:shape>
                <v:shape id="Graphic 79"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" path="m3048,3048l,3048,,16764r3048,l3048,3048xem5759196,r-3061,l5756135,3048r3061,l5759196,xe" fillcolor="#9f9f9f" stroked="f">
                  <v:path arrowok="t"/>
                </v:shape>
                <v:shape id="Graphic 80"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" path="m3048,l,,,13716r3048,l3048,xe" fillcolor="#e2e2e2" stroked="f">
                  <v:path arrowok="t"/>
                </v:shape>
                <v:shape id="Graphic 81"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" path="m3047,l,,,3035r3047,l3047,xe" fillcolor="#9f9f9f" stroked="f">
                  <v:path arrowok="t"/>
                </v:shape>
                <v:shape id="Graphic 82"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" path="m5759196,r-3061,l3048,,,,,3035r3048,l5756135,3035r3061,l5759196,xe" fillcolor="#e2e2e2" stroked="f">
                  <v:path arrowok="t"/>
                </v:shape>
                <w10:anchorlock/>
              </v:group>
            </w:pict>
          </mc:Fallback>
        </mc:AlternateContent>
      </w:r>
    </w:p>
    <w:p w14:paraId="18B07AAE" w14:textId="77777777" w:rsidR="009F2B4D" w:rsidRDefault="00000000">
      <w:pPr>
        <w:spacing w:before="62"/>
        <w:ind w:left="118"/>
        <w:jc w:val="both"/>
        <w:rPr>
          <w:sz w:val="20"/>
        </w:rPr>
      </w:pPr>
      <w:r>
        <w:rPr>
          <w:sz w:val="20"/>
        </w:rPr>
        <w:t>Galaretto</w:t>
      </w:r>
      <w:r>
        <w:rPr>
          <w:spacing w:val="-6"/>
          <w:sz w:val="20"/>
        </w:rPr>
        <w:t xml:space="preserve"> </w:t>
      </w:r>
      <w:r>
        <w:rPr>
          <w:sz w:val="20"/>
        </w:rPr>
        <w:t>R</w:t>
      </w:r>
      <w:r>
        <w:rPr>
          <w:spacing w:val="-3"/>
          <w:sz w:val="20"/>
        </w:rPr>
        <w:t xml:space="preserve"> </w:t>
      </w:r>
      <w:r>
        <w:rPr>
          <w:position w:val="7"/>
          <w:sz w:val="13"/>
        </w:rPr>
        <w:t>(1)</w:t>
      </w:r>
      <w:r>
        <w:rPr>
          <w:sz w:val="20"/>
        </w:rPr>
        <w:t>,</w:t>
      </w:r>
      <w:r>
        <w:rPr>
          <w:spacing w:val="-6"/>
          <w:sz w:val="20"/>
        </w:rPr>
        <w:t xml:space="preserve"> </w:t>
      </w:r>
      <w:r>
        <w:rPr>
          <w:sz w:val="20"/>
        </w:rPr>
        <w:t>Morlet</w:t>
      </w:r>
      <w:r>
        <w:rPr>
          <w:spacing w:val="-4"/>
          <w:sz w:val="20"/>
        </w:rPr>
        <w:t xml:space="preserve"> </w:t>
      </w:r>
      <w:r>
        <w:rPr>
          <w:sz w:val="20"/>
        </w:rPr>
        <w:t>Q</w:t>
      </w:r>
      <w:r>
        <w:rPr>
          <w:position w:val="7"/>
          <w:sz w:val="13"/>
        </w:rPr>
        <w:t>(1)</w:t>
      </w:r>
      <w:r>
        <w:rPr>
          <w:sz w:val="20"/>
        </w:rPr>
        <w:t>,</w:t>
      </w:r>
      <w:r>
        <w:rPr>
          <w:spacing w:val="-7"/>
          <w:sz w:val="20"/>
        </w:rPr>
        <w:t xml:space="preserve"> </w:t>
      </w:r>
      <w:r>
        <w:rPr>
          <w:sz w:val="20"/>
        </w:rPr>
        <w:t>Colaso</w:t>
      </w:r>
      <w:r>
        <w:rPr>
          <w:spacing w:val="-5"/>
          <w:sz w:val="20"/>
        </w:rPr>
        <w:t xml:space="preserve"> </w:t>
      </w:r>
      <w:r>
        <w:rPr>
          <w:sz w:val="20"/>
        </w:rPr>
        <w:t>V</w:t>
      </w:r>
      <w:r>
        <w:rPr>
          <w:position w:val="7"/>
          <w:sz w:val="13"/>
        </w:rPr>
        <w:t>(1)</w:t>
      </w:r>
      <w:r>
        <w:rPr>
          <w:sz w:val="20"/>
        </w:rPr>
        <w:t>,</w:t>
      </w:r>
      <w:r>
        <w:rPr>
          <w:spacing w:val="-6"/>
          <w:sz w:val="20"/>
        </w:rPr>
        <w:t xml:space="preserve"> </w:t>
      </w:r>
      <w:r>
        <w:rPr>
          <w:sz w:val="20"/>
          <w:u w:val="single"/>
        </w:rPr>
        <w:t>Parimbelli</w:t>
      </w:r>
      <w:r>
        <w:rPr>
          <w:spacing w:val="-4"/>
          <w:sz w:val="20"/>
          <w:u w:val="single"/>
        </w:rPr>
        <w:t xml:space="preserve"> C</w:t>
      </w:r>
      <w:r>
        <w:rPr>
          <w:spacing w:val="-4"/>
          <w:position w:val="7"/>
          <w:sz w:val="13"/>
        </w:rPr>
        <w:t>(1)</w:t>
      </w:r>
      <w:r>
        <w:rPr>
          <w:spacing w:val="-4"/>
          <w:sz w:val="20"/>
        </w:rPr>
        <w:t>.</w:t>
      </w:r>
    </w:p>
    <w:p w14:paraId="455F293F" w14:textId="77777777" w:rsidR="009F2B4D" w:rsidRDefault="00000000">
      <w:pPr>
        <w:pStyle w:val="Textoindependiente"/>
        <w:spacing w:before="37"/>
      </w:pPr>
      <w:r>
        <w:rPr>
          <w:position w:val="7"/>
          <w:sz w:val="13"/>
        </w:rPr>
        <w:t>(1)</w:t>
      </w:r>
      <w:r>
        <w:rPr>
          <w:spacing w:val="-4"/>
          <w:position w:val="7"/>
          <w:sz w:val="13"/>
        </w:rPr>
        <w:t xml:space="preserve"> </w:t>
      </w:r>
      <w:r>
        <w:t>Clínica</w:t>
      </w:r>
      <w:r>
        <w:rPr>
          <w:spacing w:val="-6"/>
        </w:rPr>
        <w:t xml:space="preserve"> </w:t>
      </w:r>
      <w:r>
        <w:t>Pediátrica,</w:t>
      </w:r>
      <w:r>
        <w:rPr>
          <w:spacing w:val="-7"/>
        </w:rPr>
        <w:t xml:space="preserve"> </w:t>
      </w:r>
      <w:r>
        <w:t>Hospital</w:t>
      </w:r>
      <w:r>
        <w:rPr>
          <w:spacing w:val="-7"/>
        </w:rPr>
        <w:t xml:space="preserve"> </w:t>
      </w:r>
      <w:r>
        <w:t>de</w:t>
      </w:r>
      <w:r>
        <w:rPr>
          <w:spacing w:val="-6"/>
        </w:rPr>
        <w:t xml:space="preserve"> </w:t>
      </w:r>
      <w:r>
        <w:t>Niños</w:t>
      </w:r>
      <w:r>
        <w:rPr>
          <w:spacing w:val="-7"/>
        </w:rPr>
        <w:t xml:space="preserve"> </w:t>
      </w:r>
      <w:r>
        <w:t>Ricardo</w:t>
      </w:r>
      <w:r>
        <w:rPr>
          <w:spacing w:val="-7"/>
        </w:rPr>
        <w:t xml:space="preserve"> </w:t>
      </w:r>
      <w:r>
        <w:t>Gutiérrez.</w:t>
      </w:r>
      <w:r>
        <w:rPr>
          <w:spacing w:val="-7"/>
        </w:rPr>
        <w:t xml:space="preserve"> </w:t>
      </w:r>
      <w:r>
        <w:t>CABA,</w:t>
      </w:r>
      <w:r>
        <w:rPr>
          <w:spacing w:val="-7"/>
        </w:rPr>
        <w:t xml:space="preserve"> </w:t>
      </w:r>
      <w:r>
        <w:rPr>
          <w:spacing w:val="-2"/>
        </w:rPr>
        <w:t>Argentina</w:t>
      </w:r>
    </w:p>
    <w:p w14:paraId="6EBE2D07" w14:textId="77777777" w:rsidR="009F2B4D" w:rsidRDefault="009F2B4D">
      <w:pPr>
        <w:pStyle w:val="Textoindependiente"/>
        <w:spacing w:before="35"/>
        <w:ind w:left="0"/>
      </w:pPr>
    </w:p>
    <w:p w14:paraId="10D248E7" w14:textId="77777777" w:rsidR="009F2B4D" w:rsidRDefault="00000000">
      <w:pPr>
        <w:pStyle w:val="Textoindependiente"/>
        <w:spacing w:line="273" w:lineRule="auto"/>
        <w:ind w:right="275"/>
        <w:jc w:val="both"/>
      </w:pPr>
      <w:r>
        <w:rPr>
          <w:b/>
        </w:rPr>
        <w:t>Introducción:</w:t>
      </w:r>
      <w:r>
        <w:rPr>
          <w:b/>
          <w:spacing w:val="-6"/>
        </w:rPr>
        <w:t xml:space="preserve"> </w:t>
      </w:r>
      <w:r>
        <w:t xml:space="preserve">la erupción mucocutánea infecciosa reactiva es una mucositis grave postinfecciosa. Se caracteriza por un pródromo de tos, malestar y fiebre, que evoluciona a una mucositis oral, ocular y/o urogenital con compromiso cutáneo leve. El dolor puede alterar la ingesta y requerir internación para analgesia e hidratación. El agente etiológico más frecuente es el </w:t>
      </w:r>
      <w:r>
        <w:rPr>
          <w:i/>
          <w:sz w:val="21"/>
        </w:rPr>
        <w:t xml:space="preserve">M. pneumoniae </w:t>
      </w:r>
      <w:r>
        <w:t>y se han reportado casos relacionados a metapneumovirus humano, parainfluenza tipo 2, influenza B, rinovirus, enterovi- rus,</w:t>
      </w:r>
      <w:r>
        <w:rPr>
          <w:spacing w:val="-3"/>
        </w:rPr>
        <w:t xml:space="preserve"> </w:t>
      </w:r>
      <w:r>
        <w:t>adenovirus,</w:t>
      </w:r>
      <w:r>
        <w:rPr>
          <w:spacing w:val="-1"/>
        </w:rPr>
        <w:t xml:space="preserve"> </w:t>
      </w:r>
      <w:r>
        <w:t>norovirus</w:t>
      </w:r>
      <w:r>
        <w:rPr>
          <w:spacing w:val="-1"/>
        </w:rPr>
        <w:t xml:space="preserve"> </w:t>
      </w:r>
      <w:r>
        <w:t>y</w:t>
      </w:r>
      <w:r>
        <w:rPr>
          <w:spacing w:val="-3"/>
        </w:rPr>
        <w:t xml:space="preserve"> </w:t>
      </w:r>
      <w:r>
        <w:t>COVID-19.</w:t>
      </w:r>
      <w:r>
        <w:rPr>
          <w:spacing w:val="-3"/>
        </w:rPr>
        <w:t xml:space="preserve"> </w:t>
      </w:r>
      <w:r>
        <w:t>Al</w:t>
      </w:r>
      <w:r>
        <w:rPr>
          <w:spacing w:val="-3"/>
        </w:rPr>
        <w:t xml:space="preserve"> </w:t>
      </w:r>
      <w:r>
        <w:t>momento,</w:t>
      </w:r>
      <w:r>
        <w:rPr>
          <w:spacing w:val="-1"/>
        </w:rPr>
        <w:t xml:space="preserve"> </w:t>
      </w:r>
      <w:r>
        <w:t>fueron</w:t>
      </w:r>
      <w:r>
        <w:rPr>
          <w:spacing w:val="-1"/>
        </w:rPr>
        <w:t xml:space="preserve"> </w:t>
      </w:r>
      <w:r>
        <w:t>publicados</w:t>
      </w:r>
      <w:r>
        <w:rPr>
          <w:spacing w:val="-1"/>
        </w:rPr>
        <w:t xml:space="preserve"> </w:t>
      </w:r>
      <w:r>
        <w:t>9</w:t>
      </w:r>
      <w:r>
        <w:rPr>
          <w:spacing w:val="-3"/>
        </w:rPr>
        <w:t xml:space="preserve"> </w:t>
      </w:r>
      <w:r>
        <w:t>casos</w:t>
      </w:r>
      <w:r>
        <w:rPr>
          <w:spacing w:val="-3"/>
        </w:rPr>
        <w:t xml:space="preserve"> </w:t>
      </w:r>
      <w:r>
        <w:t>por</w:t>
      </w:r>
      <w:r>
        <w:rPr>
          <w:spacing w:val="-2"/>
        </w:rPr>
        <w:t xml:space="preserve"> </w:t>
      </w:r>
      <w:r>
        <w:t>Coronavirus</w:t>
      </w:r>
      <w:r>
        <w:rPr>
          <w:spacing w:val="-3"/>
        </w:rPr>
        <w:t xml:space="preserve"> </w:t>
      </w:r>
      <w:r>
        <w:t xml:space="preserve">SARS- CoV-2 (6 pediátricos) y un adulto por coronavirus no SARS-CoV-2. </w:t>
      </w:r>
      <w:r>
        <w:rPr>
          <w:b/>
        </w:rPr>
        <w:t xml:space="preserve">Objetivos: </w:t>
      </w:r>
      <w:r>
        <w:t>presentar un paciente de</w:t>
      </w:r>
      <w:r>
        <w:rPr>
          <w:spacing w:val="-10"/>
        </w:rPr>
        <w:t xml:space="preserve"> </w:t>
      </w:r>
      <w:r>
        <w:t>11</w:t>
      </w:r>
      <w:r>
        <w:rPr>
          <w:spacing w:val="-12"/>
        </w:rPr>
        <w:t xml:space="preserve"> </w:t>
      </w:r>
      <w:r>
        <w:t>años,</w:t>
      </w:r>
      <w:r>
        <w:rPr>
          <w:spacing w:val="-11"/>
        </w:rPr>
        <w:t xml:space="preserve"> </w:t>
      </w:r>
      <w:r>
        <w:t>previamente</w:t>
      </w:r>
      <w:r>
        <w:rPr>
          <w:spacing w:val="-10"/>
        </w:rPr>
        <w:t xml:space="preserve"> </w:t>
      </w:r>
      <w:r>
        <w:t>sano,</w:t>
      </w:r>
      <w:r>
        <w:rPr>
          <w:spacing w:val="-11"/>
        </w:rPr>
        <w:t xml:space="preserve"> </w:t>
      </w:r>
      <w:r>
        <w:t>con</w:t>
      </w:r>
      <w:r>
        <w:rPr>
          <w:spacing w:val="-11"/>
        </w:rPr>
        <w:t xml:space="preserve"> </w:t>
      </w:r>
      <w:r>
        <w:t>erupción</w:t>
      </w:r>
      <w:r>
        <w:rPr>
          <w:spacing w:val="-11"/>
        </w:rPr>
        <w:t xml:space="preserve"> </w:t>
      </w:r>
      <w:r>
        <w:t>mucocutánea</w:t>
      </w:r>
      <w:r>
        <w:rPr>
          <w:spacing w:val="-10"/>
        </w:rPr>
        <w:t xml:space="preserve"> </w:t>
      </w:r>
      <w:r>
        <w:t>infecciosa</w:t>
      </w:r>
      <w:r>
        <w:rPr>
          <w:spacing w:val="-10"/>
        </w:rPr>
        <w:t xml:space="preserve"> </w:t>
      </w:r>
      <w:r>
        <w:t>reactiva</w:t>
      </w:r>
      <w:r>
        <w:rPr>
          <w:spacing w:val="-10"/>
        </w:rPr>
        <w:t xml:space="preserve"> </w:t>
      </w:r>
      <w:r>
        <w:t>durante</w:t>
      </w:r>
      <w:r>
        <w:rPr>
          <w:spacing w:val="-10"/>
        </w:rPr>
        <w:t xml:space="preserve"> </w:t>
      </w:r>
      <w:r>
        <w:t>una</w:t>
      </w:r>
      <w:r>
        <w:rPr>
          <w:spacing w:val="-10"/>
        </w:rPr>
        <w:t xml:space="preserve"> </w:t>
      </w:r>
      <w:r>
        <w:t>infección</w:t>
      </w:r>
      <w:r>
        <w:rPr>
          <w:spacing w:val="-11"/>
        </w:rPr>
        <w:t xml:space="preserve"> </w:t>
      </w:r>
      <w:r>
        <w:t>por Coronavirus</w:t>
      </w:r>
      <w:r>
        <w:rPr>
          <w:spacing w:val="-6"/>
        </w:rPr>
        <w:t xml:space="preserve"> </w:t>
      </w:r>
      <w:r>
        <w:t>no</w:t>
      </w:r>
      <w:r>
        <w:rPr>
          <w:spacing w:val="-6"/>
        </w:rPr>
        <w:t xml:space="preserve"> </w:t>
      </w:r>
      <w:r>
        <w:t>SARS-CoV-2.</w:t>
      </w:r>
      <w:r>
        <w:rPr>
          <w:spacing w:val="-4"/>
        </w:rPr>
        <w:t xml:space="preserve"> </w:t>
      </w:r>
      <w:r>
        <w:rPr>
          <w:b/>
        </w:rPr>
        <w:t>Descripción</w:t>
      </w:r>
      <w:r>
        <w:rPr>
          <w:b/>
          <w:spacing w:val="-5"/>
        </w:rPr>
        <w:t xml:space="preserve"> </w:t>
      </w:r>
      <w:r>
        <w:rPr>
          <w:b/>
        </w:rPr>
        <w:t>del</w:t>
      </w:r>
      <w:r>
        <w:rPr>
          <w:b/>
          <w:spacing w:val="-7"/>
        </w:rPr>
        <w:t xml:space="preserve"> </w:t>
      </w:r>
      <w:r>
        <w:rPr>
          <w:b/>
        </w:rPr>
        <w:t>caso:</w:t>
      </w:r>
      <w:r>
        <w:rPr>
          <w:b/>
          <w:spacing w:val="-2"/>
        </w:rPr>
        <w:t xml:space="preserve"> </w:t>
      </w:r>
      <w:r>
        <w:t>niño</w:t>
      </w:r>
      <w:r>
        <w:rPr>
          <w:spacing w:val="-9"/>
        </w:rPr>
        <w:t xml:space="preserve"> </w:t>
      </w:r>
      <w:r>
        <w:t>de</w:t>
      </w:r>
      <w:r>
        <w:rPr>
          <w:spacing w:val="-5"/>
        </w:rPr>
        <w:t xml:space="preserve"> </w:t>
      </w:r>
      <w:r>
        <w:t>11</w:t>
      </w:r>
      <w:r>
        <w:rPr>
          <w:spacing w:val="-7"/>
        </w:rPr>
        <w:t xml:space="preserve"> </w:t>
      </w:r>
      <w:r>
        <w:t>años,</w:t>
      </w:r>
      <w:r>
        <w:rPr>
          <w:spacing w:val="-6"/>
        </w:rPr>
        <w:t xml:space="preserve"> </w:t>
      </w:r>
      <w:r>
        <w:t>con</w:t>
      </w:r>
      <w:r>
        <w:rPr>
          <w:spacing w:val="-7"/>
        </w:rPr>
        <w:t xml:space="preserve"> </w:t>
      </w:r>
      <w:r>
        <w:t>síndrome</w:t>
      </w:r>
      <w:r>
        <w:rPr>
          <w:spacing w:val="-8"/>
        </w:rPr>
        <w:t xml:space="preserve"> </w:t>
      </w:r>
      <w:r>
        <w:t>febril</w:t>
      </w:r>
      <w:r>
        <w:rPr>
          <w:spacing w:val="-8"/>
        </w:rPr>
        <w:t xml:space="preserve"> </w:t>
      </w:r>
      <w:r>
        <w:t>de</w:t>
      </w:r>
      <w:r>
        <w:rPr>
          <w:spacing w:val="-5"/>
        </w:rPr>
        <w:t xml:space="preserve"> </w:t>
      </w:r>
      <w:r>
        <w:t>5</w:t>
      </w:r>
      <w:r>
        <w:rPr>
          <w:spacing w:val="-7"/>
        </w:rPr>
        <w:t xml:space="preserve"> </w:t>
      </w:r>
      <w:r>
        <w:t>días</w:t>
      </w:r>
      <w:r>
        <w:rPr>
          <w:spacing w:val="-8"/>
        </w:rPr>
        <w:t xml:space="preserve"> </w:t>
      </w:r>
      <w:r>
        <w:t>de evolución y catarro de las vías aéreas superiores. A las 24 horas presenta conjuntivitis hemorrágica subconjuntival</w:t>
      </w:r>
      <w:r>
        <w:rPr>
          <w:spacing w:val="-6"/>
        </w:rPr>
        <w:t xml:space="preserve"> </w:t>
      </w:r>
      <w:r>
        <w:t>bilateral</w:t>
      </w:r>
      <w:r>
        <w:rPr>
          <w:spacing w:val="-6"/>
        </w:rPr>
        <w:t xml:space="preserve"> </w:t>
      </w:r>
      <w:r>
        <w:t>sin</w:t>
      </w:r>
      <w:r>
        <w:rPr>
          <w:spacing w:val="-9"/>
        </w:rPr>
        <w:t xml:space="preserve"> </w:t>
      </w:r>
      <w:r>
        <w:t>secreción,</w:t>
      </w:r>
      <w:r>
        <w:rPr>
          <w:spacing w:val="-6"/>
        </w:rPr>
        <w:t xml:space="preserve"> </w:t>
      </w:r>
      <w:r>
        <w:t>mucositis</w:t>
      </w:r>
      <w:r>
        <w:rPr>
          <w:spacing w:val="-6"/>
        </w:rPr>
        <w:t xml:space="preserve"> </w:t>
      </w:r>
      <w:r>
        <w:t>oral</w:t>
      </w:r>
      <w:r>
        <w:rPr>
          <w:spacing w:val="-6"/>
        </w:rPr>
        <w:t xml:space="preserve"> </w:t>
      </w:r>
      <w:r>
        <w:t>grado</w:t>
      </w:r>
      <w:r>
        <w:rPr>
          <w:spacing w:val="-6"/>
        </w:rPr>
        <w:t xml:space="preserve"> </w:t>
      </w:r>
      <w:r>
        <w:t>III,</w:t>
      </w:r>
      <w:r>
        <w:rPr>
          <w:spacing w:val="-6"/>
        </w:rPr>
        <w:t xml:space="preserve"> </w:t>
      </w:r>
      <w:r>
        <w:t>con</w:t>
      </w:r>
      <w:r>
        <w:rPr>
          <w:spacing w:val="-7"/>
        </w:rPr>
        <w:t xml:space="preserve"> </w:t>
      </w:r>
      <w:r>
        <w:t>edema,</w:t>
      </w:r>
      <w:r>
        <w:rPr>
          <w:spacing w:val="-6"/>
        </w:rPr>
        <w:t xml:space="preserve"> </w:t>
      </w:r>
      <w:r>
        <w:t>lesiones</w:t>
      </w:r>
      <w:r>
        <w:rPr>
          <w:spacing w:val="-6"/>
        </w:rPr>
        <w:t xml:space="preserve"> </w:t>
      </w:r>
      <w:r>
        <w:t>tipo</w:t>
      </w:r>
      <w:r>
        <w:rPr>
          <w:spacing w:val="-6"/>
        </w:rPr>
        <w:t xml:space="preserve"> </w:t>
      </w:r>
      <w:r>
        <w:t>aftas</w:t>
      </w:r>
      <w:r>
        <w:rPr>
          <w:spacing w:val="-6"/>
        </w:rPr>
        <w:t xml:space="preserve"> </w:t>
      </w:r>
      <w:r>
        <w:t>dolorosas y</w:t>
      </w:r>
      <w:r>
        <w:rPr>
          <w:spacing w:val="-3"/>
        </w:rPr>
        <w:t xml:space="preserve"> </w:t>
      </w:r>
      <w:r>
        <w:t>costras</w:t>
      </w:r>
      <w:r>
        <w:rPr>
          <w:spacing w:val="-3"/>
        </w:rPr>
        <w:t xml:space="preserve"> </w:t>
      </w:r>
      <w:r>
        <w:t>hemáticas</w:t>
      </w:r>
      <w:r>
        <w:rPr>
          <w:spacing w:val="-3"/>
        </w:rPr>
        <w:t xml:space="preserve"> </w:t>
      </w:r>
      <w:r>
        <w:t>en</w:t>
      </w:r>
      <w:r>
        <w:rPr>
          <w:spacing w:val="-3"/>
        </w:rPr>
        <w:t xml:space="preserve"> </w:t>
      </w:r>
      <w:r>
        <w:t>labios;</w:t>
      </w:r>
      <w:r>
        <w:rPr>
          <w:spacing w:val="-3"/>
        </w:rPr>
        <w:t xml:space="preserve"> </w:t>
      </w:r>
      <w:r>
        <w:t>aisladas</w:t>
      </w:r>
      <w:r>
        <w:rPr>
          <w:spacing w:val="-3"/>
        </w:rPr>
        <w:t xml:space="preserve"> </w:t>
      </w:r>
      <w:r>
        <w:t>lesiones</w:t>
      </w:r>
      <w:r>
        <w:rPr>
          <w:spacing w:val="-3"/>
        </w:rPr>
        <w:t xml:space="preserve"> </w:t>
      </w:r>
      <w:r>
        <w:t>en</w:t>
      </w:r>
      <w:r>
        <w:rPr>
          <w:spacing w:val="-3"/>
        </w:rPr>
        <w:t xml:space="preserve"> </w:t>
      </w:r>
      <w:r>
        <w:t>piel monomorfas, costrosas, no pruriginosas,</w:t>
      </w:r>
      <w:r>
        <w:rPr>
          <w:spacing w:val="-3"/>
        </w:rPr>
        <w:t xml:space="preserve"> </w:t>
      </w:r>
      <w:r>
        <w:t>a</w:t>
      </w:r>
      <w:r>
        <w:rPr>
          <w:spacing w:val="-2"/>
        </w:rPr>
        <w:t xml:space="preserve"> </w:t>
      </w:r>
      <w:r>
        <w:t>pre- dominio acral (miembros superiores, inferiores, región glútea, rostro y dorso del pene) y uretritis no purulenta. Fondo de ojo sin compromiso corneal ni uveítis. Se descarta farmacodermia. Con sospecha inicial</w:t>
      </w:r>
      <w:r>
        <w:rPr>
          <w:spacing w:val="-2"/>
        </w:rPr>
        <w:t xml:space="preserve"> </w:t>
      </w:r>
      <w:r>
        <w:t>de</w:t>
      </w:r>
      <w:r>
        <w:rPr>
          <w:spacing w:val="-2"/>
        </w:rPr>
        <w:t xml:space="preserve"> </w:t>
      </w:r>
      <w:r>
        <w:t>infección</w:t>
      </w:r>
      <w:r>
        <w:rPr>
          <w:spacing w:val="-3"/>
        </w:rPr>
        <w:t xml:space="preserve"> </w:t>
      </w:r>
      <w:r>
        <w:t>por</w:t>
      </w:r>
      <w:r>
        <w:rPr>
          <w:spacing w:val="-2"/>
        </w:rPr>
        <w:t xml:space="preserve"> </w:t>
      </w:r>
      <w:r>
        <w:t>herpes</w:t>
      </w:r>
      <w:r>
        <w:rPr>
          <w:spacing w:val="-3"/>
        </w:rPr>
        <w:t xml:space="preserve"> </w:t>
      </w:r>
      <w:r>
        <w:t>simple</w:t>
      </w:r>
      <w:r>
        <w:rPr>
          <w:spacing w:val="-2"/>
        </w:rPr>
        <w:t xml:space="preserve"> </w:t>
      </w:r>
      <w:r>
        <w:t>se</w:t>
      </w:r>
      <w:r>
        <w:rPr>
          <w:spacing w:val="-2"/>
        </w:rPr>
        <w:t xml:space="preserve"> </w:t>
      </w:r>
      <w:r>
        <w:t>indicó</w:t>
      </w:r>
      <w:r>
        <w:rPr>
          <w:spacing w:val="-3"/>
        </w:rPr>
        <w:t xml:space="preserve"> </w:t>
      </w:r>
      <w:r>
        <w:t>tratamiento</w:t>
      </w:r>
      <w:r>
        <w:rPr>
          <w:spacing w:val="-3"/>
        </w:rPr>
        <w:t xml:space="preserve"> </w:t>
      </w:r>
      <w:r>
        <w:t>con</w:t>
      </w:r>
      <w:r>
        <w:rPr>
          <w:spacing w:val="-3"/>
        </w:rPr>
        <w:t xml:space="preserve"> </w:t>
      </w:r>
      <w:r>
        <w:t>aciclovir. Se</w:t>
      </w:r>
      <w:r>
        <w:rPr>
          <w:spacing w:val="-2"/>
        </w:rPr>
        <w:t xml:space="preserve"> </w:t>
      </w:r>
      <w:r>
        <w:t>interna por</w:t>
      </w:r>
      <w:r>
        <w:rPr>
          <w:spacing w:val="-2"/>
        </w:rPr>
        <w:t xml:space="preserve"> </w:t>
      </w:r>
      <w:r>
        <w:t>mala</w:t>
      </w:r>
      <w:r>
        <w:rPr>
          <w:spacing w:val="-2"/>
        </w:rPr>
        <w:t xml:space="preserve"> </w:t>
      </w:r>
      <w:r>
        <w:t>evolución para</w:t>
      </w:r>
      <w:r>
        <w:rPr>
          <w:spacing w:val="-14"/>
        </w:rPr>
        <w:t xml:space="preserve"> </w:t>
      </w:r>
      <w:r>
        <w:t>manejo</w:t>
      </w:r>
      <w:r>
        <w:rPr>
          <w:spacing w:val="-15"/>
        </w:rPr>
        <w:t xml:space="preserve"> </w:t>
      </w:r>
      <w:r>
        <w:t>del</w:t>
      </w:r>
      <w:r>
        <w:rPr>
          <w:spacing w:val="-12"/>
        </w:rPr>
        <w:t xml:space="preserve"> </w:t>
      </w:r>
      <w:r>
        <w:t>dolor</w:t>
      </w:r>
      <w:r>
        <w:rPr>
          <w:spacing w:val="-12"/>
        </w:rPr>
        <w:t xml:space="preserve"> </w:t>
      </w:r>
      <w:r>
        <w:t>e</w:t>
      </w:r>
      <w:r>
        <w:rPr>
          <w:spacing w:val="-11"/>
        </w:rPr>
        <w:t xml:space="preserve"> </w:t>
      </w:r>
      <w:r>
        <w:t>hidratación</w:t>
      </w:r>
      <w:r>
        <w:rPr>
          <w:spacing w:val="-15"/>
        </w:rPr>
        <w:t xml:space="preserve"> </w:t>
      </w:r>
      <w:r>
        <w:t>parenteral.</w:t>
      </w:r>
      <w:r>
        <w:rPr>
          <w:spacing w:val="-15"/>
        </w:rPr>
        <w:t xml:space="preserve"> </w:t>
      </w:r>
      <w:r>
        <w:t>Al</w:t>
      </w:r>
      <w:r>
        <w:rPr>
          <w:spacing w:val="-12"/>
        </w:rPr>
        <w:t xml:space="preserve"> </w:t>
      </w:r>
      <w:r>
        <w:t>ingreso</w:t>
      </w:r>
      <w:r>
        <w:rPr>
          <w:spacing w:val="-15"/>
        </w:rPr>
        <w:t xml:space="preserve"> </w:t>
      </w:r>
      <w:r>
        <w:t>se</w:t>
      </w:r>
      <w:r>
        <w:rPr>
          <w:spacing w:val="-14"/>
        </w:rPr>
        <w:t xml:space="preserve"> </w:t>
      </w:r>
      <w:r>
        <w:t>ausculta</w:t>
      </w:r>
      <w:r>
        <w:rPr>
          <w:spacing w:val="-14"/>
        </w:rPr>
        <w:t xml:space="preserve"> </w:t>
      </w:r>
      <w:r>
        <w:t>condensación</w:t>
      </w:r>
      <w:r>
        <w:rPr>
          <w:spacing w:val="-15"/>
        </w:rPr>
        <w:t xml:space="preserve"> </w:t>
      </w:r>
      <w:r>
        <w:t>de</w:t>
      </w:r>
      <w:r>
        <w:rPr>
          <w:spacing w:val="-11"/>
        </w:rPr>
        <w:t xml:space="preserve"> </w:t>
      </w:r>
      <w:r>
        <w:t>campo</w:t>
      </w:r>
      <w:r>
        <w:rPr>
          <w:spacing w:val="-15"/>
        </w:rPr>
        <w:t xml:space="preserve"> </w:t>
      </w:r>
      <w:r>
        <w:t>pulmonar medio</w:t>
      </w:r>
      <w:r>
        <w:rPr>
          <w:spacing w:val="-3"/>
        </w:rPr>
        <w:t xml:space="preserve"> </w:t>
      </w:r>
      <w:r>
        <w:t>derecho.</w:t>
      </w:r>
      <w:r>
        <w:rPr>
          <w:spacing w:val="-3"/>
        </w:rPr>
        <w:t xml:space="preserve"> </w:t>
      </w:r>
      <w:r>
        <w:t>La</w:t>
      </w:r>
      <w:r>
        <w:rPr>
          <w:spacing w:val="-3"/>
        </w:rPr>
        <w:t xml:space="preserve"> </w:t>
      </w:r>
      <w:r>
        <w:t>radiografía</w:t>
      </w:r>
      <w:r>
        <w:rPr>
          <w:spacing w:val="-3"/>
        </w:rPr>
        <w:t xml:space="preserve"> </w:t>
      </w:r>
      <w:r>
        <w:t>de</w:t>
      </w:r>
      <w:r>
        <w:rPr>
          <w:spacing w:val="-3"/>
        </w:rPr>
        <w:t xml:space="preserve"> </w:t>
      </w:r>
      <w:r>
        <w:t>tórax</w:t>
      </w:r>
      <w:r>
        <w:rPr>
          <w:spacing w:val="-3"/>
        </w:rPr>
        <w:t xml:space="preserve"> </w:t>
      </w:r>
      <w:r>
        <w:t>confirma</w:t>
      </w:r>
      <w:r>
        <w:rPr>
          <w:spacing w:val="-3"/>
        </w:rPr>
        <w:t xml:space="preserve"> </w:t>
      </w:r>
      <w:r>
        <w:t>la neumonía.</w:t>
      </w:r>
      <w:r>
        <w:rPr>
          <w:spacing w:val="-2"/>
        </w:rPr>
        <w:t xml:space="preserve"> </w:t>
      </w:r>
      <w:r>
        <w:t>Se</w:t>
      </w:r>
      <w:r>
        <w:rPr>
          <w:spacing w:val="-3"/>
        </w:rPr>
        <w:t xml:space="preserve"> </w:t>
      </w:r>
      <w:r>
        <w:t>asume</w:t>
      </w:r>
      <w:r>
        <w:rPr>
          <w:spacing w:val="-3"/>
        </w:rPr>
        <w:t xml:space="preserve"> </w:t>
      </w:r>
      <w:r>
        <w:t>infección</w:t>
      </w:r>
      <w:r>
        <w:rPr>
          <w:spacing w:val="-3"/>
        </w:rPr>
        <w:t xml:space="preserve"> </w:t>
      </w:r>
      <w:r>
        <w:t>por</w:t>
      </w:r>
      <w:r>
        <w:rPr>
          <w:spacing w:val="-3"/>
        </w:rPr>
        <w:t xml:space="preserve"> </w:t>
      </w:r>
      <w:r>
        <w:rPr>
          <w:i/>
          <w:sz w:val="21"/>
        </w:rPr>
        <w:t>M.</w:t>
      </w:r>
      <w:r>
        <w:rPr>
          <w:i/>
          <w:spacing w:val="-5"/>
          <w:sz w:val="21"/>
        </w:rPr>
        <w:t xml:space="preserve"> </w:t>
      </w:r>
      <w:r>
        <w:rPr>
          <w:i/>
          <w:sz w:val="21"/>
        </w:rPr>
        <w:t xml:space="preserve">pneumoniae </w:t>
      </w:r>
      <w:r>
        <w:t>con compromiso mucocutáneo. Se medica con azitromicina, meprednisona y morfina. Las serologías virales</w:t>
      </w:r>
      <w:r>
        <w:rPr>
          <w:spacing w:val="-5"/>
        </w:rPr>
        <w:t xml:space="preserve"> </w:t>
      </w:r>
      <w:r>
        <w:t>fueron</w:t>
      </w:r>
      <w:r>
        <w:rPr>
          <w:spacing w:val="-5"/>
        </w:rPr>
        <w:t xml:space="preserve"> </w:t>
      </w:r>
      <w:r>
        <w:t>negativas,</w:t>
      </w:r>
      <w:r>
        <w:rPr>
          <w:spacing w:val="-5"/>
        </w:rPr>
        <w:t xml:space="preserve"> </w:t>
      </w:r>
      <w:r>
        <w:t>PCR</w:t>
      </w:r>
      <w:r>
        <w:rPr>
          <w:spacing w:val="-3"/>
        </w:rPr>
        <w:t xml:space="preserve"> </w:t>
      </w:r>
      <w:r>
        <w:t>de</w:t>
      </w:r>
      <w:r>
        <w:rPr>
          <w:spacing w:val="-4"/>
        </w:rPr>
        <w:t xml:space="preserve"> </w:t>
      </w:r>
      <w:r>
        <w:t>aspirado</w:t>
      </w:r>
      <w:r>
        <w:rPr>
          <w:spacing w:val="-5"/>
        </w:rPr>
        <w:t xml:space="preserve"> </w:t>
      </w:r>
      <w:r>
        <w:t>nasofaríngeo</w:t>
      </w:r>
      <w:r>
        <w:rPr>
          <w:spacing w:val="-2"/>
        </w:rPr>
        <w:t xml:space="preserve"> </w:t>
      </w:r>
      <w:r>
        <w:t>de</w:t>
      </w:r>
      <w:r>
        <w:rPr>
          <w:spacing w:val="-4"/>
        </w:rPr>
        <w:t xml:space="preserve"> </w:t>
      </w:r>
      <w:r>
        <w:t>secreciones</w:t>
      </w:r>
      <w:r>
        <w:rPr>
          <w:spacing w:val="-5"/>
        </w:rPr>
        <w:t xml:space="preserve"> </w:t>
      </w:r>
      <w:r>
        <w:t>respiratorias</w:t>
      </w:r>
      <w:r>
        <w:rPr>
          <w:spacing w:val="-5"/>
        </w:rPr>
        <w:t xml:space="preserve"> </w:t>
      </w:r>
      <w:r>
        <w:t>positiva</w:t>
      </w:r>
      <w:r>
        <w:rPr>
          <w:spacing w:val="-4"/>
        </w:rPr>
        <w:t xml:space="preserve"> </w:t>
      </w:r>
      <w:r>
        <w:t>para</w:t>
      </w:r>
      <w:r>
        <w:rPr>
          <w:spacing w:val="-4"/>
        </w:rPr>
        <w:t xml:space="preserve"> </w:t>
      </w:r>
      <w:r>
        <w:t>coro- navirus</w:t>
      </w:r>
      <w:r>
        <w:rPr>
          <w:spacing w:val="-16"/>
        </w:rPr>
        <w:t xml:space="preserve"> </w:t>
      </w:r>
      <w:r>
        <w:t>no</w:t>
      </w:r>
      <w:r>
        <w:rPr>
          <w:spacing w:val="-15"/>
        </w:rPr>
        <w:t xml:space="preserve"> </w:t>
      </w:r>
      <w:r>
        <w:t>SARS-CoV-2</w:t>
      </w:r>
      <w:r>
        <w:rPr>
          <w:spacing w:val="-16"/>
        </w:rPr>
        <w:t xml:space="preserve"> </w:t>
      </w:r>
      <w:r>
        <w:t>(OC43,</w:t>
      </w:r>
      <w:r>
        <w:rPr>
          <w:spacing w:val="-13"/>
        </w:rPr>
        <w:t xml:space="preserve"> </w:t>
      </w:r>
      <w:r>
        <w:t>229E,</w:t>
      </w:r>
      <w:r>
        <w:rPr>
          <w:spacing w:val="-16"/>
        </w:rPr>
        <w:t xml:space="preserve"> </w:t>
      </w:r>
      <w:r>
        <w:t>NL63,</w:t>
      </w:r>
      <w:r>
        <w:rPr>
          <w:spacing w:val="-15"/>
        </w:rPr>
        <w:t xml:space="preserve"> </w:t>
      </w:r>
      <w:r>
        <w:t>HKU1)</w:t>
      </w:r>
      <w:r>
        <w:rPr>
          <w:spacing w:val="-15"/>
        </w:rPr>
        <w:t xml:space="preserve"> </w:t>
      </w:r>
      <w:r>
        <w:t>y</w:t>
      </w:r>
      <w:r>
        <w:rPr>
          <w:spacing w:val="-16"/>
        </w:rPr>
        <w:t xml:space="preserve"> </w:t>
      </w:r>
      <w:r>
        <w:t>negativa</w:t>
      </w:r>
      <w:r>
        <w:rPr>
          <w:spacing w:val="-14"/>
        </w:rPr>
        <w:t xml:space="preserve"> </w:t>
      </w:r>
      <w:r>
        <w:t>para</w:t>
      </w:r>
      <w:r>
        <w:rPr>
          <w:spacing w:val="-15"/>
        </w:rPr>
        <w:t xml:space="preserve"> </w:t>
      </w:r>
      <w:r>
        <w:rPr>
          <w:i/>
          <w:sz w:val="21"/>
        </w:rPr>
        <w:t>Mycoplasma</w:t>
      </w:r>
      <w:r>
        <w:rPr>
          <w:i/>
          <w:spacing w:val="-17"/>
          <w:sz w:val="21"/>
        </w:rPr>
        <w:t xml:space="preserve"> </w:t>
      </w:r>
      <w:r>
        <w:rPr>
          <w:i/>
          <w:sz w:val="21"/>
        </w:rPr>
        <w:t>pneumoniae</w:t>
      </w:r>
      <w:r>
        <w:t>.</w:t>
      </w:r>
      <w:r>
        <w:rPr>
          <w:spacing w:val="-15"/>
        </w:rPr>
        <w:t xml:space="preserve"> </w:t>
      </w:r>
      <w:r>
        <w:t>Presentó buena</w:t>
      </w:r>
      <w:r>
        <w:rPr>
          <w:spacing w:val="-2"/>
        </w:rPr>
        <w:t xml:space="preserve"> </w:t>
      </w:r>
      <w:r>
        <w:t>evolución</w:t>
      </w:r>
      <w:r>
        <w:rPr>
          <w:spacing w:val="-1"/>
        </w:rPr>
        <w:t xml:space="preserve"> </w:t>
      </w:r>
      <w:r>
        <w:t>clínica, con</w:t>
      </w:r>
      <w:r>
        <w:rPr>
          <w:spacing w:val="-3"/>
        </w:rPr>
        <w:t xml:space="preserve"> </w:t>
      </w:r>
      <w:r>
        <w:t>mejoría</w:t>
      </w:r>
      <w:r>
        <w:rPr>
          <w:spacing w:val="-2"/>
        </w:rPr>
        <w:t xml:space="preserve"> </w:t>
      </w:r>
      <w:r>
        <w:t>de</w:t>
      </w:r>
      <w:r>
        <w:rPr>
          <w:spacing w:val="-2"/>
        </w:rPr>
        <w:t xml:space="preserve"> </w:t>
      </w:r>
      <w:r>
        <w:t>su</w:t>
      </w:r>
      <w:r>
        <w:rPr>
          <w:spacing w:val="-3"/>
        </w:rPr>
        <w:t xml:space="preserve"> </w:t>
      </w:r>
      <w:r>
        <w:t>compromiso</w:t>
      </w:r>
      <w:r>
        <w:rPr>
          <w:spacing w:val="-3"/>
        </w:rPr>
        <w:t xml:space="preserve"> </w:t>
      </w:r>
      <w:r>
        <w:t>mucocutáneo, remisión</w:t>
      </w:r>
      <w:r>
        <w:rPr>
          <w:spacing w:val="-1"/>
        </w:rPr>
        <w:t xml:space="preserve"> </w:t>
      </w:r>
      <w:r>
        <w:t>del</w:t>
      </w:r>
      <w:r>
        <w:rPr>
          <w:spacing w:val="-3"/>
        </w:rPr>
        <w:t xml:space="preserve"> </w:t>
      </w:r>
      <w:r>
        <w:t>dolor, y</w:t>
      </w:r>
      <w:r>
        <w:rPr>
          <w:spacing w:val="-1"/>
        </w:rPr>
        <w:t xml:space="preserve"> </w:t>
      </w:r>
      <w:r>
        <w:t>un</w:t>
      </w:r>
      <w:r>
        <w:rPr>
          <w:spacing w:val="-1"/>
        </w:rPr>
        <w:t xml:space="preserve"> </w:t>
      </w:r>
      <w:r>
        <w:t>total</w:t>
      </w:r>
      <w:r>
        <w:rPr>
          <w:spacing w:val="-3"/>
        </w:rPr>
        <w:t xml:space="preserve"> </w:t>
      </w:r>
      <w:r>
        <w:t>de 8 días de fiebre.</w:t>
      </w:r>
      <w:r>
        <w:rPr>
          <w:spacing w:val="-1"/>
        </w:rPr>
        <w:t xml:space="preserve"> </w:t>
      </w:r>
      <w:r>
        <w:rPr>
          <w:b/>
        </w:rPr>
        <w:t xml:space="preserve">Conclusión: </w:t>
      </w:r>
      <w:r>
        <w:t>la erupción mucocutánea infecciosa reactiva puede ser desencadenada por distintos agentes infecciosos. La presencia de un aspirado nasofaríngeo positivo para coronavirus en nuestro paciente con clínica de infección respiratoria y erupción mucocutánea infecciosa reactiva podría interpretarse como una asociación causal.</w:t>
      </w:r>
    </w:p>
    <w:p w14:paraId="6E4373FF" w14:textId="77777777" w:rsidR="009F2B4D" w:rsidRDefault="009F2B4D">
      <w:pPr>
        <w:pStyle w:val="Textoindependiente"/>
        <w:spacing w:before="17"/>
        <w:ind w:left="0"/>
      </w:pPr>
    </w:p>
    <w:p w14:paraId="2CC5F2AD" w14:textId="77777777" w:rsidR="009F2B4D" w:rsidRDefault="00000000">
      <w:pPr>
        <w:pStyle w:val="Ttulo1"/>
        <w:spacing w:before="1" w:line="360" w:lineRule="auto"/>
        <w:ind w:right="273"/>
        <w:jc w:val="both"/>
      </w:pPr>
      <w:r>
        <w:t>P-086. Informe preliminar de estudio de prevalencia de hígado graso metabólico en niños con obesidad en un hospital pediátrico de tercer nivel</w:t>
      </w:r>
      <w:r>
        <w:rPr>
          <w:spacing w:val="-1"/>
        </w:rPr>
        <w:t xml:space="preserve"> </w:t>
      </w:r>
      <w:r>
        <w:t>de la Ciudad Autó- noma de Buenos Aires</w:t>
      </w:r>
    </w:p>
    <w:p w14:paraId="40FBA632" w14:textId="77777777" w:rsidR="009F2B4D" w:rsidRDefault="00000000">
      <w:pPr>
        <w:pStyle w:val="Textoindependiente"/>
      </w:pPr>
      <w:r>
        <w:rPr>
          <w:noProof/>
        </w:rPr>
        <mc:AlternateContent>
          <mc:Choice Requires="wpg">
            <w:drawing>
              <wp:inline distT="0" distB="0" distL="0" distR="0" wp14:anchorId="1DB4E2FF" wp14:editId="3F751B0A">
                <wp:extent cx="5759450" cy="329565"/>
                <wp:effectExtent l="0" t="0" r="0" b="3810"/>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329565"/>
                          <a:chOff x="0" y="0"/>
                          <a:chExt cx="5759450" cy="329565"/>
                        </a:xfrm>
                      </wpg:grpSpPr>
                      <wps:wsp>
                        <wps:cNvPr id="84" name="Textbox 84"/>
                        <wps:cNvSpPr txBox="1"/>
                        <wps:spPr>
                          <a:xfrm>
                            <a:off x="0" y="0"/>
                            <a:ext cx="5759450" cy="154305"/>
                          </a:xfrm>
                          <a:prstGeom prst="rect">
                            <a:avLst/>
                          </a:prstGeom>
                          <a:solidFill>
                            <a:srgbClr val="FFFFFF"/>
                          </a:solidFill>
                        </wps:spPr>
                        <wps:txbx>
                          <w:txbxContent>
                            <w:p w14:paraId="003BB1FB" w14:textId="77777777" w:rsidR="009F2B4D" w:rsidRDefault="00000000">
                              <w:pPr>
                                <w:spacing w:before="1" w:line="241" w:lineRule="exact"/>
                                <w:ind w:right="-15"/>
                                <w:rPr>
                                  <w:color w:val="000000"/>
                                  <w:sz w:val="20"/>
                                </w:rPr>
                              </w:pPr>
                              <w:r>
                                <w:rPr>
                                  <w:color w:val="000000"/>
                                  <w:sz w:val="20"/>
                                </w:rPr>
                                <w:t>Gómez</w:t>
                              </w:r>
                              <w:r>
                                <w:rPr>
                                  <w:color w:val="000000"/>
                                  <w:spacing w:val="15"/>
                                  <w:sz w:val="20"/>
                                </w:rPr>
                                <w:t xml:space="preserve"> </w:t>
                              </w:r>
                              <w:r>
                                <w:rPr>
                                  <w:color w:val="000000"/>
                                  <w:sz w:val="20"/>
                                </w:rPr>
                                <w:t>Elías</w:t>
                              </w:r>
                              <w:r>
                                <w:rPr>
                                  <w:color w:val="000000"/>
                                  <w:spacing w:val="18"/>
                                  <w:sz w:val="20"/>
                                </w:rPr>
                                <w:t xml:space="preserve"> </w:t>
                              </w:r>
                              <w:r>
                                <w:rPr>
                                  <w:color w:val="000000"/>
                                  <w:sz w:val="20"/>
                                </w:rPr>
                                <w:t>CI</w:t>
                              </w:r>
                              <w:r>
                                <w:rPr>
                                  <w:color w:val="000000"/>
                                  <w:position w:val="7"/>
                                  <w:sz w:val="13"/>
                                </w:rPr>
                                <w:t>(1)</w:t>
                              </w:r>
                              <w:r>
                                <w:rPr>
                                  <w:color w:val="000000"/>
                                  <w:sz w:val="20"/>
                                </w:rPr>
                                <w:t>,</w:t>
                              </w:r>
                              <w:r>
                                <w:rPr>
                                  <w:color w:val="000000"/>
                                  <w:spacing w:val="15"/>
                                  <w:sz w:val="20"/>
                                </w:rPr>
                                <w:t xml:space="preserve"> </w:t>
                              </w:r>
                              <w:r>
                                <w:rPr>
                                  <w:color w:val="000000"/>
                                  <w:sz w:val="20"/>
                                </w:rPr>
                                <w:t>Schargrodsky</w:t>
                              </w:r>
                              <w:r>
                                <w:rPr>
                                  <w:color w:val="000000"/>
                                  <w:spacing w:val="15"/>
                                  <w:sz w:val="20"/>
                                </w:rPr>
                                <w:t xml:space="preserve"> </w:t>
                              </w:r>
                              <w:r>
                                <w:rPr>
                                  <w:color w:val="000000"/>
                                  <w:sz w:val="20"/>
                                </w:rPr>
                                <w:t>L</w:t>
                              </w:r>
                              <w:r>
                                <w:rPr>
                                  <w:color w:val="000000"/>
                                  <w:position w:val="7"/>
                                  <w:sz w:val="13"/>
                                </w:rPr>
                                <w:t>(1)</w:t>
                              </w:r>
                              <w:r>
                                <w:rPr>
                                  <w:color w:val="000000"/>
                                  <w:sz w:val="20"/>
                                </w:rPr>
                                <w:t>,</w:t>
                              </w:r>
                              <w:r>
                                <w:rPr>
                                  <w:color w:val="000000"/>
                                  <w:spacing w:val="17"/>
                                  <w:sz w:val="20"/>
                                </w:rPr>
                                <w:t xml:space="preserve"> </w:t>
                              </w:r>
                              <w:r>
                                <w:rPr>
                                  <w:color w:val="000000"/>
                                  <w:sz w:val="20"/>
                                </w:rPr>
                                <w:t>D´Anna</w:t>
                              </w:r>
                              <w:r>
                                <w:rPr>
                                  <w:color w:val="000000"/>
                                  <w:spacing w:val="17"/>
                                  <w:sz w:val="20"/>
                                </w:rPr>
                                <w:t xml:space="preserve"> </w:t>
                              </w:r>
                              <w:r>
                                <w:rPr>
                                  <w:color w:val="000000"/>
                                  <w:sz w:val="20"/>
                                </w:rPr>
                                <w:t>C</w:t>
                              </w:r>
                              <w:r>
                                <w:rPr>
                                  <w:color w:val="000000"/>
                                  <w:position w:val="7"/>
                                  <w:sz w:val="13"/>
                                </w:rPr>
                                <w:t>(1)</w:t>
                              </w:r>
                              <w:r>
                                <w:rPr>
                                  <w:color w:val="000000"/>
                                  <w:sz w:val="20"/>
                                </w:rPr>
                                <w:t>,</w:t>
                              </w:r>
                              <w:r>
                                <w:rPr>
                                  <w:color w:val="000000"/>
                                  <w:spacing w:val="15"/>
                                  <w:sz w:val="20"/>
                                </w:rPr>
                                <w:t xml:space="preserve"> </w:t>
                              </w:r>
                              <w:r>
                                <w:rPr>
                                  <w:color w:val="000000"/>
                                  <w:sz w:val="20"/>
                                </w:rPr>
                                <w:t>Czerniuk</w:t>
                              </w:r>
                              <w:r>
                                <w:rPr>
                                  <w:color w:val="000000"/>
                                  <w:spacing w:val="18"/>
                                  <w:sz w:val="20"/>
                                </w:rPr>
                                <w:t xml:space="preserve"> </w:t>
                              </w:r>
                              <w:r>
                                <w:rPr>
                                  <w:color w:val="000000"/>
                                  <w:sz w:val="20"/>
                                </w:rPr>
                                <w:t>P</w:t>
                              </w:r>
                              <w:r>
                                <w:rPr>
                                  <w:color w:val="000000"/>
                                  <w:position w:val="7"/>
                                  <w:sz w:val="13"/>
                                </w:rPr>
                                <w:t>(1)</w:t>
                              </w:r>
                              <w:r>
                                <w:rPr>
                                  <w:color w:val="000000"/>
                                  <w:sz w:val="20"/>
                                </w:rPr>
                                <w:t>,</w:t>
                              </w:r>
                              <w:r>
                                <w:rPr>
                                  <w:color w:val="000000"/>
                                  <w:spacing w:val="16"/>
                                  <w:sz w:val="20"/>
                                </w:rPr>
                                <w:t xml:space="preserve"> </w:t>
                              </w:r>
                              <w:r>
                                <w:rPr>
                                  <w:color w:val="000000"/>
                                  <w:sz w:val="20"/>
                                </w:rPr>
                                <w:t>Franzese</w:t>
                              </w:r>
                              <w:r>
                                <w:rPr>
                                  <w:color w:val="000000"/>
                                  <w:spacing w:val="18"/>
                                  <w:sz w:val="20"/>
                                </w:rPr>
                                <w:t xml:space="preserve"> </w:t>
                              </w:r>
                              <w:r>
                                <w:rPr>
                                  <w:color w:val="000000"/>
                                  <w:sz w:val="20"/>
                                </w:rPr>
                                <w:t>S</w:t>
                              </w:r>
                              <w:r>
                                <w:rPr>
                                  <w:color w:val="000000"/>
                                  <w:position w:val="7"/>
                                  <w:sz w:val="13"/>
                                </w:rPr>
                                <w:t>(1)</w:t>
                              </w:r>
                              <w:r>
                                <w:rPr>
                                  <w:color w:val="000000"/>
                                  <w:sz w:val="20"/>
                                </w:rPr>
                                <w:t>,</w:t>
                              </w:r>
                              <w:r>
                                <w:rPr>
                                  <w:color w:val="000000"/>
                                  <w:spacing w:val="17"/>
                                  <w:sz w:val="20"/>
                                </w:rPr>
                                <w:t xml:space="preserve"> </w:t>
                              </w:r>
                              <w:r>
                                <w:rPr>
                                  <w:color w:val="000000"/>
                                  <w:sz w:val="20"/>
                                </w:rPr>
                                <w:t>Palizas</w:t>
                              </w:r>
                              <w:r>
                                <w:rPr>
                                  <w:color w:val="000000"/>
                                  <w:spacing w:val="16"/>
                                  <w:sz w:val="20"/>
                                </w:rPr>
                                <w:t xml:space="preserve"> </w:t>
                              </w:r>
                              <w:r>
                                <w:rPr>
                                  <w:color w:val="000000"/>
                                  <w:sz w:val="20"/>
                                </w:rPr>
                                <w:t>ME</w:t>
                              </w:r>
                              <w:r>
                                <w:rPr>
                                  <w:color w:val="000000"/>
                                  <w:position w:val="7"/>
                                  <w:sz w:val="13"/>
                                </w:rPr>
                                <w:t>(1)</w:t>
                              </w:r>
                              <w:r>
                                <w:rPr>
                                  <w:color w:val="000000"/>
                                  <w:sz w:val="20"/>
                                </w:rPr>
                                <w:t>,</w:t>
                              </w:r>
                              <w:r>
                                <w:rPr>
                                  <w:color w:val="000000"/>
                                  <w:spacing w:val="16"/>
                                  <w:sz w:val="20"/>
                                </w:rPr>
                                <w:t xml:space="preserve"> </w:t>
                              </w:r>
                              <w:r>
                                <w:rPr>
                                  <w:color w:val="000000"/>
                                  <w:spacing w:val="-2"/>
                                  <w:sz w:val="20"/>
                                </w:rPr>
                                <w:t>Lezama</w:t>
                              </w:r>
                            </w:p>
                          </w:txbxContent>
                        </wps:txbx>
                        <wps:bodyPr wrap="square" lIns="0" tIns="0" rIns="0" bIns="0" rtlCol="0">
                          <a:noAutofit/>
                        </wps:bodyPr>
                      </wps:wsp>
                      <wps:wsp>
                        <wps:cNvPr id="85" name="Graphic 85"/>
                        <wps:cNvSpPr/>
                        <wps:spPr>
                          <a:xfrm>
                            <a:off x="253" y="138696"/>
                            <a:ext cx="977265" cy="7620"/>
                          </a:xfrm>
                          <a:custGeom>
                            <a:avLst/>
                            <a:gdLst/>
                            <a:ahLst/>
                            <a:cxnLst/>
                            <a:rect l="l" t="t" r="r" b="b"/>
                            <a:pathLst>
                              <a:path w="977265" h="7620">
                                <a:moveTo>
                                  <a:pt x="976884" y="0"/>
                                </a:moveTo>
                                <a:lnTo>
                                  <a:pt x="0" y="0"/>
                                </a:lnTo>
                                <a:lnTo>
                                  <a:pt x="0" y="7607"/>
                                </a:lnTo>
                                <a:lnTo>
                                  <a:pt x="976884" y="7607"/>
                                </a:lnTo>
                                <a:lnTo>
                                  <a:pt x="976884" y="0"/>
                                </a:lnTo>
                                <a:close/>
                              </a:path>
                            </a:pathLst>
                          </a:custGeom>
                          <a:solidFill>
                            <a:srgbClr val="000000"/>
                          </a:solidFill>
                        </wps:spPr>
                        <wps:bodyPr wrap="square" lIns="0" tIns="0" rIns="0" bIns="0" rtlCol="0">
                          <a:prstTxWarp prst="textNoShape">
                            <a:avLst/>
                          </a:prstTxWarp>
                          <a:noAutofit/>
                        </wps:bodyPr>
                      </wps:wsp>
                      <wps:wsp>
                        <wps:cNvPr id="86" name="Textbox 86"/>
                        <wps:cNvSpPr txBox="1"/>
                        <wps:spPr>
                          <a:xfrm>
                            <a:off x="253" y="146304"/>
                            <a:ext cx="2966085" cy="182880"/>
                          </a:xfrm>
                          <a:prstGeom prst="rect">
                            <a:avLst/>
                          </a:prstGeom>
                          <a:solidFill>
                            <a:srgbClr val="FFFFFF"/>
                          </a:solidFill>
                        </wps:spPr>
                        <wps:txbx>
                          <w:txbxContent>
                            <w:p w14:paraId="4173E99D" w14:textId="77777777" w:rsidR="009F2B4D" w:rsidRDefault="00000000">
                              <w:pPr>
                                <w:spacing w:before="47" w:line="241" w:lineRule="exact"/>
                                <w:rPr>
                                  <w:color w:val="000000"/>
                                  <w:sz w:val="20"/>
                                </w:rPr>
                              </w:pPr>
                              <w:r>
                                <w:rPr>
                                  <w:color w:val="000000"/>
                                  <w:sz w:val="20"/>
                                </w:rPr>
                                <w:t>Elecharri</w:t>
                              </w:r>
                              <w:r>
                                <w:rPr>
                                  <w:color w:val="000000"/>
                                  <w:spacing w:val="-7"/>
                                  <w:sz w:val="20"/>
                                </w:rPr>
                                <w:t xml:space="preserve"> </w:t>
                              </w:r>
                              <w:r>
                                <w:rPr>
                                  <w:color w:val="000000"/>
                                  <w:sz w:val="20"/>
                                </w:rPr>
                                <w:t>C</w:t>
                              </w:r>
                              <w:r>
                                <w:rPr>
                                  <w:color w:val="000000"/>
                                  <w:position w:val="7"/>
                                  <w:sz w:val="13"/>
                                </w:rPr>
                                <w:t>(2)</w:t>
                              </w:r>
                              <w:r>
                                <w:rPr>
                                  <w:color w:val="000000"/>
                                  <w:sz w:val="20"/>
                                </w:rPr>
                                <w:t>,</w:t>
                              </w:r>
                              <w:r>
                                <w:rPr>
                                  <w:color w:val="000000"/>
                                  <w:spacing w:val="-6"/>
                                  <w:sz w:val="20"/>
                                </w:rPr>
                                <w:t xml:space="preserve"> </w:t>
                              </w:r>
                              <w:r>
                                <w:rPr>
                                  <w:color w:val="000000"/>
                                  <w:sz w:val="20"/>
                                </w:rPr>
                                <w:t>Demeco</w:t>
                              </w:r>
                              <w:r>
                                <w:rPr>
                                  <w:color w:val="000000"/>
                                  <w:spacing w:val="-7"/>
                                  <w:sz w:val="20"/>
                                </w:rPr>
                                <w:t xml:space="preserve"> </w:t>
                              </w:r>
                              <w:r>
                                <w:rPr>
                                  <w:color w:val="000000"/>
                                  <w:sz w:val="20"/>
                                </w:rPr>
                                <w:t>C</w:t>
                              </w:r>
                              <w:r>
                                <w:rPr>
                                  <w:color w:val="000000"/>
                                  <w:position w:val="7"/>
                                  <w:sz w:val="13"/>
                                </w:rPr>
                                <w:t>(3)</w:t>
                              </w:r>
                              <w:r>
                                <w:rPr>
                                  <w:color w:val="000000"/>
                                  <w:sz w:val="20"/>
                                </w:rPr>
                                <w:t>,</w:t>
                              </w:r>
                              <w:r>
                                <w:rPr>
                                  <w:color w:val="000000"/>
                                  <w:spacing w:val="-6"/>
                                  <w:sz w:val="20"/>
                                </w:rPr>
                                <w:t xml:space="preserve"> </w:t>
                              </w:r>
                              <w:r>
                                <w:rPr>
                                  <w:color w:val="000000"/>
                                  <w:sz w:val="20"/>
                                </w:rPr>
                                <w:t>Ballarino</w:t>
                              </w:r>
                              <w:r>
                                <w:rPr>
                                  <w:color w:val="000000"/>
                                  <w:spacing w:val="-7"/>
                                  <w:sz w:val="20"/>
                                </w:rPr>
                                <w:t xml:space="preserve"> </w:t>
                              </w:r>
                              <w:r>
                                <w:rPr>
                                  <w:color w:val="000000"/>
                                  <w:sz w:val="20"/>
                                </w:rPr>
                                <w:t>D</w:t>
                              </w:r>
                              <w:r>
                                <w:rPr>
                                  <w:color w:val="000000"/>
                                  <w:position w:val="7"/>
                                  <w:sz w:val="13"/>
                                </w:rPr>
                                <w:t>(1)</w:t>
                              </w:r>
                              <w:r>
                                <w:rPr>
                                  <w:color w:val="000000"/>
                                  <w:sz w:val="20"/>
                                </w:rPr>
                                <w:t>,</w:t>
                              </w:r>
                              <w:r>
                                <w:rPr>
                                  <w:color w:val="000000"/>
                                  <w:spacing w:val="-6"/>
                                  <w:sz w:val="20"/>
                                </w:rPr>
                                <w:t xml:space="preserve"> </w:t>
                              </w:r>
                              <w:r>
                                <w:rPr>
                                  <w:color w:val="000000"/>
                                  <w:sz w:val="20"/>
                                </w:rPr>
                                <w:t>Sabbaj</w:t>
                              </w:r>
                              <w:r>
                                <w:rPr>
                                  <w:color w:val="000000"/>
                                  <w:spacing w:val="-8"/>
                                  <w:sz w:val="20"/>
                                </w:rPr>
                                <w:t xml:space="preserve"> </w:t>
                              </w:r>
                              <w:r>
                                <w:rPr>
                                  <w:color w:val="000000"/>
                                  <w:spacing w:val="-2"/>
                                  <w:sz w:val="20"/>
                                </w:rPr>
                                <w:t>L</w:t>
                              </w:r>
                              <w:r>
                                <w:rPr>
                                  <w:color w:val="000000"/>
                                  <w:spacing w:val="-2"/>
                                  <w:position w:val="7"/>
                                  <w:sz w:val="13"/>
                                </w:rPr>
                                <w:t>(1)</w:t>
                              </w:r>
                              <w:r>
                                <w:rPr>
                                  <w:color w:val="000000"/>
                                  <w:spacing w:val="-2"/>
                                  <w:sz w:val="20"/>
                                </w:rPr>
                                <w:t>.</w:t>
                              </w:r>
                            </w:p>
                          </w:txbxContent>
                        </wps:txbx>
                        <wps:bodyPr wrap="square" lIns="0" tIns="0" rIns="0" bIns="0" rtlCol="0">
                          <a:noAutofit/>
                        </wps:bodyPr>
                      </wps:wsp>
                    </wpg:wgp>
                  </a:graphicData>
                </a:graphic>
              </wp:inline>
            </w:drawing>
          </mc:Choice>
          <mc:Fallback>
            <w:pict>
              <v:group w14:anchorId="1DB4E2FF" id="Group 83" o:spid="_x0000_s1026" style="width:453.5pt;height:25.95pt;mso-position-horizontal-relative:char;mso-position-vertical-relative:line" coordsize="57594,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">
                <v:shapetype id="_x0000_t202" coordsize="21600,21600" o:spt="202" path="m,l,21600r21600,l21600,xe">
                  <v:stroke joinstyle="miter"/>
                  <v:path gradientshapeok="t" o:connecttype="rect"/>
                </v:shapetype>
                <v:shape id="Textbox 84" o:spid="_x0000_s1027" type="#_x0000_t202" style="position:absolute;width:57594;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" stroked="f">
                  <v:textbox inset="0,0,0,0">
                    <w:txbxContent>
                      <w:p w14:paraId="003BB1FB" w14:textId="77777777" w:rsidR="009F2B4D" w:rsidRDefault="00000000">
                        <w:pPr>
                          <w:spacing w:before="1" w:line="241" w:lineRule="exact"/>
                          <w:ind w:right="-15"/>
                          <w:rPr>
                            <w:color w:val="000000"/>
                            <w:sz w:val="20"/>
                          </w:rPr>
                        </w:pPr>
                        <w:r>
                          <w:rPr>
                            <w:color w:val="000000"/>
                            <w:sz w:val="20"/>
                          </w:rPr>
                          <w:t>Gómez</w:t>
                        </w:r>
                        <w:r>
                          <w:rPr>
                            <w:color w:val="000000"/>
                            <w:spacing w:val="15"/>
                            <w:sz w:val="20"/>
                          </w:rPr>
                          <w:t xml:space="preserve"> </w:t>
                        </w:r>
                        <w:r>
                          <w:rPr>
                            <w:color w:val="000000"/>
                            <w:sz w:val="20"/>
                          </w:rPr>
                          <w:t>Elías</w:t>
                        </w:r>
                        <w:r>
                          <w:rPr>
                            <w:color w:val="000000"/>
                            <w:spacing w:val="18"/>
                            <w:sz w:val="20"/>
                          </w:rPr>
                          <w:t xml:space="preserve"> </w:t>
                        </w:r>
                        <w:r>
                          <w:rPr>
                            <w:color w:val="000000"/>
                            <w:sz w:val="20"/>
                          </w:rPr>
                          <w:t>CI</w:t>
                        </w:r>
                        <w:r>
                          <w:rPr>
                            <w:color w:val="000000"/>
                            <w:position w:val="7"/>
                            <w:sz w:val="13"/>
                          </w:rPr>
                          <w:t>(1)</w:t>
                        </w:r>
                        <w:r>
                          <w:rPr>
                            <w:color w:val="000000"/>
                            <w:sz w:val="20"/>
                          </w:rPr>
                          <w:t>,</w:t>
                        </w:r>
                        <w:r>
                          <w:rPr>
                            <w:color w:val="000000"/>
                            <w:spacing w:val="15"/>
                            <w:sz w:val="20"/>
                          </w:rPr>
                          <w:t xml:space="preserve"> </w:t>
                        </w:r>
                        <w:r>
                          <w:rPr>
                            <w:color w:val="000000"/>
                            <w:sz w:val="20"/>
                          </w:rPr>
                          <w:t>Schargrodsky</w:t>
                        </w:r>
                        <w:r>
                          <w:rPr>
                            <w:color w:val="000000"/>
                            <w:spacing w:val="15"/>
                            <w:sz w:val="20"/>
                          </w:rPr>
                          <w:t xml:space="preserve"> </w:t>
                        </w:r>
                        <w:r>
                          <w:rPr>
                            <w:color w:val="000000"/>
                            <w:sz w:val="20"/>
                          </w:rPr>
                          <w:t>L</w:t>
                        </w:r>
                        <w:r>
                          <w:rPr>
                            <w:color w:val="000000"/>
                            <w:position w:val="7"/>
                            <w:sz w:val="13"/>
                          </w:rPr>
                          <w:t>(1)</w:t>
                        </w:r>
                        <w:r>
                          <w:rPr>
                            <w:color w:val="000000"/>
                            <w:sz w:val="20"/>
                          </w:rPr>
                          <w:t>,</w:t>
                        </w:r>
                        <w:r>
                          <w:rPr>
                            <w:color w:val="000000"/>
                            <w:spacing w:val="17"/>
                            <w:sz w:val="20"/>
                          </w:rPr>
                          <w:t xml:space="preserve"> </w:t>
                        </w:r>
                        <w:r>
                          <w:rPr>
                            <w:color w:val="000000"/>
                            <w:sz w:val="20"/>
                          </w:rPr>
                          <w:t>D´Anna</w:t>
                        </w:r>
                        <w:r>
                          <w:rPr>
                            <w:color w:val="000000"/>
                            <w:spacing w:val="17"/>
                            <w:sz w:val="20"/>
                          </w:rPr>
                          <w:t xml:space="preserve"> </w:t>
                        </w:r>
                        <w:r>
                          <w:rPr>
                            <w:color w:val="000000"/>
                            <w:sz w:val="20"/>
                          </w:rPr>
                          <w:t>C</w:t>
                        </w:r>
                        <w:r>
                          <w:rPr>
                            <w:color w:val="000000"/>
                            <w:position w:val="7"/>
                            <w:sz w:val="13"/>
                          </w:rPr>
                          <w:t>(1)</w:t>
                        </w:r>
                        <w:r>
                          <w:rPr>
                            <w:color w:val="000000"/>
                            <w:sz w:val="20"/>
                          </w:rPr>
                          <w:t>,</w:t>
                        </w:r>
                        <w:r>
                          <w:rPr>
                            <w:color w:val="000000"/>
                            <w:spacing w:val="15"/>
                            <w:sz w:val="20"/>
                          </w:rPr>
                          <w:t xml:space="preserve"> </w:t>
                        </w:r>
                        <w:r>
                          <w:rPr>
                            <w:color w:val="000000"/>
                            <w:sz w:val="20"/>
                          </w:rPr>
                          <w:t>Czerniuk</w:t>
                        </w:r>
                        <w:r>
                          <w:rPr>
                            <w:color w:val="000000"/>
                            <w:spacing w:val="18"/>
                            <w:sz w:val="20"/>
                          </w:rPr>
                          <w:t xml:space="preserve"> </w:t>
                        </w:r>
                        <w:r>
                          <w:rPr>
                            <w:color w:val="000000"/>
                            <w:sz w:val="20"/>
                          </w:rPr>
                          <w:t>P</w:t>
                        </w:r>
                        <w:r>
                          <w:rPr>
                            <w:color w:val="000000"/>
                            <w:position w:val="7"/>
                            <w:sz w:val="13"/>
                          </w:rPr>
                          <w:t>(1)</w:t>
                        </w:r>
                        <w:r>
                          <w:rPr>
                            <w:color w:val="000000"/>
                            <w:sz w:val="20"/>
                          </w:rPr>
                          <w:t>,</w:t>
                        </w:r>
                        <w:r>
                          <w:rPr>
                            <w:color w:val="000000"/>
                            <w:spacing w:val="16"/>
                            <w:sz w:val="20"/>
                          </w:rPr>
                          <w:t xml:space="preserve"> </w:t>
                        </w:r>
                        <w:r>
                          <w:rPr>
                            <w:color w:val="000000"/>
                            <w:sz w:val="20"/>
                          </w:rPr>
                          <w:t>Franzese</w:t>
                        </w:r>
                        <w:r>
                          <w:rPr>
                            <w:color w:val="000000"/>
                            <w:spacing w:val="18"/>
                            <w:sz w:val="20"/>
                          </w:rPr>
                          <w:t xml:space="preserve"> </w:t>
                        </w:r>
                        <w:r>
                          <w:rPr>
                            <w:color w:val="000000"/>
                            <w:sz w:val="20"/>
                          </w:rPr>
                          <w:t>S</w:t>
                        </w:r>
                        <w:r>
                          <w:rPr>
                            <w:color w:val="000000"/>
                            <w:position w:val="7"/>
                            <w:sz w:val="13"/>
                          </w:rPr>
                          <w:t>(1)</w:t>
                        </w:r>
                        <w:r>
                          <w:rPr>
                            <w:color w:val="000000"/>
                            <w:sz w:val="20"/>
                          </w:rPr>
                          <w:t>,</w:t>
                        </w:r>
                        <w:r>
                          <w:rPr>
                            <w:color w:val="000000"/>
                            <w:spacing w:val="17"/>
                            <w:sz w:val="20"/>
                          </w:rPr>
                          <w:t xml:space="preserve"> </w:t>
                        </w:r>
                        <w:r>
                          <w:rPr>
                            <w:color w:val="000000"/>
                            <w:sz w:val="20"/>
                          </w:rPr>
                          <w:t>Palizas</w:t>
                        </w:r>
                        <w:r>
                          <w:rPr>
                            <w:color w:val="000000"/>
                            <w:spacing w:val="16"/>
                            <w:sz w:val="20"/>
                          </w:rPr>
                          <w:t xml:space="preserve"> </w:t>
                        </w:r>
                        <w:r>
                          <w:rPr>
                            <w:color w:val="000000"/>
                            <w:sz w:val="20"/>
                          </w:rPr>
                          <w:t>ME</w:t>
                        </w:r>
                        <w:r>
                          <w:rPr>
                            <w:color w:val="000000"/>
                            <w:position w:val="7"/>
                            <w:sz w:val="13"/>
                          </w:rPr>
                          <w:t>(1)</w:t>
                        </w:r>
                        <w:r>
                          <w:rPr>
                            <w:color w:val="000000"/>
                            <w:sz w:val="20"/>
                          </w:rPr>
                          <w:t>,</w:t>
                        </w:r>
                        <w:r>
                          <w:rPr>
                            <w:color w:val="000000"/>
                            <w:spacing w:val="16"/>
                            <w:sz w:val="20"/>
                          </w:rPr>
                          <w:t xml:space="preserve"> </w:t>
                        </w:r>
                        <w:r>
                          <w:rPr>
                            <w:color w:val="000000"/>
                            <w:spacing w:val="-2"/>
                            <w:sz w:val="20"/>
                          </w:rPr>
                          <w:t>Lezama</w:t>
                        </w:r>
                      </w:p>
                    </w:txbxContent>
                  </v:textbox>
                </v:shape>
                <v:shape id="Graphic 85" o:spid="_x0000_s1028" style="position:absolute;left:2;top:1386;width:9773;height:77;visibility:visible;mso-wrap-style:square;v-text-anchor:top" coordsize="9772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" path="m976884,l,,,7607r976884,l976884,xe" fillcolor="black" stroked="f">
                  <v:path arrowok="t"/>
                </v:shape>
                <v:shape id="Textbox 86" o:spid="_x0000_s1029" type="#_x0000_t202" style="position:absolute;left:2;top:1463;width:29661;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" stroked="f">
                  <v:textbox inset="0,0,0,0">
                    <w:txbxContent>
                      <w:p w14:paraId="4173E99D" w14:textId="77777777" w:rsidR="009F2B4D" w:rsidRDefault="00000000">
                        <w:pPr>
                          <w:spacing w:before="47" w:line="241" w:lineRule="exact"/>
                          <w:rPr>
                            <w:color w:val="000000"/>
                            <w:sz w:val="20"/>
                          </w:rPr>
                        </w:pPr>
                        <w:r>
                          <w:rPr>
                            <w:color w:val="000000"/>
                            <w:sz w:val="20"/>
                          </w:rPr>
                          <w:t>Elecharri</w:t>
                        </w:r>
                        <w:r>
                          <w:rPr>
                            <w:color w:val="000000"/>
                            <w:spacing w:val="-7"/>
                            <w:sz w:val="20"/>
                          </w:rPr>
                          <w:t xml:space="preserve"> </w:t>
                        </w:r>
                        <w:r>
                          <w:rPr>
                            <w:color w:val="000000"/>
                            <w:sz w:val="20"/>
                          </w:rPr>
                          <w:t>C</w:t>
                        </w:r>
                        <w:r>
                          <w:rPr>
                            <w:color w:val="000000"/>
                            <w:position w:val="7"/>
                            <w:sz w:val="13"/>
                          </w:rPr>
                          <w:t>(2)</w:t>
                        </w:r>
                        <w:r>
                          <w:rPr>
                            <w:color w:val="000000"/>
                            <w:sz w:val="20"/>
                          </w:rPr>
                          <w:t>,</w:t>
                        </w:r>
                        <w:r>
                          <w:rPr>
                            <w:color w:val="000000"/>
                            <w:spacing w:val="-6"/>
                            <w:sz w:val="20"/>
                          </w:rPr>
                          <w:t xml:space="preserve"> </w:t>
                        </w:r>
                        <w:r>
                          <w:rPr>
                            <w:color w:val="000000"/>
                            <w:sz w:val="20"/>
                          </w:rPr>
                          <w:t>Demeco</w:t>
                        </w:r>
                        <w:r>
                          <w:rPr>
                            <w:color w:val="000000"/>
                            <w:spacing w:val="-7"/>
                            <w:sz w:val="20"/>
                          </w:rPr>
                          <w:t xml:space="preserve"> </w:t>
                        </w:r>
                        <w:r>
                          <w:rPr>
                            <w:color w:val="000000"/>
                            <w:sz w:val="20"/>
                          </w:rPr>
                          <w:t>C</w:t>
                        </w:r>
                        <w:r>
                          <w:rPr>
                            <w:color w:val="000000"/>
                            <w:position w:val="7"/>
                            <w:sz w:val="13"/>
                          </w:rPr>
                          <w:t>(3)</w:t>
                        </w:r>
                        <w:r>
                          <w:rPr>
                            <w:color w:val="000000"/>
                            <w:sz w:val="20"/>
                          </w:rPr>
                          <w:t>,</w:t>
                        </w:r>
                        <w:r>
                          <w:rPr>
                            <w:color w:val="000000"/>
                            <w:spacing w:val="-6"/>
                            <w:sz w:val="20"/>
                          </w:rPr>
                          <w:t xml:space="preserve"> </w:t>
                        </w:r>
                        <w:r>
                          <w:rPr>
                            <w:color w:val="000000"/>
                            <w:sz w:val="20"/>
                          </w:rPr>
                          <w:t>Ballarino</w:t>
                        </w:r>
                        <w:r>
                          <w:rPr>
                            <w:color w:val="000000"/>
                            <w:spacing w:val="-7"/>
                            <w:sz w:val="20"/>
                          </w:rPr>
                          <w:t xml:space="preserve"> </w:t>
                        </w:r>
                        <w:r>
                          <w:rPr>
                            <w:color w:val="000000"/>
                            <w:sz w:val="20"/>
                          </w:rPr>
                          <w:t>D</w:t>
                        </w:r>
                        <w:r>
                          <w:rPr>
                            <w:color w:val="000000"/>
                            <w:position w:val="7"/>
                            <w:sz w:val="13"/>
                          </w:rPr>
                          <w:t>(1)</w:t>
                        </w:r>
                        <w:r>
                          <w:rPr>
                            <w:color w:val="000000"/>
                            <w:sz w:val="20"/>
                          </w:rPr>
                          <w:t>,</w:t>
                        </w:r>
                        <w:r>
                          <w:rPr>
                            <w:color w:val="000000"/>
                            <w:spacing w:val="-6"/>
                            <w:sz w:val="20"/>
                          </w:rPr>
                          <w:t xml:space="preserve"> </w:t>
                        </w:r>
                        <w:r>
                          <w:rPr>
                            <w:color w:val="000000"/>
                            <w:sz w:val="20"/>
                          </w:rPr>
                          <w:t>Sabbaj</w:t>
                        </w:r>
                        <w:r>
                          <w:rPr>
                            <w:color w:val="000000"/>
                            <w:spacing w:val="-8"/>
                            <w:sz w:val="20"/>
                          </w:rPr>
                          <w:t xml:space="preserve"> </w:t>
                        </w:r>
                        <w:r>
                          <w:rPr>
                            <w:color w:val="000000"/>
                            <w:spacing w:val="-2"/>
                            <w:sz w:val="20"/>
                          </w:rPr>
                          <w:t>L</w:t>
                        </w:r>
                        <w:r>
                          <w:rPr>
                            <w:color w:val="000000"/>
                            <w:spacing w:val="-2"/>
                            <w:position w:val="7"/>
                            <w:sz w:val="13"/>
                          </w:rPr>
                          <w:t>(1)</w:t>
                        </w:r>
                        <w:r>
                          <w:rPr>
                            <w:color w:val="000000"/>
                            <w:spacing w:val="-2"/>
                            <w:sz w:val="20"/>
                          </w:rPr>
                          <w:t>.</w:t>
                        </w:r>
                      </w:p>
                    </w:txbxContent>
                  </v:textbox>
                </v:shape>
                <w10:anchorlock/>
              </v:group>
            </w:pict>
          </mc:Fallback>
        </mc:AlternateContent>
      </w:r>
    </w:p>
    <w:p w14:paraId="1123B3B8" w14:textId="77777777" w:rsidR="009F2B4D" w:rsidRDefault="00000000">
      <w:pPr>
        <w:pStyle w:val="Textoindependiente"/>
        <w:spacing w:before="5" w:line="276" w:lineRule="auto"/>
        <w:ind w:right="276"/>
        <w:jc w:val="both"/>
      </w:pPr>
      <w:r>
        <w:rPr>
          <w:position w:val="7"/>
          <w:sz w:val="13"/>
        </w:rPr>
        <w:t>(1)</w:t>
      </w:r>
      <w:r>
        <w:rPr>
          <w:spacing w:val="-2"/>
          <w:position w:val="7"/>
          <w:sz w:val="13"/>
        </w:rPr>
        <w:t xml:space="preserve"> </w:t>
      </w:r>
      <w:r>
        <w:t>Consultorios</w:t>
      </w:r>
      <w:r>
        <w:rPr>
          <w:spacing w:val="-4"/>
        </w:rPr>
        <w:t xml:space="preserve"> </w:t>
      </w:r>
      <w:r>
        <w:t>externos,</w:t>
      </w:r>
      <w:r>
        <w:rPr>
          <w:spacing w:val="-4"/>
        </w:rPr>
        <w:t xml:space="preserve"> </w:t>
      </w:r>
      <w:r>
        <w:t>Hospital</w:t>
      </w:r>
      <w:r>
        <w:rPr>
          <w:spacing w:val="-4"/>
        </w:rPr>
        <w:t xml:space="preserve"> </w:t>
      </w:r>
      <w:r>
        <w:t>de</w:t>
      </w:r>
      <w:r>
        <w:rPr>
          <w:spacing w:val="-4"/>
        </w:rPr>
        <w:t xml:space="preserve"> </w:t>
      </w:r>
      <w:r>
        <w:t>Niños</w:t>
      </w:r>
      <w:r>
        <w:rPr>
          <w:spacing w:val="-4"/>
        </w:rPr>
        <w:t xml:space="preserve"> </w:t>
      </w:r>
      <w:r>
        <w:t>Ricardo</w:t>
      </w:r>
      <w:r>
        <w:rPr>
          <w:spacing w:val="-2"/>
        </w:rPr>
        <w:t xml:space="preserve"> </w:t>
      </w:r>
      <w:r>
        <w:t>Gutiérrez,</w:t>
      </w:r>
      <w:r>
        <w:rPr>
          <w:spacing w:val="-4"/>
        </w:rPr>
        <w:t xml:space="preserve"> </w:t>
      </w:r>
      <w:r>
        <w:t>CABA,</w:t>
      </w:r>
      <w:r>
        <w:rPr>
          <w:spacing w:val="-4"/>
        </w:rPr>
        <w:t xml:space="preserve"> </w:t>
      </w:r>
      <w:r>
        <w:t>Argentina</w:t>
      </w:r>
      <w:r>
        <w:rPr>
          <w:spacing w:val="-3"/>
        </w:rPr>
        <w:t xml:space="preserve"> </w:t>
      </w:r>
      <w:r>
        <w:rPr>
          <w:position w:val="7"/>
          <w:sz w:val="13"/>
        </w:rPr>
        <w:t>(2)</w:t>
      </w:r>
      <w:r>
        <w:rPr>
          <w:spacing w:val="-4"/>
          <w:position w:val="7"/>
          <w:sz w:val="13"/>
        </w:rPr>
        <w:t xml:space="preserve"> </w:t>
      </w:r>
      <w:r>
        <w:t>Servicio</w:t>
      </w:r>
      <w:r>
        <w:rPr>
          <w:spacing w:val="-4"/>
        </w:rPr>
        <w:t xml:space="preserve"> </w:t>
      </w:r>
      <w:r>
        <w:t>de</w:t>
      </w:r>
      <w:r>
        <w:rPr>
          <w:spacing w:val="-4"/>
        </w:rPr>
        <w:t xml:space="preserve"> </w:t>
      </w:r>
      <w:r>
        <w:t xml:space="preserve">Hepatolo- gía, Hospital de Niños Ricardo Gutiérrez, CABA, Argentina </w:t>
      </w:r>
      <w:r>
        <w:rPr>
          <w:position w:val="7"/>
          <w:sz w:val="13"/>
        </w:rPr>
        <w:t xml:space="preserve">(3) </w:t>
      </w:r>
      <w:r>
        <w:t>Servicio de Diagnóstico por Imágenes, Hospital de Niños Ricardo Gutiérrez, CABA, Argentina</w:t>
      </w:r>
    </w:p>
    <w:p w14:paraId="21B24E5F" w14:textId="77777777" w:rsidR="009F2B4D" w:rsidRDefault="00000000">
      <w:pPr>
        <w:pStyle w:val="Textoindependiente"/>
        <w:spacing w:before="240" w:line="276" w:lineRule="auto"/>
        <w:ind w:right="273"/>
        <w:jc w:val="both"/>
      </w:pPr>
      <w:r>
        <w:rPr>
          <w:b/>
        </w:rPr>
        <w:t xml:space="preserve">Introducción: </w:t>
      </w:r>
      <w:r>
        <w:t>el hígado graso metabólico (HGM) es la causa de enfermedad hepática crónica más frecuente</w:t>
      </w:r>
      <w:r>
        <w:rPr>
          <w:spacing w:val="-9"/>
        </w:rPr>
        <w:t xml:space="preserve"> </w:t>
      </w:r>
      <w:r>
        <w:t>en</w:t>
      </w:r>
      <w:r>
        <w:rPr>
          <w:spacing w:val="-8"/>
        </w:rPr>
        <w:t xml:space="preserve"> </w:t>
      </w:r>
      <w:r>
        <w:t>niños</w:t>
      </w:r>
      <w:r>
        <w:rPr>
          <w:spacing w:val="-7"/>
        </w:rPr>
        <w:t xml:space="preserve"> </w:t>
      </w:r>
      <w:r>
        <w:t>en</w:t>
      </w:r>
      <w:r>
        <w:rPr>
          <w:spacing w:val="-8"/>
        </w:rPr>
        <w:t xml:space="preserve"> </w:t>
      </w:r>
      <w:r>
        <w:t>el</w:t>
      </w:r>
      <w:r>
        <w:rPr>
          <w:spacing w:val="-10"/>
        </w:rPr>
        <w:t xml:space="preserve"> </w:t>
      </w:r>
      <w:r>
        <w:t>mundo.</w:t>
      </w:r>
      <w:r>
        <w:rPr>
          <w:spacing w:val="-8"/>
        </w:rPr>
        <w:t xml:space="preserve"> </w:t>
      </w:r>
      <w:r>
        <w:t>Se</w:t>
      </w:r>
      <w:r>
        <w:rPr>
          <w:spacing w:val="-9"/>
        </w:rPr>
        <w:t xml:space="preserve"> </w:t>
      </w:r>
      <w:r>
        <w:t>define</w:t>
      </w:r>
      <w:r>
        <w:rPr>
          <w:spacing w:val="-7"/>
        </w:rPr>
        <w:t xml:space="preserve"> </w:t>
      </w:r>
      <w:r>
        <w:t>por</w:t>
      </w:r>
      <w:r>
        <w:rPr>
          <w:spacing w:val="-7"/>
        </w:rPr>
        <w:t xml:space="preserve"> </w:t>
      </w:r>
      <w:r>
        <w:t>la</w:t>
      </w:r>
      <w:r>
        <w:rPr>
          <w:spacing w:val="-9"/>
        </w:rPr>
        <w:t xml:space="preserve"> </w:t>
      </w:r>
      <w:r>
        <w:t>presencia</w:t>
      </w:r>
      <w:r>
        <w:rPr>
          <w:spacing w:val="-9"/>
        </w:rPr>
        <w:t xml:space="preserve"> </w:t>
      </w:r>
      <w:r>
        <w:t>de</w:t>
      </w:r>
      <w:r>
        <w:rPr>
          <w:spacing w:val="-7"/>
        </w:rPr>
        <w:t xml:space="preserve"> </w:t>
      </w:r>
      <w:r>
        <w:t>esteatosis</w:t>
      </w:r>
      <w:r>
        <w:rPr>
          <w:spacing w:val="-10"/>
        </w:rPr>
        <w:t xml:space="preserve"> </w:t>
      </w:r>
      <w:r>
        <w:t>macrovacuolar</w:t>
      </w:r>
      <w:r>
        <w:rPr>
          <w:spacing w:val="-10"/>
        </w:rPr>
        <w:t xml:space="preserve"> </w:t>
      </w:r>
      <w:r>
        <w:t>en</w:t>
      </w:r>
      <w:r>
        <w:rPr>
          <w:spacing w:val="-8"/>
        </w:rPr>
        <w:t xml:space="preserve"> </w:t>
      </w:r>
      <w:r>
        <w:t>más</w:t>
      </w:r>
      <w:r>
        <w:rPr>
          <w:spacing w:val="-10"/>
        </w:rPr>
        <w:t xml:space="preserve"> </w:t>
      </w:r>
      <w:r>
        <w:t>del</w:t>
      </w:r>
      <w:r>
        <w:rPr>
          <w:spacing w:val="-7"/>
        </w:rPr>
        <w:t xml:space="preserve"> </w:t>
      </w:r>
      <w:r>
        <w:t>5% de</w:t>
      </w:r>
      <w:r>
        <w:rPr>
          <w:spacing w:val="-12"/>
        </w:rPr>
        <w:t xml:space="preserve"> </w:t>
      </w:r>
      <w:r>
        <w:t>los</w:t>
      </w:r>
      <w:r>
        <w:rPr>
          <w:spacing w:val="-13"/>
        </w:rPr>
        <w:t xml:space="preserve"> </w:t>
      </w:r>
      <w:r>
        <w:t>hepatocitos,</w:t>
      </w:r>
      <w:r>
        <w:rPr>
          <w:spacing w:val="-14"/>
        </w:rPr>
        <w:t xml:space="preserve"> </w:t>
      </w:r>
      <w:r>
        <w:t>en</w:t>
      </w:r>
      <w:r>
        <w:rPr>
          <w:spacing w:val="-14"/>
        </w:rPr>
        <w:t xml:space="preserve"> </w:t>
      </w:r>
      <w:r>
        <w:t>ausencia</w:t>
      </w:r>
      <w:r>
        <w:rPr>
          <w:spacing w:val="-12"/>
        </w:rPr>
        <w:t xml:space="preserve"> </w:t>
      </w:r>
      <w:r>
        <w:t>de</w:t>
      </w:r>
      <w:r>
        <w:rPr>
          <w:spacing w:val="-12"/>
        </w:rPr>
        <w:t xml:space="preserve"> </w:t>
      </w:r>
      <w:r>
        <w:t>otras</w:t>
      </w:r>
      <w:r>
        <w:rPr>
          <w:spacing w:val="-13"/>
        </w:rPr>
        <w:t xml:space="preserve"> </w:t>
      </w:r>
      <w:r>
        <w:t>patologías.</w:t>
      </w:r>
      <w:r>
        <w:rPr>
          <w:spacing w:val="-14"/>
        </w:rPr>
        <w:t xml:space="preserve"> </w:t>
      </w:r>
      <w:r>
        <w:t>La</w:t>
      </w:r>
      <w:r>
        <w:rPr>
          <w:spacing w:val="-12"/>
        </w:rPr>
        <w:t xml:space="preserve"> </w:t>
      </w:r>
      <w:r>
        <w:t>prevalencia</w:t>
      </w:r>
      <w:r>
        <w:rPr>
          <w:spacing w:val="-12"/>
        </w:rPr>
        <w:t xml:space="preserve"> </w:t>
      </w:r>
      <w:r>
        <w:t>pediátrica</w:t>
      </w:r>
      <w:r>
        <w:rPr>
          <w:spacing w:val="-12"/>
        </w:rPr>
        <w:t xml:space="preserve"> </w:t>
      </w:r>
      <w:r>
        <w:t>es</w:t>
      </w:r>
      <w:r>
        <w:rPr>
          <w:spacing w:val="-13"/>
        </w:rPr>
        <w:t xml:space="preserve"> </w:t>
      </w:r>
      <w:r>
        <w:t>del</w:t>
      </w:r>
      <w:r>
        <w:rPr>
          <w:spacing w:val="-13"/>
        </w:rPr>
        <w:t xml:space="preserve"> </w:t>
      </w:r>
      <w:r>
        <w:t>3</w:t>
      </w:r>
      <w:r>
        <w:rPr>
          <w:spacing w:val="-14"/>
        </w:rPr>
        <w:t xml:space="preserve"> </w:t>
      </w:r>
      <w:r>
        <w:t>al</w:t>
      </w:r>
      <w:r>
        <w:rPr>
          <w:spacing w:val="-13"/>
        </w:rPr>
        <w:t xml:space="preserve"> </w:t>
      </w:r>
      <w:r>
        <w:t>10%</w:t>
      </w:r>
      <w:r>
        <w:rPr>
          <w:spacing w:val="-13"/>
        </w:rPr>
        <w:t xml:space="preserve"> </w:t>
      </w:r>
      <w:r>
        <w:t>y</w:t>
      </w:r>
      <w:r>
        <w:rPr>
          <w:spacing w:val="-14"/>
        </w:rPr>
        <w:t xml:space="preserve"> </w:t>
      </w:r>
      <w:r>
        <w:t xml:space="preserve">asciende al 34,2% a 55% en niños obesos. Existen pocos estudios en Argentina. </w:t>
      </w:r>
      <w:r>
        <w:rPr>
          <w:b/>
        </w:rPr>
        <w:t xml:space="preserve">Objetivo: </w:t>
      </w:r>
      <w:r>
        <w:t>describir la preva- lencia</w:t>
      </w:r>
      <w:r>
        <w:rPr>
          <w:spacing w:val="-9"/>
        </w:rPr>
        <w:t xml:space="preserve"> </w:t>
      </w:r>
      <w:r>
        <w:t>de</w:t>
      </w:r>
      <w:r>
        <w:rPr>
          <w:spacing w:val="-9"/>
        </w:rPr>
        <w:t xml:space="preserve"> </w:t>
      </w:r>
      <w:r>
        <w:t>HGM,</w:t>
      </w:r>
      <w:r>
        <w:rPr>
          <w:spacing w:val="-10"/>
        </w:rPr>
        <w:t xml:space="preserve"> </w:t>
      </w:r>
      <w:r>
        <w:t>aumento</w:t>
      </w:r>
      <w:r>
        <w:rPr>
          <w:spacing w:val="-10"/>
        </w:rPr>
        <w:t xml:space="preserve"> </w:t>
      </w:r>
      <w:r>
        <w:t>de</w:t>
      </w:r>
      <w:r>
        <w:rPr>
          <w:spacing w:val="-7"/>
        </w:rPr>
        <w:t xml:space="preserve"> </w:t>
      </w:r>
      <w:r>
        <w:t>la</w:t>
      </w:r>
      <w:r>
        <w:rPr>
          <w:spacing w:val="-9"/>
        </w:rPr>
        <w:t xml:space="preserve"> </w:t>
      </w:r>
      <w:r>
        <w:t>circunferencia</w:t>
      </w:r>
      <w:r>
        <w:rPr>
          <w:spacing w:val="-9"/>
        </w:rPr>
        <w:t xml:space="preserve"> </w:t>
      </w:r>
      <w:r>
        <w:t>de</w:t>
      </w:r>
      <w:r>
        <w:rPr>
          <w:spacing w:val="-7"/>
        </w:rPr>
        <w:t xml:space="preserve"> </w:t>
      </w:r>
      <w:r>
        <w:t>cintura</w:t>
      </w:r>
      <w:r>
        <w:rPr>
          <w:spacing w:val="-9"/>
        </w:rPr>
        <w:t xml:space="preserve"> </w:t>
      </w:r>
      <w:r>
        <w:t>(CC)</w:t>
      </w:r>
      <w:r>
        <w:rPr>
          <w:spacing w:val="-9"/>
        </w:rPr>
        <w:t xml:space="preserve"> </w:t>
      </w:r>
      <w:r>
        <w:t>y</w:t>
      </w:r>
      <w:r>
        <w:rPr>
          <w:spacing w:val="-11"/>
        </w:rPr>
        <w:t xml:space="preserve"> </w:t>
      </w:r>
      <w:r>
        <w:t>elevación</w:t>
      </w:r>
      <w:r>
        <w:rPr>
          <w:spacing w:val="-10"/>
        </w:rPr>
        <w:t xml:space="preserve"> </w:t>
      </w:r>
      <w:r>
        <w:t>de</w:t>
      </w:r>
      <w:r>
        <w:rPr>
          <w:spacing w:val="-9"/>
        </w:rPr>
        <w:t xml:space="preserve"> </w:t>
      </w:r>
      <w:r>
        <w:t>transaminasas</w:t>
      </w:r>
      <w:r>
        <w:rPr>
          <w:spacing w:val="-10"/>
        </w:rPr>
        <w:t xml:space="preserve"> </w:t>
      </w:r>
      <w:r>
        <w:t>en</w:t>
      </w:r>
      <w:r>
        <w:rPr>
          <w:spacing w:val="-10"/>
        </w:rPr>
        <w:t xml:space="preserve"> </w:t>
      </w:r>
      <w:r>
        <w:t>niños</w:t>
      </w:r>
      <w:r>
        <w:rPr>
          <w:spacing w:val="-7"/>
        </w:rPr>
        <w:t xml:space="preserve"> </w:t>
      </w:r>
      <w:r>
        <w:t>con obesidad</w:t>
      </w:r>
      <w:r>
        <w:rPr>
          <w:spacing w:val="-8"/>
        </w:rPr>
        <w:t xml:space="preserve"> </w:t>
      </w:r>
      <w:r>
        <w:t>(OB).</w:t>
      </w:r>
      <w:r>
        <w:rPr>
          <w:spacing w:val="-9"/>
        </w:rPr>
        <w:t xml:space="preserve"> </w:t>
      </w:r>
      <w:r>
        <w:rPr>
          <w:b/>
        </w:rPr>
        <w:t>Materiales</w:t>
      </w:r>
      <w:r>
        <w:rPr>
          <w:b/>
          <w:spacing w:val="-6"/>
        </w:rPr>
        <w:t xml:space="preserve"> </w:t>
      </w:r>
      <w:r>
        <w:rPr>
          <w:b/>
        </w:rPr>
        <w:t>y</w:t>
      </w:r>
      <w:r>
        <w:rPr>
          <w:b/>
          <w:spacing w:val="-9"/>
        </w:rPr>
        <w:t xml:space="preserve"> </w:t>
      </w:r>
      <w:r>
        <w:rPr>
          <w:b/>
        </w:rPr>
        <w:t>métodos:</w:t>
      </w:r>
      <w:r>
        <w:rPr>
          <w:b/>
          <w:spacing w:val="-5"/>
        </w:rPr>
        <w:t xml:space="preserve"> </w:t>
      </w:r>
      <w:r>
        <w:t>estudio</w:t>
      </w:r>
      <w:r>
        <w:rPr>
          <w:spacing w:val="-9"/>
        </w:rPr>
        <w:t xml:space="preserve"> </w:t>
      </w:r>
      <w:r>
        <w:t>descriptivo</w:t>
      </w:r>
      <w:r>
        <w:rPr>
          <w:spacing w:val="-9"/>
        </w:rPr>
        <w:t xml:space="preserve"> </w:t>
      </w:r>
      <w:r>
        <w:t>de</w:t>
      </w:r>
      <w:r>
        <w:rPr>
          <w:spacing w:val="-8"/>
        </w:rPr>
        <w:t xml:space="preserve"> </w:t>
      </w:r>
      <w:r>
        <w:t>corte</w:t>
      </w:r>
      <w:r>
        <w:rPr>
          <w:spacing w:val="-8"/>
        </w:rPr>
        <w:t xml:space="preserve"> </w:t>
      </w:r>
      <w:r>
        <w:t>transversal.</w:t>
      </w:r>
      <w:r>
        <w:rPr>
          <w:spacing w:val="-9"/>
        </w:rPr>
        <w:t xml:space="preserve"> </w:t>
      </w:r>
      <w:r>
        <w:t>Se</w:t>
      </w:r>
      <w:r>
        <w:rPr>
          <w:spacing w:val="-8"/>
        </w:rPr>
        <w:t xml:space="preserve"> </w:t>
      </w:r>
      <w:r>
        <w:t>incluyeron</w:t>
      </w:r>
      <w:r>
        <w:rPr>
          <w:spacing w:val="-9"/>
        </w:rPr>
        <w:t xml:space="preserve"> </w:t>
      </w:r>
      <w:r>
        <w:t>pacien- tes de 5 a 12 años con obesidad (IMC pc ≥ 95) atendidos en consultorios externos de un hospital pediátrico entre enero y julio de 2024. Se excluyeron aquellos con obesidad secundaria o antecedente de</w:t>
      </w:r>
      <w:r>
        <w:rPr>
          <w:spacing w:val="-12"/>
        </w:rPr>
        <w:t xml:space="preserve"> </w:t>
      </w:r>
      <w:r>
        <w:t>hepatopatías.</w:t>
      </w:r>
      <w:r>
        <w:rPr>
          <w:spacing w:val="-13"/>
        </w:rPr>
        <w:t xml:space="preserve"> </w:t>
      </w:r>
      <w:r>
        <w:t>Se</w:t>
      </w:r>
      <w:r>
        <w:rPr>
          <w:spacing w:val="-12"/>
        </w:rPr>
        <w:t xml:space="preserve"> </w:t>
      </w:r>
      <w:r>
        <w:t>evaluaron</w:t>
      </w:r>
      <w:r>
        <w:rPr>
          <w:spacing w:val="-14"/>
        </w:rPr>
        <w:t xml:space="preserve"> </w:t>
      </w:r>
      <w:r>
        <w:t>la</w:t>
      </w:r>
      <w:r>
        <w:rPr>
          <w:spacing w:val="-12"/>
        </w:rPr>
        <w:t xml:space="preserve"> </w:t>
      </w:r>
      <w:r>
        <w:t>CC,</w:t>
      </w:r>
      <w:r>
        <w:rPr>
          <w:spacing w:val="-11"/>
        </w:rPr>
        <w:t xml:space="preserve"> </w:t>
      </w:r>
      <w:r>
        <w:t>transaminasas</w:t>
      </w:r>
      <w:r>
        <w:rPr>
          <w:spacing w:val="-11"/>
        </w:rPr>
        <w:t xml:space="preserve"> </w:t>
      </w:r>
      <w:r>
        <w:t>y</w:t>
      </w:r>
      <w:r>
        <w:rPr>
          <w:spacing w:val="-14"/>
        </w:rPr>
        <w:t xml:space="preserve"> </w:t>
      </w:r>
      <w:r>
        <w:t>ecografía</w:t>
      </w:r>
      <w:r>
        <w:rPr>
          <w:spacing w:val="-10"/>
        </w:rPr>
        <w:t xml:space="preserve"> </w:t>
      </w:r>
      <w:r>
        <w:t>hepática.</w:t>
      </w:r>
      <w:r>
        <w:rPr>
          <w:spacing w:val="-14"/>
        </w:rPr>
        <w:t xml:space="preserve"> </w:t>
      </w:r>
      <w:r>
        <w:t>Se</w:t>
      </w:r>
      <w:r>
        <w:rPr>
          <w:spacing w:val="-10"/>
        </w:rPr>
        <w:t xml:space="preserve"> </w:t>
      </w:r>
      <w:r>
        <w:t>consideró</w:t>
      </w:r>
      <w:r>
        <w:rPr>
          <w:spacing w:val="-13"/>
        </w:rPr>
        <w:t xml:space="preserve"> </w:t>
      </w:r>
      <w:r>
        <w:t>HGM</w:t>
      </w:r>
      <w:r>
        <w:rPr>
          <w:spacing w:val="-11"/>
        </w:rPr>
        <w:t xml:space="preserve"> </w:t>
      </w:r>
      <w:r>
        <w:t>al</w:t>
      </w:r>
      <w:r>
        <w:rPr>
          <w:spacing w:val="-13"/>
        </w:rPr>
        <w:t xml:space="preserve"> </w:t>
      </w:r>
      <w:r>
        <w:t>aumento</w:t>
      </w:r>
    </w:p>
    <w:p w14:paraId="507552A6" w14:textId="77777777" w:rsidR="009F2B4D" w:rsidRDefault="009F2B4D">
      <w:pPr>
        <w:spacing w:line="276" w:lineRule="auto"/>
        <w:jc w:val="both"/>
        <w:sectPr w:rsidR="009F2B4D">
          <w:pgSz w:w="11910" w:h="16840"/>
          <w:pgMar w:top="1460" w:right="1140" w:bottom="1740" w:left="1300" w:header="567" w:footer="1477" w:gutter="0"/>
          <w:cols w:space="720"/>
        </w:sectPr>
      </w:pPr>
    </w:p>
    <w:p w14:paraId="3FF096BA" w14:textId="77777777" w:rsidR="009F2B4D" w:rsidRDefault="00000000">
      <w:pPr>
        <w:pStyle w:val="Textoindependiente"/>
        <w:spacing w:line="31" w:lineRule="exact"/>
        <w:rPr>
          <w:sz w:val="3"/>
        </w:rPr>
      </w:pPr>
      <w:r>
        <w:rPr>
          <w:noProof/>
        </w:rPr>
        <w:lastRenderedPageBreak/>
        <w:drawing>
          <wp:anchor distT="0" distB="0" distL="0" distR="0" simplePos="0" relativeHeight="487070208" behindDoc="1" locked="0" layoutInCell="1" allowOverlap="1" wp14:anchorId="0A9B36A3" wp14:editId="7F8BC32F">
            <wp:simplePos x="0" y="0"/>
            <wp:positionH relativeFrom="page">
              <wp:posOffset>0</wp:posOffset>
            </wp:positionH>
            <wp:positionV relativeFrom="page">
              <wp:posOffset>1516704</wp:posOffset>
            </wp:positionV>
            <wp:extent cx="7487842" cy="7430303"/>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6"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2FCBD637" wp14:editId="39E5C470">
                <wp:extent cx="5759450" cy="20320"/>
                <wp:effectExtent l="0" t="0" r="0" b="8254"/>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89" name="Graphic 89"/>
                        <wps:cNvSpPr/>
                        <wps:spPr>
                          <a:xfrm>
                            <a:off x="0" y="0"/>
                            <a:ext cx="5759450" cy="20320"/>
                          </a:xfrm>
                          <a:custGeom>
                            <a:avLst/>
                            <a:gdLst/>
                            <a:ahLst/>
                            <a:cxnLst/>
                            <a:rect l="l" t="t" r="r" b="b"/>
                            <a:pathLst>
                              <a:path w="5759450" h="20320">
                                <a:moveTo>
                                  <a:pt x="5759450" y="266"/>
                                </a:moveTo>
                                <a:lnTo>
                                  <a:pt x="5756389" y="266"/>
                                </a:lnTo>
                                <a:lnTo>
                                  <a:pt x="5756389" y="0"/>
                                </a:lnTo>
                                <a:lnTo>
                                  <a:pt x="3302" y="0"/>
                                </a:lnTo>
                                <a:lnTo>
                                  <a:pt x="254" y="0"/>
                                </a:lnTo>
                                <a:lnTo>
                                  <a:pt x="254" y="266"/>
                                </a:lnTo>
                                <a:lnTo>
                                  <a:pt x="0" y="266"/>
                                </a:lnTo>
                                <a:lnTo>
                                  <a:pt x="0" y="19939"/>
                                </a:lnTo>
                                <a:lnTo>
                                  <a:pt x="5759450" y="19939"/>
                                </a:lnTo>
                                <a:lnTo>
                                  <a:pt x="5759450" y="266"/>
                                </a:lnTo>
                                <a:close/>
                              </a:path>
                            </a:pathLst>
                          </a:custGeom>
                          <a:solidFill>
                            <a:srgbClr val="9F9F9F"/>
                          </a:solidFill>
                        </wps:spPr>
                        <wps:bodyPr wrap="square" lIns="0" tIns="0" rIns="0" bIns="0" rtlCol="0">
                          <a:prstTxWarp prst="textNoShape">
                            <a:avLst/>
                          </a:prstTxWarp>
                          <a:noAutofit/>
                        </wps:bodyPr>
                      </wps:wsp>
                      <wps:wsp>
                        <wps:cNvPr id="90" name="Graphic 90"/>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91" name="Graphic 91"/>
                        <wps:cNvSpPr/>
                        <wps:spPr>
                          <a:xfrm>
                            <a:off x="254" y="0"/>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92" name="Graphic 92"/>
                        <wps:cNvSpPr/>
                        <wps:spPr>
                          <a:xfrm>
                            <a:off x="575640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93" name="Graphic 93"/>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94" name="Graphic 94"/>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42C9BF98" id="Group 88" o:spid="_x0000_s1026" style="width:453.5pt;height:1.6pt;mso-position-horizontal-relative:char;mso-position-vertical-relative:lin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">
                <v:shape id="Graphic 89"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" path="m5759450,266r-3061,l5756389,,3302,,254,r,266l,266,,19939r5759450,l5759450,266xe" fillcolor="#9f9f9f" stroked="f">
                  <v:path arrowok="t"/>
                </v:shape>
                <v:shape id="Graphic 90"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" path="m3048,l,,,3048r3048,l3048,xe" fillcolor="#e2e2e2" stroked="f">
                  <v:path arrowok="t"/>
                </v:shape>
                <v:shape id="Graphic 91"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" path="m3048,3048l,3048,,16764r3048,l3048,3048xem5759196,r-3061,l5756135,3048r3061,l5759196,xe" fillcolor="#9f9f9f" stroked="f">
                  <v:path arrowok="t"/>
                </v:shape>
                <v:shape id="Graphic 92"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" path="m3048,l,,,13716r3048,l3048,xe" fillcolor="#e2e2e2" stroked="f">
                  <v:path arrowok="t"/>
                </v:shape>
                <v:shape id="Graphic 93"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" path="m3047,l,,,3035r3047,l3047,xe" fillcolor="#9f9f9f" stroked="f">
                  <v:path arrowok="t"/>
                </v:shape>
                <v:shape id="Graphic 94"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" path="m5759196,r-3061,l3048,,,,,3035r3048,l5756135,3035r3061,l5759196,xe" fillcolor="#e2e2e2" stroked="f">
                  <v:path arrowok="t"/>
                </v:shape>
                <w10:anchorlock/>
              </v:group>
            </w:pict>
          </mc:Fallback>
        </mc:AlternateContent>
      </w:r>
    </w:p>
    <w:p w14:paraId="0BD3310B" w14:textId="77777777" w:rsidR="009F2B4D" w:rsidRDefault="00000000">
      <w:pPr>
        <w:pStyle w:val="Textoindependiente"/>
        <w:spacing w:before="62" w:line="276" w:lineRule="auto"/>
        <w:ind w:right="273"/>
        <w:jc w:val="both"/>
      </w:pPr>
      <w:r>
        <w:t>de</w:t>
      </w:r>
      <w:r>
        <w:rPr>
          <w:spacing w:val="-10"/>
        </w:rPr>
        <w:t xml:space="preserve"> </w:t>
      </w:r>
      <w:r>
        <w:t>ecogenicidad</w:t>
      </w:r>
      <w:r>
        <w:rPr>
          <w:spacing w:val="-8"/>
        </w:rPr>
        <w:t xml:space="preserve"> </w:t>
      </w:r>
      <w:r>
        <w:t>hepática</w:t>
      </w:r>
      <w:r>
        <w:rPr>
          <w:spacing w:val="-10"/>
        </w:rPr>
        <w:t xml:space="preserve"> </w:t>
      </w:r>
      <w:r>
        <w:t>clasificándose</w:t>
      </w:r>
      <w:r>
        <w:rPr>
          <w:spacing w:val="-10"/>
        </w:rPr>
        <w:t xml:space="preserve"> </w:t>
      </w:r>
      <w:r>
        <w:t>en</w:t>
      </w:r>
      <w:r>
        <w:rPr>
          <w:spacing w:val="-9"/>
        </w:rPr>
        <w:t xml:space="preserve"> </w:t>
      </w:r>
      <w:r>
        <w:t>leve/moderada/severa.</w:t>
      </w:r>
      <w:r>
        <w:rPr>
          <w:spacing w:val="-11"/>
        </w:rPr>
        <w:t xml:space="preserve"> </w:t>
      </w:r>
      <w:r>
        <w:t>Se</w:t>
      </w:r>
      <w:r>
        <w:rPr>
          <w:spacing w:val="-10"/>
        </w:rPr>
        <w:t xml:space="preserve"> </w:t>
      </w:r>
      <w:r>
        <w:t>informa</w:t>
      </w:r>
      <w:r>
        <w:rPr>
          <w:spacing w:val="-10"/>
        </w:rPr>
        <w:t xml:space="preserve"> </w:t>
      </w:r>
      <w:r>
        <w:t>la</w:t>
      </w:r>
      <w:r>
        <w:rPr>
          <w:spacing w:val="-7"/>
        </w:rPr>
        <w:t xml:space="preserve"> </w:t>
      </w:r>
      <w:r>
        <w:t>tasa</w:t>
      </w:r>
      <w:r>
        <w:rPr>
          <w:spacing w:val="-10"/>
        </w:rPr>
        <w:t xml:space="preserve"> </w:t>
      </w:r>
      <w:r>
        <w:t>de</w:t>
      </w:r>
      <w:r>
        <w:rPr>
          <w:spacing w:val="-10"/>
        </w:rPr>
        <w:t xml:space="preserve"> </w:t>
      </w:r>
      <w:r>
        <w:t>prevalencia</w:t>
      </w:r>
      <w:r>
        <w:rPr>
          <w:spacing w:val="-10"/>
        </w:rPr>
        <w:t xml:space="preserve"> </w:t>
      </w:r>
      <w:r>
        <w:t>de HGM,</w:t>
      </w:r>
      <w:r>
        <w:rPr>
          <w:spacing w:val="-1"/>
        </w:rPr>
        <w:t xml:space="preserve"> </w:t>
      </w:r>
      <w:r>
        <w:t>elevación</w:t>
      </w:r>
      <w:r>
        <w:rPr>
          <w:spacing w:val="-2"/>
        </w:rPr>
        <w:t xml:space="preserve"> </w:t>
      </w:r>
      <w:r>
        <w:t>de transaminasas</w:t>
      </w:r>
      <w:r>
        <w:rPr>
          <w:spacing w:val="-1"/>
        </w:rPr>
        <w:t xml:space="preserve"> </w:t>
      </w:r>
      <w:r>
        <w:t>y</w:t>
      </w:r>
      <w:r>
        <w:rPr>
          <w:spacing w:val="-2"/>
        </w:rPr>
        <w:t xml:space="preserve"> </w:t>
      </w:r>
      <w:r>
        <w:t>aumento</w:t>
      </w:r>
      <w:r>
        <w:rPr>
          <w:spacing w:val="-1"/>
        </w:rPr>
        <w:t xml:space="preserve"> </w:t>
      </w:r>
      <w:r>
        <w:t>de CC</w:t>
      </w:r>
      <w:r>
        <w:rPr>
          <w:spacing w:val="-1"/>
        </w:rPr>
        <w:t xml:space="preserve"> </w:t>
      </w:r>
      <w:r>
        <w:t>en pacientes</w:t>
      </w:r>
      <w:r>
        <w:rPr>
          <w:spacing w:val="-1"/>
        </w:rPr>
        <w:t xml:space="preserve"> </w:t>
      </w:r>
      <w:r>
        <w:t>con obesidad.</w:t>
      </w:r>
      <w:r>
        <w:rPr>
          <w:spacing w:val="-2"/>
        </w:rPr>
        <w:t xml:space="preserve"> </w:t>
      </w:r>
      <w:r>
        <w:rPr>
          <w:b/>
        </w:rPr>
        <w:t xml:space="preserve">Resultados: </w:t>
      </w:r>
      <w:r>
        <w:t>se enro- laron 40 niños con OB. El 67,5 % fueron varones (27/40), la media de edad fue 8,7 años (5-12). La ecografía</w:t>
      </w:r>
      <w:r>
        <w:rPr>
          <w:spacing w:val="-12"/>
        </w:rPr>
        <w:t xml:space="preserve"> </w:t>
      </w:r>
      <w:r>
        <w:t>informó</w:t>
      </w:r>
      <w:r>
        <w:rPr>
          <w:spacing w:val="-13"/>
        </w:rPr>
        <w:t xml:space="preserve"> </w:t>
      </w:r>
      <w:r>
        <w:t>HGM</w:t>
      </w:r>
      <w:r>
        <w:rPr>
          <w:spacing w:val="-13"/>
        </w:rPr>
        <w:t xml:space="preserve"> </w:t>
      </w:r>
      <w:r>
        <w:t>leve</w:t>
      </w:r>
      <w:r>
        <w:rPr>
          <w:spacing w:val="-10"/>
        </w:rPr>
        <w:t xml:space="preserve"> </w:t>
      </w:r>
      <w:r>
        <w:t>en</w:t>
      </w:r>
      <w:r>
        <w:rPr>
          <w:spacing w:val="-14"/>
        </w:rPr>
        <w:t xml:space="preserve"> </w:t>
      </w:r>
      <w:r>
        <w:t>el</w:t>
      </w:r>
      <w:r>
        <w:rPr>
          <w:spacing w:val="-13"/>
        </w:rPr>
        <w:t xml:space="preserve"> </w:t>
      </w:r>
      <w:r>
        <w:t>57%</w:t>
      </w:r>
      <w:r>
        <w:rPr>
          <w:spacing w:val="-13"/>
        </w:rPr>
        <w:t xml:space="preserve"> </w:t>
      </w:r>
      <w:r>
        <w:t>(23/40).</w:t>
      </w:r>
      <w:r>
        <w:rPr>
          <w:spacing w:val="-11"/>
        </w:rPr>
        <w:t xml:space="preserve"> </w:t>
      </w:r>
      <w:r>
        <w:t>Dos</w:t>
      </w:r>
      <w:r>
        <w:rPr>
          <w:spacing w:val="-13"/>
        </w:rPr>
        <w:t xml:space="preserve"> </w:t>
      </w:r>
      <w:r>
        <w:t>pacientes</w:t>
      </w:r>
      <w:r>
        <w:rPr>
          <w:spacing w:val="-13"/>
        </w:rPr>
        <w:t xml:space="preserve"> </w:t>
      </w:r>
      <w:r>
        <w:t>(2/40)</w:t>
      </w:r>
      <w:r>
        <w:rPr>
          <w:spacing w:val="-13"/>
        </w:rPr>
        <w:t xml:space="preserve"> </w:t>
      </w:r>
      <w:r>
        <w:t>tenían</w:t>
      </w:r>
      <w:r>
        <w:rPr>
          <w:spacing w:val="-14"/>
        </w:rPr>
        <w:t xml:space="preserve"> </w:t>
      </w:r>
      <w:r>
        <w:t>elevación</w:t>
      </w:r>
      <w:r>
        <w:rPr>
          <w:spacing w:val="-14"/>
        </w:rPr>
        <w:t xml:space="preserve"> </w:t>
      </w:r>
      <w:r>
        <w:t>de</w:t>
      </w:r>
      <w:r>
        <w:rPr>
          <w:spacing w:val="-12"/>
        </w:rPr>
        <w:t xml:space="preserve"> </w:t>
      </w:r>
      <w:r>
        <w:t xml:space="preserve">transaminasas (5%). La circunferencia de cintura se midió en 31 pacientes y se encontró aumentada en el 83% (26/31). </w:t>
      </w:r>
      <w:r>
        <w:rPr>
          <w:b/>
        </w:rPr>
        <w:t xml:space="preserve">Conclusiones: </w:t>
      </w:r>
      <w:r>
        <w:t>la prevalencia de HGM, elevación de transaminasas y CC aumentada en los pacientes con obesidad incluídos en nuestra casuística es coincidente con reportes previos. Sería ade- cuado realizar</w:t>
      </w:r>
      <w:r>
        <w:rPr>
          <w:spacing w:val="-1"/>
        </w:rPr>
        <w:t xml:space="preserve"> </w:t>
      </w:r>
      <w:r>
        <w:t>futuros estudios</w:t>
      </w:r>
      <w:r>
        <w:rPr>
          <w:spacing w:val="-1"/>
        </w:rPr>
        <w:t xml:space="preserve"> </w:t>
      </w:r>
      <w:r>
        <w:t>con metodologías más específicas para ampliar</w:t>
      </w:r>
      <w:r>
        <w:rPr>
          <w:spacing w:val="-1"/>
        </w:rPr>
        <w:t xml:space="preserve"> </w:t>
      </w:r>
      <w:r>
        <w:t>las</w:t>
      </w:r>
      <w:r>
        <w:rPr>
          <w:spacing w:val="-1"/>
        </w:rPr>
        <w:t xml:space="preserve"> </w:t>
      </w:r>
      <w:r>
        <w:t>conclusiones. Nues- tros</w:t>
      </w:r>
      <w:r>
        <w:rPr>
          <w:spacing w:val="-4"/>
        </w:rPr>
        <w:t xml:space="preserve"> </w:t>
      </w:r>
      <w:r>
        <w:t>esfuerzos</w:t>
      </w:r>
      <w:r>
        <w:rPr>
          <w:spacing w:val="-4"/>
        </w:rPr>
        <w:t xml:space="preserve"> </w:t>
      </w:r>
      <w:r>
        <w:t>deben</w:t>
      </w:r>
      <w:r>
        <w:rPr>
          <w:spacing w:val="-4"/>
        </w:rPr>
        <w:t xml:space="preserve"> </w:t>
      </w:r>
      <w:r>
        <w:t>estar</w:t>
      </w:r>
      <w:r>
        <w:rPr>
          <w:spacing w:val="-1"/>
        </w:rPr>
        <w:t xml:space="preserve"> </w:t>
      </w:r>
      <w:r>
        <w:t>dirigidos</w:t>
      </w:r>
      <w:r>
        <w:rPr>
          <w:spacing w:val="-4"/>
        </w:rPr>
        <w:t xml:space="preserve"> </w:t>
      </w:r>
      <w:r>
        <w:t>al</w:t>
      </w:r>
      <w:r>
        <w:rPr>
          <w:spacing w:val="-4"/>
        </w:rPr>
        <w:t xml:space="preserve"> </w:t>
      </w:r>
      <w:r>
        <w:t>reconocimiento del</w:t>
      </w:r>
      <w:r>
        <w:rPr>
          <w:spacing w:val="-4"/>
        </w:rPr>
        <w:t xml:space="preserve"> </w:t>
      </w:r>
      <w:r>
        <w:t>HGM,</w:t>
      </w:r>
      <w:r>
        <w:rPr>
          <w:spacing w:val="-4"/>
        </w:rPr>
        <w:t xml:space="preserve"> </w:t>
      </w:r>
      <w:r>
        <w:t>entendiendo</w:t>
      </w:r>
      <w:r>
        <w:rPr>
          <w:spacing w:val="-1"/>
        </w:rPr>
        <w:t xml:space="preserve"> </w:t>
      </w:r>
      <w:r>
        <w:t>que la</w:t>
      </w:r>
      <w:r>
        <w:rPr>
          <w:spacing w:val="-3"/>
        </w:rPr>
        <w:t xml:space="preserve"> </w:t>
      </w:r>
      <w:r>
        <w:t>enfermedad</w:t>
      </w:r>
      <w:r>
        <w:rPr>
          <w:spacing w:val="-3"/>
        </w:rPr>
        <w:t xml:space="preserve"> </w:t>
      </w:r>
      <w:r>
        <w:t>avan- zada</w:t>
      </w:r>
      <w:r>
        <w:rPr>
          <w:spacing w:val="-2"/>
        </w:rPr>
        <w:t xml:space="preserve"> </w:t>
      </w:r>
      <w:r>
        <w:t>puede</w:t>
      </w:r>
      <w:r>
        <w:rPr>
          <w:spacing w:val="-2"/>
        </w:rPr>
        <w:t xml:space="preserve"> </w:t>
      </w:r>
      <w:r>
        <w:t>presentarse</w:t>
      </w:r>
      <w:r>
        <w:rPr>
          <w:spacing w:val="-2"/>
        </w:rPr>
        <w:t xml:space="preserve"> </w:t>
      </w:r>
      <w:r>
        <w:t>a</w:t>
      </w:r>
      <w:r>
        <w:rPr>
          <w:spacing w:val="-2"/>
        </w:rPr>
        <w:t xml:space="preserve"> </w:t>
      </w:r>
      <w:r>
        <w:t>temprana</w:t>
      </w:r>
      <w:r>
        <w:rPr>
          <w:spacing w:val="-2"/>
        </w:rPr>
        <w:t xml:space="preserve"> </w:t>
      </w:r>
      <w:r>
        <w:t>edad,</w:t>
      </w:r>
      <w:r>
        <w:rPr>
          <w:spacing w:val="-3"/>
        </w:rPr>
        <w:t xml:space="preserve"> </w:t>
      </w:r>
      <w:r>
        <w:t>para</w:t>
      </w:r>
      <w:r>
        <w:rPr>
          <w:spacing w:val="-2"/>
        </w:rPr>
        <w:t xml:space="preserve"> </w:t>
      </w:r>
      <w:r>
        <w:t>generar</w:t>
      </w:r>
      <w:r>
        <w:rPr>
          <w:spacing w:val="-2"/>
        </w:rPr>
        <w:t xml:space="preserve"> </w:t>
      </w:r>
      <w:r>
        <w:t>conciencia</w:t>
      </w:r>
      <w:r>
        <w:rPr>
          <w:spacing w:val="-2"/>
        </w:rPr>
        <w:t xml:space="preserve"> </w:t>
      </w:r>
      <w:r>
        <w:t>y</w:t>
      </w:r>
      <w:r>
        <w:rPr>
          <w:spacing w:val="-3"/>
        </w:rPr>
        <w:t xml:space="preserve"> </w:t>
      </w:r>
      <w:r>
        <w:t>acciones</w:t>
      </w:r>
      <w:r>
        <w:rPr>
          <w:spacing w:val="-3"/>
        </w:rPr>
        <w:t xml:space="preserve"> </w:t>
      </w:r>
      <w:r>
        <w:t>en</w:t>
      </w:r>
      <w:r>
        <w:rPr>
          <w:spacing w:val="-1"/>
        </w:rPr>
        <w:t xml:space="preserve"> </w:t>
      </w:r>
      <w:r>
        <w:t>lo</w:t>
      </w:r>
      <w:r>
        <w:rPr>
          <w:spacing w:val="-3"/>
        </w:rPr>
        <w:t xml:space="preserve"> </w:t>
      </w:r>
      <w:r>
        <w:t>individual</w:t>
      </w:r>
      <w:r>
        <w:rPr>
          <w:spacing w:val="-3"/>
        </w:rPr>
        <w:t xml:space="preserve"> </w:t>
      </w:r>
      <w:r>
        <w:t>y</w:t>
      </w:r>
      <w:r>
        <w:rPr>
          <w:spacing w:val="-3"/>
        </w:rPr>
        <w:t xml:space="preserve"> </w:t>
      </w:r>
      <w:r>
        <w:t>a</w:t>
      </w:r>
      <w:r>
        <w:rPr>
          <w:spacing w:val="-2"/>
        </w:rPr>
        <w:t xml:space="preserve"> </w:t>
      </w:r>
      <w:r>
        <w:t>nivel de salud pública con el objetivo de evitar complicaciones a largo plazo.</w:t>
      </w:r>
    </w:p>
    <w:p w14:paraId="400D33CF" w14:textId="77777777" w:rsidR="009F2B4D" w:rsidRDefault="00000000">
      <w:pPr>
        <w:pStyle w:val="Ttulo1"/>
        <w:spacing w:before="240" w:line="360" w:lineRule="auto"/>
        <w:ind w:right="203"/>
      </w:pPr>
      <w:r>
        <w:t xml:space="preserve">P-067. Riñón ectópico intratorácico: “un domicilio infrecuente” a propósito de un </w:t>
      </w:r>
      <w:r>
        <w:rPr>
          <w:spacing w:val="-4"/>
        </w:rPr>
        <w:t>caso</w:t>
      </w:r>
    </w:p>
    <w:p w14:paraId="55896A9C" w14:textId="77777777" w:rsidR="009F2B4D" w:rsidRDefault="00000000">
      <w:pPr>
        <w:spacing w:before="1"/>
        <w:ind w:left="118"/>
        <w:rPr>
          <w:sz w:val="13"/>
        </w:rPr>
      </w:pPr>
      <w:r>
        <w:rPr>
          <w:noProof/>
        </w:rPr>
        <mc:AlternateContent>
          <mc:Choice Requires="wps">
            <w:drawing>
              <wp:anchor distT="0" distB="0" distL="0" distR="0" simplePos="0" relativeHeight="15742464" behindDoc="0" locked="0" layoutInCell="1" allowOverlap="1" wp14:anchorId="3EADC8F7" wp14:editId="2C038220">
                <wp:simplePos x="0" y="0"/>
                <wp:positionH relativeFrom="page">
                  <wp:posOffset>900683</wp:posOffset>
                </wp:positionH>
                <wp:positionV relativeFrom="paragraph">
                  <wp:posOffset>138792</wp:posOffset>
                </wp:positionV>
                <wp:extent cx="745490" cy="762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490" cy="7620"/>
                        </a:xfrm>
                        <a:custGeom>
                          <a:avLst/>
                          <a:gdLst/>
                          <a:ahLst/>
                          <a:cxnLst/>
                          <a:rect l="l" t="t" r="r" b="b"/>
                          <a:pathLst>
                            <a:path w="745490" h="7620">
                              <a:moveTo>
                                <a:pt x="745235" y="0"/>
                              </a:moveTo>
                              <a:lnTo>
                                <a:pt x="0" y="0"/>
                              </a:lnTo>
                              <a:lnTo>
                                <a:pt x="0" y="7620"/>
                              </a:lnTo>
                              <a:lnTo>
                                <a:pt x="745235" y="7620"/>
                              </a:lnTo>
                              <a:lnTo>
                                <a:pt x="7452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8EF436" id="Graphic 95" o:spid="_x0000_s1026" style="position:absolute;margin-left:70.9pt;margin-top:10.95pt;width:58.7pt;height:.6pt;z-index:15742464;visibility:visible;mso-wrap-style:square;mso-wrap-distance-left:0;mso-wrap-distance-top:0;mso-wrap-distance-right:0;mso-wrap-distance-bottom:0;mso-position-horizontal:absolute;mso-position-horizontal-relative:page;mso-position-vertical:absolute;mso-position-vertical-relative:text;v-text-anchor:top" coordsize="7454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" path="m745235,l,,,7620r745235,l745235,xe" fillcolor="black" stroked="f">
                <v:path arrowok="t"/>
                <w10:wrap anchorx="page"/>
              </v:shape>
            </w:pict>
          </mc:Fallback>
        </mc:AlternateContent>
      </w:r>
      <w:r>
        <w:rPr>
          <w:sz w:val="20"/>
        </w:rPr>
        <w:t>Lopez</w:t>
      </w:r>
      <w:r>
        <w:rPr>
          <w:spacing w:val="-6"/>
          <w:sz w:val="20"/>
        </w:rPr>
        <w:t xml:space="preserve"> </w:t>
      </w:r>
      <w:r>
        <w:rPr>
          <w:sz w:val="20"/>
        </w:rPr>
        <w:t>NdC</w:t>
      </w:r>
      <w:r>
        <w:rPr>
          <w:spacing w:val="-3"/>
          <w:sz w:val="20"/>
        </w:rPr>
        <w:t xml:space="preserve"> </w:t>
      </w:r>
      <w:r>
        <w:rPr>
          <w:position w:val="7"/>
          <w:sz w:val="13"/>
        </w:rPr>
        <w:t>(1)</w:t>
      </w:r>
      <w:r>
        <w:rPr>
          <w:sz w:val="20"/>
        </w:rPr>
        <w:t>,</w:t>
      </w:r>
      <w:r>
        <w:rPr>
          <w:spacing w:val="-6"/>
          <w:sz w:val="20"/>
        </w:rPr>
        <w:t xml:space="preserve"> </w:t>
      </w:r>
      <w:r>
        <w:rPr>
          <w:sz w:val="20"/>
        </w:rPr>
        <w:t>Gay</w:t>
      </w:r>
      <w:r>
        <w:rPr>
          <w:spacing w:val="-6"/>
          <w:sz w:val="20"/>
        </w:rPr>
        <w:t xml:space="preserve"> </w:t>
      </w:r>
      <w:r>
        <w:rPr>
          <w:sz w:val="20"/>
        </w:rPr>
        <w:t>CN</w:t>
      </w:r>
      <w:r>
        <w:rPr>
          <w:position w:val="7"/>
          <w:sz w:val="13"/>
        </w:rPr>
        <w:t>(1)</w:t>
      </w:r>
      <w:r>
        <w:rPr>
          <w:sz w:val="20"/>
        </w:rPr>
        <w:t>,</w:t>
      </w:r>
      <w:r>
        <w:rPr>
          <w:spacing w:val="-6"/>
          <w:sz w:val="20"/>
        </w:rPr>
        <w:t xml:space="preserve"> </w:t>
      </w:r>
      <w:r>
        <w:rPr>
          <w:sz w:val="20"/>
        </w:rPr>
        <w:t>Song</w:t>
      </w:r>
      <w:r>
        <w:rPr>
          <w:spacing w:val="-5"/>
          <w:sz w:val="20"/>
        </w:rPr>
        <w:t xml:space="preserve"> </w:t>
      </w:r>
      <w:r>
        <w:rPr>
          <w:sz w:val="20"/>
        </w:rPr>
        <w:t>MK</w:t>
      </w:r>
      <w:r>
        <w:rPr>
          <w:position w:val="7"/>
          <w:sz w:val="13"/>
        </w:rPr>
        <w:t>(1)</w:t>
      </w:r>
      <w:r>
        <w:rPr>
          <w:sz w:val="20"/>
        </w:rPr>
        <w:t>,</w:t>
      </w:r>
      <w:r>
        <w:rPr>
          <w:spacing w:val="-6"/>
          <w:sz w:val="20"/>
        </w:rPr>
        <w:t xml:space="preserve"> </w:t>
      </w:r>
      <w:r>
        <w:rPr>
          <w:sz w:val="20"/>
        </w:rPr>
        <w:t>Ametller</w:t>
      </w:r>
      <w:r>
        <w:rPr>
          <w:spacing w:val="-5"/>
          <w:sz w:val="20"/>
        </w:rPr>
        <w:t xml:space="preserve"> </w:t>
      </w:r>
      <w:r>
        <w:rPr>
          <w:sz w:val="20"/>
        </w:rPr>
        <w:t>VI</w:t>
      </w:r>
      <w:r>
        <w:rPr>
          <w:position w:val="7"/>
          <w:sz w:val="13"/>
        </w:rPr>
        <w:t>(1)</w:t>
      </w:r>
      <w:r>
        <w:rPr>
          <w:sz w:val="20"/>
        </w:rPr>
        <w:t>,</w:t>
      </w:r>
      <w:r>
        <w:rPr>
          <w:spacing w:val="-6"/>
          <w:sz w:val="20"/>
        </w:rPr>
        <w:t xml:space="preserve"> </w:t>
      </w:r>
      <w:r>
        <w:rPr>
          <w:sz w:val="20"/>
        </w:rPr>
        <w:t>Cozzani</w:t>
      </w:r>
      <w:r>
        <w:rPr>
          <w:spacing w:val="-6"/>
          <w:sz w:val="20"/>
        </w:rPr>
        <w:t xml:space="preserve"> </w:t>
      </w:r>
      <w:r>
        <w:rPr>
          <w:spacing w:val="-4"/>
          <w:sz w:val="20"/>
        </w:rPr>
        <w:t>H</w:t>
      </w:r>
      <w:r>
        <w:rPr>
          <w:spacing w:val="-4"/>
          <w:position w:val="7"/>
          <w:sz w:val="13"/>
        </w:rPr>
        <w:t>(1)</w:t>
      </w:r>
    </w:p>
    <w:p w14:paraId="13CBB76B" w14:textId="77777777" w:rsidR="009F2B4D" w:rsidRDefault="00000000">
      <w:pPr>
        <w:pStyle w:val="Textoindependiente"/>
        <w:spacing w:before="37" w:line="273" w:lineRule="auto"/>
        <w:ind w:right="203" w:hanging="1"/>
      </w:pPr>
      <w:r>
        <w:rPr>
          <w:position w:val="7"/>
          <w:sz w:val="13"/>
        </w:rPr>
        <w:t>(1)</w:t>
      </w:r>
      <w:r>
        <w:rPr>
          <w:spacing w:val="-7"/>
          <w:position w:val="7"/>
          <w:sz w:val="13"/>
        </w:rPr>
        <w:t xml:space="preserve"> </w:t>
      </w:r>
      <w:r>
        <w:t>División</w:t>
      </w:r>
      <w:r>
        <w:rPr>
          <w:spacing w:val="-12"/>
        </w:rPr>
        <w:t xml:space="preserve"> </w:t>
      </w:r>
      <w:r>
        <w:t>Diagnóstico</w:t>
      </w:r>
      <w:r>
        <w:rPr>
          <w:spacing w:val="-12"/>
        </w:rPr>
        <w:t xml:space="preserve"> </w:t>
      </w:r>
      <w:r>
        <w:t>por</w:t>
      </w:r>
      <w:r>
        <w:rPr>
          <w:spacing w:val="-12"/>
        </w:rPr>
        <w:t xml:space="preserve"> </w:t>
      </w:r>
      <w:r>
        <w:t>Imágenes,</w:t>
      </w:r>
      <w:r>
        <w:rPr>
          <w:spacing w:val="-14"/>
        </w:rPr>
        <w:t xml:space="preserve"> </w:t>
      </w:r>
      <w:r>
        <w:t>Hospital</w:t>
      </w:r>
      <w:r>
        <w:rPr>
          <w:spacing w:val="-13"/>
        </w:rPr>
        <w:t xml:space="preserve"> </w:t>
      </w:r>
      <w:r>
        <w:t>de</w:t>
      </w:r>
      <w:r>
        <w:rPr>
          <w:spacing w:val="-11"/>
        </w:rPr>
        <w:t xml:space="preserve"> </w:t>
      </w:r>
      <w:r>
        <w:t>Niños</w:t>
      </w:r>
      <w:r>
        <w:rPr>
          <w:spacing w:val="-12"/>
        </w:rPr>
        <w:t xml:space="preserve"> </w:t>
      </w:r>
      <w:r>
        <w:t>Ricardo</w:t>
      </w:r>
      <w:r>
        <w:rPr>
          <w:spacing w:val="-12"/>
        </w:rPr>
        <w:t xml:space="preserve"> </w:t>
      </w:r>
      <w:r>
        <w:t>Gutiérrez.</w:t>
      </w:r>
      <w:r>
        <w:rPr>
          <w:spacing w:val="-12"/>
        </w:rPr>
        <w:t xml:space="preserve"> </w:t>
      </w:r>
      <w:r>
        <w:t>Ciudad</w:t>
      </w:r>
      <w:r>
        <w:rPr>
          <w:spacing w:val="-9"/>
        </w:rPr>
        <w:t xml:space="preserve"> </w:t>
      </w:r>
      <w:r>
        <w:t>Autónoma</w:t>
      </w:r>
      <w:r>
        <w:rPr>
          <w:spacing w:val="-11"/>
        </w:rPr>
        <w:t xml:space="preserve"> </w:t>
      </w:r>
      <w:r>
        <w:t>de</w:t>
      </w:r>
      <w:r>
        <w:rPr>
          <w:spacing w:val="-13"/>
        </w:rPr>
        <w:t xml:space="preserve"> </w:t>
      </w:r>
      <w:r>
        <w:t>Buenos Aires, Argentina.</w:t>
      </w:r>
    </w:p>
    <w:p w14:paraId="0948480F" w14:textId="77777777" w:rsidR="009F2B4D" w:rsidRDefault="009F2B4D">
      <w:pPr>
        <w:pStyle w:val="Textoindependiente"/>
        <w:spacing w:before="3"/>
        <w:ind w:left="0"/>
      </w:pPr>
    </w:p>
    <w:p w14:paraId="3501262A" w14:textId="77777777" w:rsidR="009F2B4D" w:rsidRDefault="00000000">
      <w:pPr>
        <w:pStyle w:val="Textoindependiente"/>
        <w:spacing w:line="276" w:lineRule="auto"/>
        <w:ind w:right="275"/>
        <w:jc w:val="both"/>
      </w:pPr>
      <w:r>
        <w:rPr>
          <w:noProof/>
        </w:rPr>
        <w:drawing>
          <wp:anchor distT="0" distB="0" distL="0" distR="0" simplePos="0" relativeHeight="15742976" behindDoc="0" locked="0" layoutInCell="1" allowOverlap="1" wp14:anchorId="1DA3C9AA" wp14:editId="2F7C2F8A">
            <wp:simplePos x="0" y="0"/>
            <wp:positionH relativeFrom="page">
              <wp:posOffset>4471074</wp:posOffset>
            </wp:positionH>
            <wp:positionV relativeFrom="paragraph">
              <wp:posOffset>1803038</wp:posOffset>
            </wp:positionV>
            <wp:extent cx="2184955" cy="2511412"/>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7" cstate="print"/>
                    <a:stretch>
                      <a:fillRect/>
                    </a:stretch>
                  </pic:blipFill>
                  <pic:spPr>
                    <a:xfrm>
                      <a:off x="0" y="0"/>
                      <a:ext cx="2184955" cy="2511412"/>
                    </a:xfrm>
                    <a:prstGeom prst="rect">
                      <a:avLst/>
                    </a:prstGeom>
                  </pic:spPr>
                </pic:pic>
              </a:graphicData>
            </a:graphic>
          </wp:anchor>
        </w:drawing>
      </w:r>
      <w:r>
        <w:rPr>
          <w:b/>
        </w:rPr>
        <w:t xml:space="preserve">Caso clínico: </w:t>
      </w:r>
      <w:r>
        <w:t>niña de 8 años, previamente sana, que consulta por presentar cuadro de tos, rinorrea, hipertermia (no</w:t>
      </w:r>
      <w:r>
        <w:rPr>
          <w:spacing w:val="-1"/>
        </w:rPr>
        <w:t xml:space="preserve"> </w:t>
      </w:r>
      <w:r>
        <w:t>cuantificada),</w:t>
      </w:r>
      <w:r>
        <w:rPr>
          <w:spacing w:val="-1"/>
        </w:rPr>
        <w:t xml:space="preserve"> </w:t>
      </w:r>
      <w:r>
        <w:t>dolor</w:t>
      </w:r>
      <w:r>
        <w:rPr>
          <w:spacing w:val="-1"/>
        </w:rPr>
        <w:t xml:space="preserve"> </w:t>
      </w:r>
      <w:r>
        <w:t>abdominal vago</w:t>
      </w:r>
      <w:r>
        <w:rPr>
          <w:spacing w:val="-1"/>
        </w:rPr>
        <w:t xml:space="preserve"> </w:t>
      </w:r>
      <w:r>
        <w:t>y disuria.</w:t>
      </w:r>
      <w:r>
        <w:rPr>
          <w:spacing w:val="-1"/>
        </w:rPr>
        <w:t xml:space="preserve"> </w:t>
      </w:r>
      <w:r>
        <w:t>Al</w:t>
      </w:r>
      <w:r>
        <w:rPr>
          <w:spacing w:val="-1"/>
        </w:rPr>
        <w:t xml:space="preserve"> </w:t>
      </w:r>
      <w:r>
        <w:t>examen físico</w:t>
      </w:r>
      <w:r>
        <w:rPr>
          <w:spacing w:val="-1"/>
        </w:rPr>
        <w:t xml:space="preserve"> </w:t>
      </w:r>
      <w:r>
        <w:t>se encontraba en</w:t>
      </w:r>
      <w:r>
        <w:rPr>
          <w:spacing w:val="-2"/>
        </w:rPr>
        <w:t xml:space="preserve"> </w:t>
      </w:r>
      <w:r>
        <w:t>buen estado</w:t>
      </w:r>
      <w:r>
        <w:rPr>
          <w:spacing w:val="-9"/>
        </w:rPr>
        <w:t xml:space="preserve"> </w:t>
      </w:r>
      <w:r>
        <w:t>general</w:t>
      </w:r>
      <w:r>
        <w:rPr>
          <w:spacing w:val="-8"/>
        </w:rPr>
        <w:t xml:space="preserve"> </w:t>
      </w:r>
      <w:r>
        <w:t>y</w:t>
      </w:r>
      <w:r>
        <w:rPr>
          <w:spacing w:val="-9"/>
        </w:rPr>
        <w:t xml:space="preserve"> </w:t>
      </w:r>
      <w:r>
        <w:t>afebril.</w:t>
      </w:r>
      <w:r>
        <w:rPr>
          <w:spacing w:val="-9"/>
        </w:rPr>
        <w:t xml:space="preserve"> </w:t>
      </w:r>
      <w:r>
        <w:t>Se</w:t>
      </w:r>
      <w:r>
        <w:rPr>
          <w:spacing w:val="-8"/>
        </w:rPr>
        <w:t xml:space="preserve"> </w:t>
      </w:r>
      <w:r>
        <w:t>constató</w:t>
      </w:r>
      <w:r>
        <w:rPr>
          <w:spacing w:val="-9"/>
        </w:rPr>
        <w:t xml:space="preserve"> </w:t>
      </w:r>
      <w:r>
        <w:t>tos</w:t>
      </w:r>
      <w:r>
        <w:rPr>
          <w:spacing w:val="-6"/>
        </w:rPr>
        <w:t xml:space="preserve"> </w:t>
      </w:r>
      <w:r>
        <w:t>y</w:t>
      </w:r>
      <w:r>
        <w:rPr>
          <w:spacing w:val="-9"/>
        </w:rPr>
        <w:t xml:space="preserve"> </w:t>
      </w:r>
      <w:r>
        <w:t>rinorrea</w:t>
      </w:r>
      <w:r>
        <w:rPr>
          <w:spacing w:val="-7"/>
        </w:rPr>
        <w:t xml:space="preserve"> </w:t>
      </w:r>
      <w:r>
        <w:t>con</w:t>
      </w:r>
      <w:r>
        <w:rPr>
          <w:spacing w:val="-7"/>
        </w:rPr>
        <w:t xml:space="preserve"> </w:t>
      </w:r>
      <w:r>
        <w:t>hipoventilación</w:t>
      </w:r>
      <w:r>
        <w:rPr>
          <w:spacing w:val="-9"/>
        </w:rPr>
        <w:t xml:space="preserve"> </w:t>
      </w:r>
      <w:r>
        <w:t>en</w:t>
      </w:r>
      <w:r>
        <w:rPr>
          <w:spacing w:val="-9"/>
        </w:rPr>
        <w:t xml:space="preserve"> </w:t>
      </w:r>
      <w:r>
        <w:t>la</w:t>
      </w:r>
      <w:r>
        <w:rPr>
          <w:spacing w:val="-7"/>
        </w:rPr>
        <w:t xml:space="preserve"> </w:t>
      </w:r>
      <w:r>
        <w:t>base</w:t>
      </w:r>
      <w:r>
        <w:rPr>
          <w:spacing w:val="-8"/>
        </w:rPr>
        <w:t xml:space="preserve"> </w:t>
      </w:r>
      <w:r>
        <w:t>pulmonar</w:t>
      </w:r>
      <w:r>
        <w:rPr>
          <w:spacing w:val="-8"/>
        </w:rPr>
        <w:t xml:space="preserve"> </w:t>
      </w:r>
      <w:r>
        <w:t>derecha</w:t>
      </w:r>
      <w:r>
        <w:rPr>
          <w:spacing w:val="-7"/>
        </w:rPr>
        <w:t xml:space="preserve"> </w:t>
      </w:r>
      <w:r>
        <w:t>sin ruidos</w:t>
      </w:r>
      <w:r>
        <w:rPr>
          <w:spacing w:val="-10"/>
        </w:rPr>
        <w:t xml:space="preserve"> </w:t>
      </w:r>
      <w:r>
        <w:t>agregados.</w:t>
      </w:r>
      <w:r>
        <w:rPr>
          <w:spacing w:val="-10"/>
        </w:rPr>
        <w:t xml:space="preserve"> </w:t>
      </w:r>
      <w:r>
        <w:t>A</w:t>
      </w:r>
      <w:r>
        <w:rPr>
          <w:spacing w:val="-9"/>
        </w:rPr>
        <w:t xml:space="preserve"> </w:t>
      </w:r>
      <w:r>
        <w:t>la</w:t>
      </w:r>
      <w:r>
        <w:rPr>
          <w:spacing w:val="-9"/>
        </w:rPr>
        <w:t xml:space="preserve"> </w:t>
      </w:r>
      <w:r>
        <w:t>palpación</w:t>
      </w:r>
      <w:r>
        <w:rPr>
          <w:spacing w:val="-10"/>
        </w:rPr>
        <w:t xml:space="preserve"> </w:t>
      </w:r>
      <w:r>
        <w:t>abdominal,</w:t>
      </w:r>
      <w:r>
        <w:rPr>
          <w:spacing w:val="-10"/>
        </w:rPr>
        <w:t xml:space="preserve"> </w:t>
      </w:r>
      <w:r>
        <w:t>dolor</w:t>
      </w:r>
      <w:r>
        <w:rPr>
          <w:spacing w:val="-10"/>
        </w:rPr>
        <w:t xml:space="preserve"> </w:t>
      </w:r>
      <w:r>
        <w:t>en</w:t>
      </w:r>
      <w:r>
        <w:rPr>
          <w:spacing w:val="-10"/>
        </w:rPr>
        <w:t xml:space="preserve"> </w:t>
      </w:r>
      <w:r>
        <w:t>hipocondrio</w:t>
      </w:r>
      <w:r>
        <w:rPr>
          <w:spacing w:val="-10"/>
        </w:rPr>
        <w:t xml:space="preserve"> </w:t>
      </w:r>
      <w:r>
        <w:t>derecho</w:t>
      </w:r>
      <w:r>
        <w:rPr>
          <w:spacing w:val="-8"/>
        </w:rPr>
        <w:t xml:space="preserve"> </w:t>
      </w:r>
      <w:r>
        <w:t>y</w:t>
      </w:r>
      <w:r>
        <w:rPr>
          <w:spacing w:val="-8"/>
        </w:rPr>
        <w:t xml:space="preserve"> </w:t>
      </w:r>
      <w:r>
        <w:t>flanco</w:t>
      </w:r>
      <w:r>
        <w:rPr>
          <w:spacing w:val="-8"/>
        </w:rPr>
        <w:t xml:space="preserve"> </w:t>
      </w:r>
      <w:r>
        <w:t>izquierdo.</w:t>
      </w:r>
      <w:r>
        <w:rPr>
          <w:spacing w:val="-8"/>
        </w:rPr>
        <w:t xml:space="preserve"> </w:t>
      </w:r>
      <w:r>
        <w:t>Se</w:t>
      </w:r>
      <w:r>
        <w:rPr>
          <w:spacing w:val="-7"/>
        </w:rPr>
        <w:t xml:space="preserve"> </w:t>
      </w:r>
      <w:r>
        <w:t>solicita radiografía de tórax frente y perfil en la que se visualiza una imagen ovoidea, radiopaca, en base pul- monar derecha, intratorácica posterior en proyección lateral. Ecografía pleural sin derrame y ecografía abdominal que informa: riñón izquierdo ortotópico, de ecoestructura conservada. Fosa renal derecha vacía,</w:t>
      </w:r>
      <w:r>
        <w:rPr>
          <w:spacing w:val="-14"/>
        </w:rPr>
        <w:t xml:space="preserve"> </w:t>
      </w:r>
      <w:r>
        <w:t>observando</w:t>
      </w:r>
      <w:r>
        <w:rPr>
          <w:spacing w:val="-13"/>
        </w:rPr>
        <w:t xml:space="preserve"> </w:t>
      </w:r>
      <w:r>
        <w:t>parénquima</w:t>
      </w:r>
      <w:r>
        <w:rPr>
          <w:spacing w:val="-12"/>
        </w:rPr>
        <w:t xml:space="preserve"> </w:t>
      </w:r>
      <w:r>
        <w:t>renal</w:t>
      </w:r>
      <w:r>
        <w:rPr>
          <w:spacing w:val="-13"/>
        </w:rPr>
        <w:t xml:space="preserve"> </w:t>
      </w:r>
      <w:r>
        <w:t>en</w:t>
      </w:r>
      <w:r>
        <w:rPr>
          <w:spacing w:val="-11"/>
        </w:rPr>
        <w:t xml:space="preserve"> </w:t>
      </w:r>
      <w:r>
        <w:t>topografía</w:t>
      </w:r>
      <w:r>
        <w:rPr>
          <w:spacing w:val="-10"/>
        </w:rPr>
        <w:t xml:space="preserve"> </w:t>
      </w:r>
      <w:r>
        <w:t>subdiafragmática</w:t>
      </w:r>
      <w:r>
        <w:rPr>
          <w:spacing w:val="-12"/>
        </w:rPr>
        <w:t xml:space="preserve"> </w:t>
      </w:r>
      <w:r>
        <w:t>derecha</w:t>
      </w:r>
      <w:r>
        <w:rPr>
          <w:spacing w:val="-10"/>
        </w:rPr>
        <w:t xml:space="preserve"> </w:t>
      </w:r>
      <w:r>
        <w:t>y</w:t>
      </w:r>
      <w:r>
        <w:rPr>
          <w:spacing w:val="-12"/>
        </w:rPr>
        <w:t xml:space="preserve"> </w:t>
      </w:r>
      <w:r>
        <w:t>posterior,</w:t>
      </w:r>
      <w:r>
        <w:rPr>
          <w:spacing w:val="-14"/>
        </w:rPr>
        <w:t xml:space="preserve"> </w:t>
      </w:r>
      <w:r>
        <w:t>en</w:t>
      </w:r>
      <w:r>
        <w:rPr>
          <w:spacing w:val="-11"/>
        </w:rPr>
        <w:t xml:space="preserve"> </w:t>
      </w:r>
      <w:r>
        <w:t>íntimo</w:t>
      </w:r>
      <w:r>
        <w:rPr>
          <w:spacing w:val="-11"/>
        </w:rPr>
        <w:t xml:space="preserve"> </w:t>
      </w:r>
      <w:r>
        <w:t>con- tacto con parénquima hepático. En la tomografía se identifica parénquima renal derecho ocupando en el</w:t>
      </w:r>
      <w:r>
        <w:rPr>
          <w:spacing w:val="-15"/>
        </w:rPr>
        <w:t xml:space="preserve"> </w:t>
      </w:r>
      <w:r>
        <w:t>receso</w:t>
      </w:r>
      <w:r>
        <w:rPr>
          <w:spacing w:val="-16"/>
        </w:rPr>
        <w:t xml:space="preserve"> </w:t>
      </w:r>
      <w:r>
        <w:t>costofrénico</w:t>
      </w:r>
      <w:r>
        <w:rPr>
          <w:spacing w:val="-13"/>
        </w:rPr>
        <w:t xml:space="preserve"> </w:t>
      </w:r>
      <w:r>
        <w:t>posterior</w:t>
      </w:r>
      <w:r>
        <w:rPr>
          <w:spacing w:val="-15"/>
        </w:rPr>
        <w:t xml:space="preserve"> </w:t>
      </w:r>
      <w:r>
        <w:t>homolateral.</w:t>
      </w:r>
      <w:r>
        <w:rPr>
          <w:spacing w:val="-4"/>
        </w:rPr>
        <w:t xml:space="preserve"> </w:t>
      </w:r>
      <w:r>
        <w:t>Al</w:t>
      </w:r>
      <w:r>
        <w:rPr>
          <w:spacing w:val="-16"/>
        </w:rPr>
        <w:t xml:space="preserve"> </w:t>
      </w:r>
      <w:r>
        <w:t>encontrarse</w:t>
      </w:r>
      <w:r>
        <w:rPr>
          <w:spacing w:val="-15"/>
        </w:rPr>
        <w:t xml:space="preserve"> </w:t>
      </w:r>
      <w:r>
        <w:t>en</w:t>
      </w:r>
      <w:r>
        <w:rPr>
          <w:spacing w:val="-16"/>
        </w:rPr>
        <w:t xml:space="preserve"> </w:t>
      </w:r>
      <w:r>
        <w:t>buen</w:t>
      </w:r>
      <w:r>
        <w:rPr>
          <w:spacing w:val="-16"/>
        </w:rPr>
        <w:t xml:space="preserve"> </w:t>
      </w:r>
      <w:r>
        <w:t>estado</w:t>
      </w:r>
      <w:r>
        <w:rPr>
          <w:spacing w:val="-12"/>
        </w:rPr>
        <w:t xml:space="preserve"> </w:t>
      </w:r>
      <w:r>
        <w:t>general,</w:t>
      </w:r>
      <w:r>
        <w:rPr>
          <w:spacing w:val="-16"/>
        </w:rPr>
        <w:t xml:space="preserve"> </w:t>
      </w:r>
      <w:r>
        <w:t>mantiene</w:t>
      </w:r>
      <w:r>
        <w:rPr>
          <w:spacing w:val="-15"/>
        </w:rPr>
        <w:t xml:space="preserve"> </w:t>
      </w:r>
      <w:r>
        <w:t>conducta conservadora y seguimiento ambulatorio por especialidades.</w:t>
      </w:r>
    </w:p>
    <w:p w14:paraId="0821F460" w14:textId="77777777" w:rsidR="009F2B4D" w:rsidRDefault="00000000">
      <w:pPr>
        <w:pStyle w:val="Textoindependiente"/>
        <w:spacing w:line="276" w:lineRule="auto"/>
        <w:ind w:right="3904"/>
        <w:jc w:val="both"/>
      </w:pPr>
      <w:r>
        <w:t xml:space="preserve">Se programa centellograma. </w:t>
      </w:r>
      <w:r>
        <w:rPr>
          <w:b/>
        </w:rPr>
        <w:t xml:space="preserve">Discusión: </w:t>
      </w:r>
      <w:r>
        <w:t>la ectopia renal se define como una anomalía congénita en la que un riñón se ubica en posición atípica, pélvica en su mayoría. La ectopia renal intratorácica es la más infrecuente, con una incidencia menor</w:t>
      </w:r>
      <w:r>
        <w:rPr>
          <w:spacing w:val="-11"/>
        </w:rPr>
        <w:t xml:space="preserve"> </w:t>
      </w:r>
      <w:r>
        <w:t>al</w:t>
      </w:r>
      <w:r>
        <w:rPr>
          <w:spacing w:val="-8"/>
        </w:rPr>
        <w:t xml:space="preserve"> </w:t>
      </w:r>
      <w:r>
        <w:t>5</w:t>
      </w:r>
      <w:r>
        <w:rPr>
          <w:spacing w:val="-12"/>
        </w:rPr>
        <w:t xml:space="preserve"> </w:t>
      </w:r>
      <w:r>
        <w:t>%</w:t>
      </w:r>
      <w:r>
        <w:rPr>
          <w:spacing w:val="-9"/>
        </w:rPr>
        <w:t xml:space="preserve"> </w:t>
      </w:r>
      <w:r>
        <w:t>y</w:t>
      </w:r>
      <w:r>
        <w:rPr>
          <w:spacing w:val="-9"/>
        </w:rPr>
        <w:t xml:space="preserve"> </w:t>
      </w:r>
      <w:r>
        <w:t>generalmente</w:t>
      </w:r>
      <w:r>
        <w:rPr>
          <w:spacing w:val="-10"/>
        </w:rPr>
        <w:t xml:space="preserve"> </w:t>
      </w:r>
      <w:r>
        <w:t>izquierda.</w:t>
      </w:r>
      <w:r>
        <w:rPr>
          <w:spacing w:val="-9"/>
        </w:rPr>
        <w:t xml:space="preserve"> </w:t>
      </w:r>
      <w:r>
        <w:t>Suele</w:t>
      </w:r>
      <w:r>
        <w:rPr>
          <w:spacing w:val="-10"/>
        </w:rPr>
        <w:t xml:space="preserve"> </w:t>
      </w:r>
      <w:r>
        <w:t>ser</w:t>
      </w:r>
      <w:r>
        <w:rPr>
          <w:spacing w:val="-8"/>
        </w:rPr>
        <w:t xml:space="preserve"> </w:t>
      </w:r>
      <w:r>
        <w:t>un</w:t>
      </w:r>
      <w:r>
        <w:rPr>
          <w:spacing w:val="-11"/>
        </w:rPr>
        <w:t xml:space="preserve"> </w:t>
      </w:r>
      <w:r>
        <w:t>hallazgo casual en una radiografía de tórax. Mayormente asintomáti- cos,</w:t>
      </w:r>
      <w:r>
        <w:rPr>
          <w:spacing w:val="-10"/>
        </w:rPr>
        <w:t xml:space="preserve"> </w:t>
      </w:r>
      <w:r>
        <w:t>pero</w:t>
      </w:r>
      <w:r>
        <w:rPr>
          <w:spacing w:val="-10"/>
        </w:rPr>
        <w:t xml:space="preserve"> </w:t>
      </w:r>
      <w:r>
        <w:t>en</w:t>
      </w:r>
      <w:r>
        <w:rPr>
          <w:spacing w:val="-10"/>
        </w:rPr>
        <w:t xml:space="preserve"> </w:t>
      </w:r>
      <w:r>
        <w:t>pacientes</w:t>
      </w:r>
      <w:r>
        <w:rPr>
          <w:spacing w:val="-9"/>
        </w:rPr>
        <w:t xml:space="preserve"> </w:t>
      </w:r>
      <w:r>
        <w:t>con</w:t>
      </w:r>
      <w:r>
        <w:rPr>
          <w:spacing w:val="-9"/>
        </w:rPr>
        <w:t xml:space="preserve"> </w:t>
      </w:r>
      <w:r>
        <w:t>síntomas</w:t>
      </w:r>
      <w:r>
        <w:rPr>
          <w:spacing w:val="-9"/>
        </w:rPr>
        <w:t xml:space="preserve"> </w:t>
      </w:r>
      <w:r>
        <w:t>respiratorios,</w:t>
      </w:r>
      <w:r>
        <w:rPr>
          <w:spacing w:val="-10"/>
        </w:rPr>
        <w:t xml:space="preserve"> </w:t>
      </w:r>
      <w:r>
        <w:t>podría</w:t>
      </w:r>
      <w:r>
        <w:rPr>
          <w:spacing w:val="-9"/>
        </w:rPr>
        <w:t xml:space="preserve"> </w:t>
      </w:r>
      <w:r>
        <w:t>con- ducir a un diagnóstico erróneo. La ecografía permite estable- cer el diagnóstico. La tomografía brinda datos extras sobre otras estructuras posiblemente comprometidas. Se reco- mienda la centellografía renal con DMSA para evaluar la fun- cionalidad</w:t>
      </w:r>
      <w:r>
        <w:rPr>
          <w:spacing w:val="-10"/>
        </w:rPr>
        <w:t xml:space="preserve"> </w:t>
      </w:r>
      <w:r>
        <w:t>renal.</w:t>
      </w:r>
      <w:r>
        <w:rPr>
          <w:spacing w:val="-8"/>
        </w:rPr>
        <w:t xml:space="preserve"> </w:t>
      </w:r>
      <w:r>
        <w:rPr>
          <w:b/>
        </w:rPr>
        <w:t>Conclusión:</w:t>
      </w:r>
      <w:r>
        <w:rPr>
          <w:b/>
          <w:spacing w:val="-8"/>
        </w:rPr>
        <w:t xml:space="preserve"> </w:t>
      </w:r>
      <w:r>
        <w:t>en</w:t>
      </w:r>
      <w:r>
        <w:rPr>
          <w:spacing w:val="-9"/>
        </w:rPr>
        <w:t xml:space="preserve"> </w:t>
      </w:r>
      <w:r>
        <w:t>pacientes</w:t>
      </w:r>
      <w:r>
        <w:rPr>
          <w:spacing w:val="-8"/>
        </w:rPr>
        <w:t xml:space="preserve"> </w:t>
      </w:r>
      <w:r>
        <w:t>con</w:t>
      </w:r>
      <w:r>
        <w:rPr>
          <w:spacing w:val="-9"/>
        </w:rPr>
        <w:t xml:space="preserve"> </w:t>
      </w:r>
      <w:r>
        <w:t>síntomas</w:t>
      </w:r>
      <w:r>
        <w:rPr>
          <w:spacing w:val="-10"/>
        </w:rPr>
        <w:t xml:space="preserve"> </w:t>
      </w:r>
      <w:r>
        <w:t>res- piratorios y radiografía de tórax con masa ocupante del me- diastino</w:t>
      </w:r>
      <w:r>
        <w:rPr>
          <w:spacing w:val="-4"/>
        </w:rPr>
        <w:t xml:space="preserve"> </w:t>
      </w:r>
      <w:r>
        <w:t>posterior,</w:t>
      </w:r>
      <w:r>
        <w:rPr>
          <w:spacing w:val="-3"/>
        </w:rPr>
        <w:t xml:space="preserve"> </w:t>
      </w:r>
      <w:r>
        <w:t>se</w:t>
      </w:r>
      <w:r>
        <w:rPr>
          <w:spacing w:val="-3"/>
        </w:rPr>
        <w:t xml:space="preserve"> </w:t>
      </w:r>
      <w:r>
        <w:t>deberá</w:t>
      </w:r>
      <w:r>
        <w:rPr>
          <w:spacing w:val="-3"/>
        </w:rPr>
        <w:t xml:space="preserve"> </w:t>
      </w:r>
      <w:r>
        <w:t>considerar</w:t>
      </w:r>
      <w:r>
        <w:rPr>
          <w:spacing w:val="-3"/>
        </w:rPr>
        <w:t xml:space="preserve"> </w:t>
      </w:r>
      <w:r>
        <w:t>la</w:t>
      </w:r>
      <w:r>
        <w:rPr>
          <w:spacing w:val="-3"/>
        </w:rPr>
        <w:t xml:space="preserve"> </w:t>
      </w:r>
      <w:r>
        <w:t>presencia</w:t>
      </w:r>
      <w:r>
        <w:rPr>
          <w:spacing w:val="-2"/>
        </w:rPr>
        <w:t xml:space="preserve"> </w:t>
      </w:r>
      <w:r>
        <w:t>de</w:t>
      </w:r>
      <w:r>
        <w:rPr>
          <w:spacing w:val="-3"/>
        </w:rPr>
        <w:t xml:space="preserve"> </w:t>
      </w:r>
      <w:r>
        <w:t>un</w:t>
      </w:r>
      <w:r>
        <w:rPr>
          <w:spacing w:val="-4"/>
        </w:rPr>
        <w:t xml:space="preserve"> </w:t>
      </w:r>
      <w:r>
        <w:rPr>
          <w:spacing w:val="-5"/>
        </w:rPr>
        <w:t>ri-</w:t>
      </w:r>
    </w:p>
    <w:p w14:paraId="19A8B58F" w14:textId="77777777" w:rsidR="009F2B4D" w:rsidRDefault="00000000">
      <w:pPr>
        <w:pStyle w:val="Textoindependiente"/>
        <w:spacing w:before="2" w:line="276" w:lineRule="auto"/>
        <w:ind w:right="272"/>
        <w:jc w:val="both"/>
      </w:pPr>
      <w:r>
        <w:t>ñón ectópico intratorácico. La ecografía se utiliza como método inicial de diagnóstico y la tomografía computada además aporta detalles de forma, tamaño y extensión</w:t>
      </w:r>
      <w:r>
        <w:rPr>
          <w:spacing w:val="40"/>
        </w:rPr>
        <w:t xml:space="preserve"> </w:t>
      </w:r>
      <w:r>
        <w:t>El tratamiento generalmente es conservador, a menos que haya complicaciones nefrourológicas o pulmonares.</w:t>
      </w:r>
    </w:p>
    <w:p w14:paraId="7849E8A4" w14:textId="77777777" w:rsidR="009F2B4D" w:rsidRDefault="009F2B4D">
      <w:pPr>
        <w:spacing w:line="276" w:lineRule="auto"/>
        <w:jc w:val="both"/>
        <w:sectPr w:rsidR="009F2B4D">
          <w:pgSz w:w="11910" w:h="16840"/>
          <w:pgMar w:top="1460" w:right="1140" w:bottom="1660" w:left="1300" w:header="567" w:footer="1477" w:gutter="0"/>
          <w:cols w:space="720"/>
        </w:sectPr>
      </w:pPr>
    </w:p>
    <w:p w14:paraId="466ED689" w14:textId="77777777" w:rsidR="009F2B4D" w:rsidRDefault="00000000">
      <w:pPr>
        <w:pStyle w:val="Textoindependiente"/>
        <w:spacing w:line="31" w:lineRule="exact"/>
        <w:rPr>
          <w:sz w:val="3"/>
        </w:rPr>
      </w:pPr>
      <w:r>
        <w:rPr>
          <w:noProof/>
        </w:rPr>
        <w:lastRenderedPageBreak/>
        <w:drawing>
          <wp:anchor distT="0" distB="0" distL="0" distR="0" simplePos="0" relativeHeight="487072256" behindDoc="1" locked="0" layoutInCell="1" allowOverlap="1" wp14:anchorId="4A387E20" wp14:editId="744B65EB">
            <wp:simplePos x="0" y="0"/>
            <wp:positionH relativeFrom="page">
              <wp:posOffset>0</wp:posOffset>
            </wp:positionH>
            <wp:positionV relativeFrom="page">
              <wp:posOffset>1516704</wp:posOffset>
            </wp:positionV>
            <wp:extent cx="7487842" cy="7430303"/>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6"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0B91CF7A" wp14:editId="73D12C65">
                <wp:extent cx="5759450" cy="20320"/>
                <wp:effectExtent l="0" t="0" r="0" b="8254"/>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99" name="Graphic 99"/>
                        <wps:cNvSpPr/>
                        <wps:spPr>
                          <a:xfrm>
                            <a:off x="0" y="0"/>
                            <a:ext cx="5759450" cy="20320"/>
                          </a:xfrm>
                          <a:custGeom>
                            <a:avLst/>
                            <a:gdLst/>
                            <a:ahLst/>
                            <a:cxnLst/>
                            <a:rect l="l" t="t" r="r" b="b"/>
                            <a:pathLst>
                              <a:path w="5759450" h="20320">
                                <a:moveTo>
                                  <a:pt x="5759450" y="266"/>
                                </a:moveTo>
                                <a:lnTo>
                                  <a:pt x="5756389" y="266"/>
                                </a:lnTo>
                                <a:lnTo>
                                  <a:pt x="5756389" y="0"/>
                                </a:lnTo>
                                <a:lnTo>
                                  <a:pt x="3302" y="0"/>
                                </a:lnTo>
                                <a:lnTo>
                                  <a:pt x="254" y="0"/>
                                </a:lnTo>
                                <a:lnTo>
                                  <a:pt x="254" y="266"/>
                                </a:lnTo>
                                <a:lnTo>
                                  <a:pt x="0" y="266"/>
                                </a:lnTo>
                                <a:lnTo>
                                  <a:pt x="0" y="19939"/>
                                </a:lnTo>
                                <a:lnTo>
                                  <a:pt x="5759450" y="19939"/>
                                </a:lnTo>
                                <a:lnTo>
                                  <a:pt x="5759450" y="266"/>
                                </a:lnTo>
                                <a:close/>
                              </a:path>
                            </a:pathLst>
                          </a:custGeom>
                          <a:solidFill>
                            <a:srgbClr val="9F9F9F"/>
                          </a:solidFill>
                        </wps:spPr>
                        <wps:bodyPr wrap="square" lIns="0" tIns="0" rIns="0" bIns="0" rtlCol="0">
                          <a:prstTxWarp prst="textNoShape">
                            <a:avLst/>
                          </a:prstTxWarp>
                          <a:noAutofit/>
                        </wps:bodyPr>
                      </wps:wsp>
                      <wps:wsp>
                        <wps:cNvPr id="100" name="Graphic 100"/>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01" name="Graphic 101"/>
                        <wps:cNvSpPr/>
                        <wps:spPr>
                          <a:xfrm>
                            <a:off x="254" y="0"/>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102" name="Graphic 102"/>
                        <wps:cNvSpPr/>
                        <wps:spPr>
                          <a:xfrm>
                            <a:off x="575640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103" name="Graphic 103"/>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104" name="Graphic 104"/>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336ED3DF" id="Group 98" o:spid="_x0000_s1026" style="width:453.5pt;height:1.6pt;mso-position-horizontal-relative:char;mso-position-vertical-relative:lin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">
                <v:shape id="Graphic 99"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" path="m5759450,266r-3061,l5756389,,3302,,254,r,266l,266,,19939r5759450,l5759450,266xe" fillcolor="#9f9f9f" stroked="f">
                  <v:path arrowok="t"/>
                </v:shape>
                <v:shape id="Graphic 100"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" path="m3048,l,,,3048r3048,l3048,xe" fillcolor="#e2e2e2" stroked="f">
                  <v:path arrowok="t"/>
                </v:shape>
                <v:shape id="Graphic 101"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" path="m3048,3048l,3048,,16764r3048,l3048,3048xem5759196,r-3061,l5756135,3048r3061,l5759196,xe" fillcolor="#9f9f9f" stroked="f">
                  <v:path arrowok="t"/>
                </v:shape>
                <v:shape id="Graphic 102"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" path="m3048,l,,,13716r3048,l3048,xe" fillcolor="#e2e2e2" stroked="f">
                  <v:path arrowok="t"/>
                </v:shape>
                <v:shape id="Graphic 103"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" path="m3047,l,,,3035r3047,l3047,xe" fillcolor="#9f9f9f" stroked="f">
                  <v:path arrowok="t"/>
                </v:shape>
                <v:shape id="Graphic 104"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" path="m5759196,r-3061,l3048,,,,,3035r3048,l5756135,3035r3061,l5759196,xe" fillcolor="#e2e2e2" stroked="f">
                  <v:path arrowok="t"/>
                </v:shape>
                <w10:anchorlock/>
              </v:group>
            </w:pict>
          </mc:Fallback>
        </mc:AlternateContent>
      </w:r>
    </w:p>
    <w:p w14:paraId="25292275" w14:textId="77777777" w:rsidR="009F2B4D" w:rsidRDefault="00000000">
      <w:pPr>
        <w:pStyle w:val="Ttulo1"/>
        <w:spacing w:before="61" w:line="360" w:lineRule="auto"/>
      </w:pPr>
      <w:r>
        <w:t>P-093.</w:t>
      </w:r>
      <w:r>
        <w:rPr>
          <w:spacing w:val="-4"/>
        </w:rPr>
        <w:t xml:space="preserve"> </w:t>
      </w:r>
      <w:r>
        <w:t>Psicopedagogía en</w:t>
      </w:r>
      <w:r>
        <w:rPr>
          <w:spacing w:val="-2"/>
        </w:rPr>
        <w:t xml:space="preserve"> </w:t>
      </w:r>
      <w:r>
        <w:t>el</w:t>
      </w:r>
      <w:r>
        <w:rPr>
          <w:spacing w:val="-2"/>
        </w:rPr>
        <w:t xml:space="preserve"> </w:t>
      </w:r>
      <w:r>
        <w:t>tercer</w:t>
      </w:r>
      <w:r>
        <w:rPr>
          <w:spacing w:val="-2"/>
        </w:rPr>
        <w:t xml:space="preserve"> </w:t>
      </w:r>
      <w:r>
        <w:t>nivel</w:t>
      </w:r>
      <w:r>
        <w:rPr>
          <w:spacing w:val="-2"/>
        </w:rPr>
        <w:t xml:space="preserve"> </w:t>
      </w:r>
      <w:r>
        <w:t>de</w:t>
      </w:r>
      <w:r>
        <w:rPr>
          <w:spacing w:val="-4"/>
        </w:rPr>
        <w:t xml:space="preserve"> </w:t>
      </w:r>
      <w:r>
        <w:t>atención:</w:t>
      </w:r>
      <w:r>
        <w:rPr>
          <w:spacing w:val="-1"/>
        </w:rPr>
        <w:t xml:space="preserve"> </w:t>
      </w:r>
      <w:r>
        <w:t>la</w:t>
      </w:r>
      <w:r>
        <w:rPr>
          <w:spacing w:val="-5"/>
        </w:rPr>
        <w:t xml:space="preserve"> </w:t>
      </w:r>
      <w:r>
        <w:t>construcción</w:t>
      </w:r>
      <w:r>
        <w:rPr>
          <w:spacing w:val="-2"/>
        </w:rPr>
        <w:t xml:space="preserve"> </w:t>
      </w:r>
      <w:r>
        <w:t>de la</w:t>
      </w:r>
      <w:r>
        <w:rPr>
          <w:spacing w:val="-2"/>
        </w:rPr>
        <w:t xml:space="preserve"> </w:t>
      </w:r>
      <w:r>
        <w:t xml:space="preserve">especi- </w:t>
      </w:r>
      <w:r>
        <w:rPr>
          <w:spacing w:val="-2"/>
        </w:rPr>
        <w:t>ficidad</w:t>
      </w:r>
    </w:p>
    <w:p w14:paraId="361BB06E" w14:textId="77777777" w:rsidR="009F2B4D" w:rsidRDefault="00000000">
      <w:pPr>
        <w:pStyle w:val="Textoindependiente"/>
        <w:spacing w:before="1"/>
      </w:pPr>
      <w:r>
        <w:rPr>
          <w:noProof/>
        </w:rPr>
        <mc:AlternateContent>
          <mc:Choice Requires="wps">
            <w:drawing>
              <wp:anchor distT="0" distB="0" distL="0" distR="0" simplePos="0" relativeHeight="15744512" behindDoc="0" locked="0" layoutInCell="1" allowOverlap="1" wp14:anchorId="3AA11DEC" wp14:editId="5205AAB2">
                <wp:simplePos x="0" y="0"/>
                <wp:positionH relativeFrom="page">
                  <wp:posOffset>900683</wp:posOffset>
                </wp:positionH>
                <wp:positionV relativeFrom="paragraph">
                  <wp:posOffset>138531</wp:posOffset>
                </wp:positionV>
                <wp:extent cx="396240" cy="762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 cy="7620"/>
                        </a:xfrm>
                        <a:custGeom>
                          <a:avLst/>
                          <a:gdLst/>
                          <a:ahLst/>
                          <a:cxnLst/>
                          <a:rect l="l" t="t" r="r" b="b"/>
                          <a:pathLst>
                            <a:path w="396240" h="7620">
                              <a:moveTo>
                                <a:pt x="396240" y="0"/>
                              </a:moveTo>
                              <a:lnTo>
                                <a:pt x="0" y="0"/>
                              </a:lnTo>
                              <a:lnTo>
                                <a:pt x="0" y="7620"/>
                              </a:lnTo>
                              <a:lnTo>
                                <a:pt x="396240" y="7620"/>
                              </a:lnTo>
                              <a:lnTo>
                                <a:pt x="3962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B2C594" id="Graphic 105" o:spid="_x0000_s1026" style="position:absolute;margin-left:70.9pt;margin-top:10.9pt;width:31.2pt;height:.6pt;z-index:15744512;visibility:visible;mso-wrap-style:square;mso-wrap-distance-left:0;mso-wrap-distance-top:0;mso-wrap-distance-right:0;mso-wrap-distance-bottom:0;mso-position-horizontal:absolute;mso-position-horizontal-relative:page;mso-position-vertical:absolute;mso-position-vertical-relative:text;v-text-anchor:top" coordsize="3962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" path="m396240,l,,,7620r396240,l396240,xe" fillcolor="black" stroked="f">
                <v:path arrowok="t"/>
                <w10:wrap anchorx="page"/>
              </v:shape>
            </w:pict>
          </mc:Fallback>
        </mc:AlternateContent>
      </w:r>
      <w:r>
        <w:t>Ali</w:t>
      </w:r>
      <w:r>
        <w:rPr>
          <w:spacing w:val="-5"/>
        </w:rPr>
        <w:t xml:space="preserve"> </w:t>
      </w:r>
      <w:r>
        <w:t>Y</w:t>
      </w:r>
      <w:r>
        <w:rPr>
          <w:spacing w:val="-4"/>
        </w:rPr>
        <w:t xml:space="preserve"> </w:t>
      </w:r>
      <w:r>
        <w:rPr>
          <w:position w:val="7"/>
          <w:sz w:val="13"/>
        </w:rPr>
        <w:t>(1)</w:t>
      </w:r>
      <w:r>
        <w:t>,</w:t>
      </w:r>
      <w:r>
        <w:rPr>
          <w:spacing w:val="-5"/>
        </w:rPr>
        <w:t xml:space="preserve"> </w:t>
      </w:r>
      <w:r>
        <w:t>Caballero</w:t>
      </w:r>
      <w:r>
        <w:rPr>
          <w:spacing w:val="-5"/>
        </w:rPr>
        <w:t xml:space="preserve"> </w:t>
      </w:r>
      <w:r>
        <w:t>M,</w:t>
      </w:r>
      <w:r>
        <w:rPr>
          <w:spacing w:val="-5"/>
        </w:rPr>
        <w:t xml:space="preserve"> </w:t>
      </w:r>
      <w:r>
        <w:t>Giudice</w:t>
      </w:r>
      <w:r>
        <w:rPr>
          <w:spacing w:val="-5"/>
        </w:rPr>
        <w:t xml:space="preserve"> </w:t>
      </w:r>
      <w:r>
        <w:t>V</w:t>
      </w:r>
      <w:r>
        <w:rPr>
          <w:position w:val="7"/>
          <w:sz w:val="13"/>
        </w:rPr>
        <w:t>(1)</w:t>
      </w:r>
      <w:r>
        <w:t>,</w:t>
      </w:r>
      <w:r>
        <w:rPr>
          <w:spacing w:val="-5"/>
        </w:rPr>
        <w:t xml:space="preserve"> </w:t>
      </w:r>
      <w:r>
        <w:t>Serra</w:t>
      </w:r>
      <w:r>
        <w:rPr>
          <w:spacing w:val="-4"/>
        </w:rPr>
        <w:t xml:space="preserve"> </w:t>
      </w:r>
      <w:r>
        <w:t>C</w:t>
      </w:r>
      <w:r>
        <w:rPr>
          <w:position w:val="7"/>
          <w:sz w:val="13"/>
        </w:rPr>
        <w:t>(1)</w:t>
      </w:r>
      <w:r>
        <w:t>,</w:t>
      </w:r>
      <w:r>
        <w:rPr>
          <w:spacing w:val="-5"/>
        </w:rPr>
        <w:t xml:space="preserve"> </w:t>
      </w:r>
      <w:r>
        <w:t>Toccalino</w:t>
      </w:r>
      <w:r>
        <w:rPr>
          <w:spacing w:val="-3"/>
        </w:rPr>
        <w:t xml:space="preserve"> </w:t>
      </w:r>
      <w:r>
        <w:t>M,</w:t>
      </w:r>
      <w:r>
        <w:rPr>
          <w:spacing w:val="-5"/>
        </w:rPr>
        <w:t xml:space="preserve"> </w:t>
      </w:r>
      <w:r>
        <w:t>Zampini</w:t>
      </w:r>
      <w:r>
        <w:rPr>
          <w:spacing w:val="-5"/>
        </w:rPr>
        <w:t xml:space="preserve"> </w:t>
      </w:r>
      <w:r>
        <w:rPr>
          <w:spacing w:val="-2"/>
        </w:rPr>
        <w:t>A</w:t>
      </w:r>
      <w:r>
        <w:rPr>
          <w:spacing w:val="-2"/>
          <w:position w:val="7"/>
          <w:sz w:val="13"/>
        </w:rPr>
        <w:t>(1)</w:t>
      </w:r>
      <w:r>
        <w:rPr>
          <w:spacing w:val="-2"/>
        </w:rPr>
        <w:t>.</w:t>
      </w:r>
    </w:p>
    <w:p w14:paraId="5F4C4234" w14:textId="77777777" w:rsidR="009F2B4D" w:rsidRDefault="00000000">
      <w:pPr>
        <w:pStyle w:val="Textoindependiente"/>
        <w:spacing w:before="37"/>
      </w:pPr>
      <w:r>
        <w:rPr>
          <w:position w:val="7"/>
          <w:sz w:val="13"/>
        </w:rPr>
        <w:t>(1)</w:t>
      </w:r>
      <w:r>
        <w:rPr>
          <w:spacing w:val="-4"/>
          <w:position w:val="7"/>
          <w:sz w:val="13"/>
        </w:rPr>
        <w:t xml:space="preserve"> </w:t>
      </w:r>
      <w:r>
        <w:t>Salud</w:t>
      </w:r>
      <w:r>
        <w:rPr>
          <w:spacing w:val="-6"/>
        </w:rPr>
        <w:t xml:space="preserve"> </w:t>
      </w:r>
      <w:r>
        <w:t>Mental,</w:t>
      </w:r>
      <w:r>
        <w:rPr>
          <w:spacing w:val="-7"/>
        </w:rPr>
        <w:t xml:space="preserve"> </w:t>
      </w:r>
      <w:r>
        <w:t>Hospital</w:t>
      </w:r>
      <w:r>
        <w:rPr>
          <w:spacing w:val="-7"/>
        </w:rPr>
        <w:t xml:space="preserve"> </w:t>
      </w:r>
      <w:r>
        <w:t>de</w:t>
      </w:r>
      <w:r>
        <w:rPr>
          <w:spacing w:val="-3"/>
        </w:rPr>
        <w:t xml:space="preserve"> </w:t>
      </w:r>
      <w:r>
        <w:t>Niños</w:t>
      </w:r>
      <w:r>
        <w:rPr>
          <w:spacing w:val="-7"/>
        </w:rPr>
        <w:t xml:space="preserve"> </w:t>
      </w:r>
      <w:r>
        <w:t>Ricardo</w:t>
      </w:r>
      <w:r>
        <w:rPr>
          <w:spacing w:val="-4"/>
        </w:rPr>
        <w:t xml:space="preserve"> </w:t>
      </w:r>
      <w:r>
        <w:t>Gutiérrez.</w:t>
      </w:r>
      <w:r>
        <w:rPr>
          <w:spacing w:val="-6"/>
        </w:rPr>
        <w:t xml:space="preserve"> </w:t>
      </w:r>
      <w:r>
        <w:t>CABA,</w:t>
      </w:r>
      <w:r>
        <w:rPr>
          <w:spacing w:val="-7"/>
        </w:rPr>
        <w:t xml:space="preserve"> </w:t>
      </w:r>
      <w:r>
        <w:rPr>
          <w:spacing w:val="-2"/>
        </w:rPr>
        <w:t>Argentina.</w:t>
      </w:r>
    </w:p>
    <w:p w14:paraId="0B94A15B" w14:textId="77777777" w:rsidR="009F2B4D" w:rsidRDefault="009F2B4D">
      <w:pPr>
        <w:pStyle w:val="Textoindependiente"/>
        <w:spacing w:before="35"/>
        <w:ind w:left="0"/>
      </w:pPr>
    </w:p>
    <w:p w14:paraId="5FFED914" w14:textId="77777777" w:rsidR="009F2B4D" w:rsidRDefault="00000000">
      <w:pPr>
        <w:pStyle w:val="Textoindependiente"/>
        <w:spacing w:line="276" w:lineRule="auto"/>
        <w:ind w:right="271"/>
        <w:jc w:val="both"/>
      </w:pPr>
      <w:r>
        <w:rPr>
          <w:b/>
        </w:rPr>
        <w:t>Introducción:</w:t>
      </w:r>
      <w:r>
        <w:rPr>
          <w:b/>
          <w:spacing w:val="-7"/>
        </w:rPr>
        <w:t xml:space="preserve"> </w:t>
      </w:r>
      <w:r>
        <w:t>el</w:t>
      </w:r>
      <w:r>
        <w:rPr>
          <w:spacing w:val="-11"/>
        </w:rPr>
        <w:t xml:space="preserve"> </w:t>
      </w:r>
      <w:r>
        <w:t>Hospital</w:t>
      </w:r>
      <w:r>
        <w:rPr>
          <w:spacing w:val="-11"/>
        </w:rPr>
        <w:t xml:space="preserve"> </w:t>
      </w:r>
      <w:r>
        <w:t>de</w:t>
      </w:r>
      <w:r>
        <w:rPr>
          <w:spacing w:val="-10"/>
        </w:rPr>
        <w:t xml:space="preserve"> </w:t>
      </w:r>
      <w:r>
        <w:t>Niños</w:t>
      </w:r>
      <w:r>
        <w:rPr>
          <w:spacing w:val="-11"/>
        </w:rPr>
        <w:t xml:space="preserve"> </w:t>
      </w:r>
      <w:r>
        <w:t>Ricardo</w:t>
      </w:r>
      <w:r>
        <w:rPr>
          <w:spacing w:val="-9"/>
        </w:rPr>
        <w:t xml:space="preserve"> </w:t>
      </w:r>
      <w:r>
        <w:t>Gutiérrez</w:t>
      </w:r>
      <w:r>
        <w:rPr>
          <w:spacing w:val="-8"/>
        </w:rPr>
        <w:t xml:space="preserve"> </w:t>
      </w:r>
      <w:r>
        <w:t>(HNRG)</w:t>
      </w:r>
      <w:r>
        <w:rPr>
          <w:spacing w:val="-10"/>
        </w:rPr>
        <w:t xml:space="preserve"> </w:t>
      </w:r>
      <w:r>
        <w:t>cuenta</w:t>
      </w:r>
      <w:r>
        <w:rPr>
          <w:spacing w:val="-10"/>
        </w:rPr>
        <w:t xml:space="preserve"> </w:t>
      </w:r>
      <w:r>
        <w:t>con</w:t>
      </w:r>
      <w:r>
        <w:rPr>
          <w:spacing w:val="-11"/>
        </w:rPr>
        <w:t xml:space="preserve"> </w:t>
      </w:r>
      <w:r>
        <w:t>psicopedagogos</w:t>
      </w:r>
      <w:r>
        <w:rPr>
          <w:spacing w:val="-11"/>
        </w:rPr>
        <w:t xml:space="preserve"> </w:t>
      </w:r>
      <w:r>
        <w:t>en</w:t>
      </w:r>
      <w:r>
        <w:rPr>
          <w:spacing w:val="-11"/>
        </w:rPr>
        <w:t xml:space="preserve"> </w:t>
      </w:r>
      <w:r>
        <w:t>la</w:t>
      </w:r>
      <w:r>
        <w:rPr>
          <w:spacing w:val="-10"/>
        </w:rPr>
        <w:t xml:space="preserve"> </w:t>
      </w:r>
      <w:r>
        <w:t>Unidad de Salud Mental desde 1967, formando parte de la atención integral de pacientes con condiciones crónicas</w:t>
      </w:r>
      <w:r>
        <w:rPr>
          <w:spacing w:val="-1"/>
        </w:rPr>
        <w:t xml:space="preserve"> </w:t>
      </w:r>
      <w:r>
        <w:t>complejas</w:t>
      </w:r>
      <w:r>
        <w:rPr>
          <w:spacing w:val="-1"/>
        </w:rPr>
        <w:t xml:space="preserve"> </w:t>
      </w:r>
      <w:r>
        <w:t>de salud.</w:t>
      </w:r>
      <w:r>
        <w:rPr>
          <w:spacing w:val="-1"/>
        </w:rPr>
        <w:t xml:space="preserve"> </w:t>
      </w:r>
      <w:r>
        <w:t>El</w:t>
      </w:r>
      <w:r>
        <w:rPr>
          <w:spacing w:val="-1"/>
        </w:rPr>
        <w:t xml:space="preserve"> </w:t>
      </w:r>
      <w:r>
        <w:t>equipo</w:t>
      </w:r>
      <w:r>
        <w:rPr>
          <w:spacing w:val="-1"/>
        </w:rPr>
        <w:t xml:space="preserve"> </w:t>
      </w:r>
      <w:r>
        <w:t>se ha ido</w:t>
      </w:r>
      <w:r>
        <w:rPr>
          <w:spacing w:val="-1"/>
        </w:rPr>
        <w:t xml:space="preserve"> </w:t>
      </w:r>
      <w:r>
        <w:t>especializando</w:t>
      </w:r>
      <w:r>
        <w:rPr>
          <w:spacing w:val="-1"/>
        </w:rPr>
        <w:t xml:space="preserve"> </w:t>
      </w:r>
      <w:r>
        <w:t>en</w:t>
      </w:r>
      <w:r>
        <w:rPr>
          <w:spacing w:val="-2"/>
        </w:rPr>
        <w:t xml:space="preserve"> </w:t>
      </w:r>
      <w:r>
        <w:t>el</w:t>
      </w:r>
      <w:r>
        <w:rPr>
          <w:spacing w:val="-1"/>
        </w:rPr>
        <w:t xml:space="preserve"> </w:t>
      </w:r>
      <w:r>
        <w:t>abordaje de tercer</w:t>
      </w:r>
      <w:r>
        <w:rPr>
          <w:spacing w:val="-1"/>
        </w:rPr>
        <w:t xml:space="preserve"> </w:t>
      </w:r>
      <w:r>
        <w:t>nivel</w:t>
      </w:r>
      <w:r>
        <w:rPr>
          <w:spacing w:val="-1"/>
        </w:rPr>
        <w:t xml:space="preserve"> </w:t>
      </w:r>
      <w:r>
        <w:t>de aten- ción</w:t>
      </w:r>
      <w:r>
        <w:rPr>
          <w:spacing w:val="-3"/>
        </w:rPr>
        <w:t xml:space="preserve"> </w:t>
      </w:r>
      <w:r>
        <w:t>en</w:t>
      </w:r>
      <w:r>
        <w:rPr>
          <w:spacing w:val="-1"/>
        </w:rPr>
        <w:t xml:space="preserve"> </w:t>
      </w:r>
      <w:r>
        <w:t>función</w:t>
      </w:r>
      <w:r>
        <w:rPr>
          <w:spacing w:val="-3"/>
        </w:rPr>
        <w:t xml:space="preserve"> </w:t>
      </w:r>
      <w:r>
        <w:t>de</w:t>
      </w:r>
      <w:r>
        <w:rPr>
          <w:spacing w:val="-2"/>
        </w:rPr>
        <w:t xml:space="preserve"> </w:t>
      </w:r>
      <w:r>
        <w:t>los</w:t>
      </w:r>
      <w:r>
        <w:rPr>
          <w:spacing w:val="-3"/>
        </w:rPr>
        <w:t xml:space="preserve"> </w:t>
      </w:r>
      <w:r>
        <w:t>cambios</w:t>
      </w:r>
      <w:r>
        <w:rPr>
          <w:spacing w:val="-3"/>
        </w:rPr>
        <w:t xml:space="preserve"> </w:t>
      </w:r>
      <w:r>
        <w:t>epidemiológicos de</w:t>
      </w:r>
      <w:r>
        <w:rPr>
          <w:spacing w:val="-2"/>
        </w:rPr>
        <w:t xml:space="preserve"> </w:t>
      </w:r>
      <w:r>
        <w:t>la población,</w:t>
      </w:r>
      <w:r>
        <w:rPr>
          <w:spacing w:val="-3"/>
        </w:rPr>
        <w:t xml:space="preserve"> </w:t>
      </w:r>
      <w:r>
        <w:t>generando</w:t>
      </w:r>
      <w:r>
        <w:rPr>
          <w:spacing w:val="-3"/>
        </w:rPr>
        <w:t xml:space="preserve"> </w:t>
      </w:r>
      <w:r>
        <w:t>y</w:t>
      </w:r>
      <w:r>
        <w:rPr>
          <w:spacing w:val="-1"/>
        </w:rPr>
        <w:t xml:space="preserve"> </w:t>
      </w:r>
      <w:r>
        <w:t>participando</w:t>
      </w:r>
      <w:r>
        <w:rPr>
          <w:spacing w:val="-3"/>
        </w:rPr>
        <w:t xml:space="preserve"> </w:t>
      </w:r>
      <w:r>
        <w:t>de</w:t>
      </w:r>
      <w:r>
        <w:rPr>
          <w:spacing w:val="-2"/>
        </w:rPr>
        <w:t xml:space="preserve"> </w:t>
      </w:r>
      <w:r>
        <w:t xml:space="preserve">dispositi- vos interdisciplinarios en pos de favorecer los aprendizajes por medio de intervenciones oportunas y eficaces. </w:t>
      </w:r>
      <w:r>
        <w:rPr>
          <w:b/>
        </w:rPr>
        <w:t>Objetivos:</w:t>
      </w:r>
      <w:r>
        <w:rPr>
          <w:b/>
          <w:spacing w:val="-4"/>
        </w:rPr>
        <w:t xml:space="preserve"> </w:t>
      </w:r>
      <w:r>
        <w:t>describir el funcionamiento actual del equipo de psicopedagogía y modalidad de atención.</w:t>
      </w:r>
      <w:r>
        <w:rPr>
          <w:spacing w:val="-7"/>
        </w:rPr>
        <w:t xml:space="preserve"> </w:t>
      </w:r>
      <w:r>
        <w:t>Delinear</w:t>
      </w:r>
      <w:r>
        <w:rPr>
          <w:spacing w:val="-3"/>
        </w:rPr>
        <w:t xml:space="preserve"> </w:t>
      </w:r>
      <w:r>
        <w:t>la</w:t>
      </w:r>
      <w:r>
        <w:rPr>
          <w:spacing w:val="-3"/>
        </w:rPr>
        <w:t xml:space="preserve"> </w:t>
      </w:r>
      <w:r>
        <w:t>intervención</w:t>
      </w:r>
      <w:r>
        <w:rPr>
          <w:spacing w:val="-4"/>
        </w:rPr>
        <w:t xml:space="preserve"> </w:t>
      </w:r>
      <w:r>
        <w:t>psicopedagógica</w:t>
      </w:r>
      <w:r>
        <w:rPr>
          <w:spacing w:val="-3"/>
        </w:rPr>
        <w:t xml:space="preserve"> </w:t>
      </w:r>
      <w:r>
        <w:t>en</w:t>
      </w:r>
      <w:r>
        <w:rPr>
          <w:spacing w:val="-4"/>
        </w:rPr>
        <w:t xml:space="preserve"> </w:t>
      </w:r>
      <w:r>
        <w:t>el</w:t>
      </w:r>
      <w:r>
        <w:rPr>
          <w:spacing w:val="-4"/>
        </w:rPr>
        <w:t xml:space="preserve"> </w:t>
      </w:r>
      <w:r>
        <w:t>tercer</w:t>
      </w:r>
      <w:r>
        <w:rPr>
          <w:spacing w:val="-3"/>
        </w:rPr>
        <w:t xml:space="preserve"> </w:t>
      </w:r>
      <w:r>
        <w:t>nivel</w:t>
      </w:r>
      <w:r>
        <w:rPr>
          <w:spacing w:val="-4"/>
        </w:rPr>
        <w:t xml:space="preserve"> </w:t>
      </w:r>
      <w:r>
        <w:t>de</w:t>
      </w:r>
      <w:r>
        <w:rPr>
          <w:spacing w:val="-3"/>
        </w:rPr>
        <w:t xml:space="preserve"> </w:t>
      </w:r>
      <w:r>
        <w:t>atención.</w:t>
      </w:r>
      <w:r>
        <w:rPr>
          <w:spacing w:val="-7"/>
        </w:rPr>
        <w:t xml:space="preserve"> </w:t>
      </w:r>
      <w:r>
        <w:t>Caracterizar</w:t>
      </w:r>
      <w:r>
        <w:rPr>
          <w:spacing w:val="-3"/>
        </w:rPr>
        <w:t xml:space="preserve"> </w:t>
      </w:r>
      <w:r>
        <w:t>la</w:t>
      </w:r>
      <w:r>
        <w:rPr>
          <w:spacing w:val="-3"/>
        </w:rPr>
        <w:t xml:space="preserve"> </w:t>
      </w:r>
      <w:r>
        <w:t xml:space="preserve">pobla- ción asistida en Consultorios Externos y en interconsulta. </w:t>
      </w:r>
      <w:r>
        <w:rPr>
          <w:b/>
        </w:rPr>
        <w:t>Desarrollo:</w:t>
      </w:r>
      <w:r>
        <w:rPr>
          <w:b/>
          <w:spacing w:val="-4"/>
        </w:rPr>
        <w:t xml:space="preserve"> </w:t>
      </w:r>
      <w:r>
        <w:t>el equipo de psicopedagogía se aboca</w:t>
      </w:r>
      <w:r>
        <w:rPr>
          <w:spacing w:val="-9"/>
        </w:rPr>
        <w:t xml:space="preserve"> </w:t>
      </w:r>
      <w:r>
        <w:t>tanto</w:t>
      </w:r>
      <w:r>
        <w:rPr>
          <w:spacing w:val="-10"/>
        </w:rPr>
        <w:t xml:space="preserve"> </w:t>
      </w:r>
      <w:r>
        <w:t>a</w:t>
      </w:r>
      <w:r>
        <w:rPr>
          <w:spacing w:val="-9"/>
        </w:rPr>
        <w:t xml:space="preserve"> </w:t>
      </w:r>
      <w:r>
        <w:t>la</w:t>
      </w:r>
      <w:r>
        <w:rPr>
          <w:spacing w:val="-6"/>
        </w:rPr>
        <w:t xml:space="preserve"> </w:t>
      </w:r>
      <w:r>
        <w:t>demanda</w:t>
      </w:r>
      <w:r>
        <w:rPr>
          <w:spacing w:val="-9"/>
        </w:rPr>
        <w:t xml:space="preserve"> </w:t>
      </w:r>
      <w:r>
        <w:t>externa</w:t>
      </w:r>
      <w:r>
        <w:rPr>
          <w:spacing w:val="-9"/>
        </w:rPr>
        <w:t xml:space="preserve"> </w:t>
      </w:r>
      <w:r>
        <w:t>(consultorios</w:t>
      </w:r>
      <w:r>
        <w:rPr>
          <w:spacing w:val="-10"/>
        </w:rPr>
        <w:t xml:space="preserve"> </w:t>
      </w:r>
      <w:r>
        <w:t>externos</w:t>
      </w:r>
      <w:r>
        <w:rPr>
          <w:spacing w:val="-10"/>
        </w:rPr>
        <w:t xml:space="preserve"> </w:t>
      </w:r>
      <w:r>
        <w:t>interdisciplinarios</w:t>
      </w:r>
      <w:r>
        <w:rPr>
          <w:spacing w:val="-10"/>
        </w:rPr>
        <w:t xml:space="preserve"> </w:t>
      </w:r>
      <w:r>
        <w:t>de</w:t>
      </w:r>
      <w:r>
        <w:rPr>
          <w:spacing w:val="-7"/>
        </w:rPr>
        <w:t xml:space="preserve"> </w:t>
      </w:r>
      <w:r>
        <w:t>0</w:t>
      </w:r>
      <w:r>
        <w:rPr>
          <w:spacing w:val="-11"/>
        </w:rPr>
        <w:t xml:space="preserve"> </w:t>
      </w:r>
      <w:r>
        <w:t>a</w:t>
      </w:r>
      <w:r>
        <w:rPr>
          <w:spacing w:val="-6"/>
        </w:rPr>
        <w:t xml:space="preserve"> </w:t>
      </w:r>
      <w:r>
        <w:t>11</w:t>
      </w:r>
      <w:r>
        <w:rPr>
          <w:spacing w:val="-11"/>
        </w:rPr>
        <w:t xml:space="preserve"> </w:t>
      </w:r>
      <w:r>
        <w:t>años</w:t>
      </w:r>
      <w:r>
        <w:rPr>
          <w:spacing w:val="-7"/>
        </w:rPr>
        <w:t xml:space="preserve"> </w:t>
      </w:r>
      <w:r>
        <w:t>y</w:t>
      </w:r>
      <w:r>
        <w:rPr>
          <w:spacing w:val="-11"/>
        </w:rPr>
        <w:t xml:space="preserve"> </w:t>
      </w:r>
      <w:r>
        <w:t>adolescen- cia) como interna (interconsulta/internación) del HNRG.</w:t>
      </w:r>
      <w:r>
        <w:rPr>
          <w:spacing w:val="40"/>
        </w:rPr>
        <w:t xml:space="preserve"> </w:t>
      </w:r>
      <w:r>
        <w:t>Nuestra modalidad de intervención es ecoló- gica e integral, con aportes de la neuropsicología y la psicopedagogía clínica. No solamente incluye la evaluación sino también el tratamiento/seguimiento de pacientes con dificultades en el aprendizaje o trastornos del neurodesarrollo asociados a riesgo orgánico o mixto. Además, se realizan actividades preventivo-promocionales</w:t>
      </w:r>
      <w:r>
        <w:rPr>
          <w:spacing w:val="-10"/>
        </w:rPr>
        <w:t xml:space="preserve"> </w:t>
      </w:r>
      <w:r>
        <w:t>orientadas</w:t>
      </w:r>
      <w:r>
        <w:rPr>
          <w:spacing w:val="-10"/>
        </w:rPr>
        <w:t xml:space="preserve"> </w:t>
      </w:r>
      <w:r>
        <w:t>a</w:t>
      </w:r>
      <w:r>
        <w:rPr>
          <w:spacing w:val="-9"/>
        </w:rPr>
        <w:t xml:space="preserve"> </w:t>
      </w:r>
      <w:r>
        <w:t>mermar</w:t>
      </w:r>
      <w:r>
        <w:rPr>
          <w:spacing w:val="-10"/>
        </w:rPr>
        <w:t xml:space="preserve"> </w:t>
      </w:r>
      <w:r>
        <w:t>el</w:t>
      </w:r>
      <w:r>
        <w:rPr>
          <w:spacing w:val="-10"/>
        </w:rPr>
        <w:t xml:space="preserve"> </w:t>
      </w:r>
      <w:r>
        <w:t>impacto</w:t>
      </w:r>
      <w:r>
        <w:rPr>
          <w:spacing w:val="-10"/>
        </w:rPr>
        <w:t xml:space="preserve"> </w:t>
      </w:r>
      <w:r>
        <w:t>de</w:t>
      </w:r>
      <w:r>
        <w:rPr>
          <w:spacing w:val="-9"/>
        </w:rPr>
        <w:t xml:space="preserve"> </w:t>
      </w:r>
      <w:r>
        <w:t>la</w:t>
      </w:r>
      <w:r>
        <w:rPr>
          <w:spacing w:val="-9"/>
        </w:rPr>
        <w:t xml:space="preserve"> </w:t>
      </w:r>
      <w:r>
        <w:t>enfermedad</w:t>
      </w:r>
      <w:r>
        <w:rPr>
          <w:spacing w:val="-9"/>
        </w:rPr>
        <w:t xml:space="preserve"> </w:t>
      </w:r>
      <w:r>
        <w:t>crónica</w:t>
      </w:r>
      <w:r>
        <w:rPr>
          <w:spacing w:val="-9"/>
        </w:rPr>
        <w:t xml:space="preserve"> </w:t>
      </w:r>
      <w:r>
        <w:t>y</w:t>
      </w:r>
      <w:r>
        <w:rPr>
          <w:spacing w:val="-11"/>
        </w:rPr>
        <w:t xml:space="preserve"> </w:t>
      </w:r>
      <w:r>
        <w:t>promover</w:t>
      </w:r>
      <w:r>
        <w:rPr>
          <w:spacing w:val="-10"/>
        </w:rPr>
        <w:t xml:space="preserve"> </w:t>
      </w:r>
      <w:r>
        <w:t>apren- dizajes</w:t>
      </w:r>
      <w:r>
        <w:rPr>
          <w:spacing w:val="-5"/>
        </w:rPr>
        <w:t xml:space="preserve"> </w:t>
      </w:r>
      <w:r>
        <w:t>saludables.</w:t>
      </w:r>
      <w:r>
        <w:rPr>
          <w:spacing w:val="-1"/>
        </w:rPr>
        <w:t xml:space="preserve"> </w:t>
      </w:r>
      <w:r>
        <w:t>La</w:t>
      </w:r>
      <w:r>
        <w:rPr>
          <w:spacing w:val="-4"/>
        </w:rPr>
        <w:t xml:space="preserve"> </w:t>
      </w:r>
      <w:r>
        <w:t>evaluación</w:t>
      </w:r>
      <w:r>
        <w:rPr>
          <w:spacing w:val="-6"/>
        </w:rPr>
        <w:t xml:space="preserve"> </w:t>
      </w:r>
      <w:r>
        <w:t>permite</w:t>
      </w:r>
      <w:r>
        <w:rPr>
          <w:spacing w:val="-4"/>
        </w:rPr>
        <w:t xml:space="preserve"> </w:t>
      </w:r>
      <w:r>
        <w:t>arribar</w:t>
      </w:r>
      <w:r>
        <w:rPr>
          <w:spacing w:val="-5"/>
        </w:rPr>
        <w:t xml:space="preserve"> </w:t>
      </w:r>
      <w:r>
        <w:t>a</w:t>
      </w:r>
      <w:r>
        <w:rPr>
          <w:spacing w:val="-2"/>
        </w:rPr>
        <w:t xml:space="preserve"> </w:t>
      </w:r>
      <w:r>
        <w:t>un</w:t>
      </w:r>
      <w:r>
        <w:rPr>
          <w:spacing w:val="-1"/>
        </w:rPr>
        <w:t xml:space="preserve"> </w:t>
      </w:r>
      <w:r>
        <w:t>perfil</w:t>
      </w:r>
      <w:r>
        <w:rPr>
          <w:spacing w:val="-5"/>
        </w:rPr>
        <w:t xml:space="preserve"> </w:t>
      </w:r>
      <w:r>
        <w:t>de</w:t>
      </w:r>
      <w:r>
        <w:rPr>
          <w:spacing w:val="-4"/>
        </w:rPr>
        <w:t xml:space="preserve"> </w:t>
      </w:r>
      <w:r>
        <w:t>aprendizaje,</w:t>
      </w:r>
      <w:r>
        <w:rPr>
          <w:spacing w:val="-5"/>
        </w:rPr>
        <w:t xml:space="preserve"> </w:t>
      </w:r>
      <w:r>
        <w:t>aportar</w:t>
      </w:r>
      <w:r>
        <w:rPr>
          <w:spacing w:val="-5"/>
        </w:rPr>
        <w:t xml:space="preserve"> </w:t>
      </w:r>
      <w:r>
        <w:t>al</w:t>
      </w:r>
      <w:r>
        <w:rPr>
          <w:spacing w:val="-5"/>
        </w:rPr>
        <w:t xml:space="preserve"> </w:t>
      </w:r>
      <w:r>
        <w:t>diagnóstico</w:t>
      </w:r>
      <w:r>
        <w:rPr>
          <w:spacing w:val="-5"/>
        </w:rPr>
        <w:t xml:space="preserve"> </w:t>
      </w:r>
      <w:r>
        <w:t>dife- rencial, comparar estado premórbido y actual o pre/post intervenciones médicas, elaborar un plan de acción terapéutico y orientar escolaridad.</w:t>
      </w:r>
      <w:r>
        <w:rPr>
          <w:spacing w:val="-3"/>
        </w:rPr>
        <w:t xml:space="preserve"> </w:t>
      </w:r>
      <w:r>
        <w:t>El tratamiento, individual o grupal, se apoya en los objetivos identificados</w:t>
      </w:r>
      <w:r>
        <w:rPr>
          <w:spacing w:val="-14"/>
        </w:rPr>
        <w:t xml:space="preserve"> </w:t>
      </w:r>
      <w:r>
        <w:t>en</w:t>
      </w:r>
      <w:r>
        <w:rPr>
          <w:spacing w:val="-15"/>
        </w:rPr>
        <w:t xml:space="preserve"> </w:t>
      </w:r>
      <w:r>
        <w:t>la</w:t>
      </w:r>
      <w:r>
        <w:rPr>
          <w:spacing w:val="-13"/>
        </w:rPr>
        <w:t xml:space="preserve"> </w:t>
      </w:r>
      <w:r>
        <w:t>evaluación,</w:t>
      </w:r>
      <w:r>
        <w:rPr>
          <w:spacing w:val="-15"/>
        </w:rPr>
        <w:t xml:space="preserve"> </w:t>
      </w:r>
      <w:r>
        <w:t>considerando</w:t>
      </w:r>
      <w:r>
        <w:rPr>
          <w:spacing w:val="-14"/>
        </w:rPr>
        <w:t xml:space="preserve"> </w:t>
      </w:r>
      <w:r>
        <w:t>la</w:t>
      </w:r>
      <w:r>
        <w:rPr>
          <w:spacing w:val="-13"/>
        </w:rPr>
        <w:t xml:space="preserve"> </w:t>
      </w:r>
      <w:r>
        <w:t>singularidad</w:t>
      </w:r>
      <w:r>
        <w:rPr>
          <w:spacing w:val="-14"/>
        </w:rPr>
        <w:t xml:space="preserve"> </w:t>
      </w:r>
      <w:r>
        <w:t>del</w:t>
      </w:r>
      <w:r>
        <w:rPr>
          <w:spacing w:val="-14"/>
        </w:rPr>
        <w:t xml:space="preserve"> </w:t>
      </w:r>
      <w:r>
        <w:t>paciente</w:t>
      </w:r>
      <w:r>
        <w:rPr>
          <w:spacing w:val="-13"/>
        </w:rPr>
        <w:t xml:space="preserve"> </w:t>
      </w:r>
      <w:r>
        <w:t>y</w:t>
      </w:r>
      <w:r>
        <w:rPr>
          <w:spacing w:val="-15"/>
        </w:rPr>
        <w:t xml:space="preserve"> </w:t>
      </w:r>
      <w:r>
        <w:t>apuntando</w:t>
      </w:r>
      <w:r>
        <w:rPr>
          <w:spacing w:val="-14"/>
        </w:rPr>
        <w:t xml:space="preserve"> </w:t>
      </w:r>
      <w:r>
        <w:t>a</w:t>
      </w:r>
      <w:r>
        <w:rPr>
          <w:spacing w:val="-13"/>
        </w:rPr>
        <w:t xml:space="preserve"> </w:t>
      </w:r>
      <w:r>
        <w:t>la</w:t>
      </w:r>
      <w:r>
        <w:rPr>
          <w:spacing w:val="-13"/>
        </w:rPr>
        <w:t xml:space="preserve"> </w:t>
      </w:r>
      <w:r>
        <w:t>generalización de aprendizajes. Las actividades de promoción y prevención implican la participación en dispositivos interdisciplinarios</w:t>
      </w:r>
      <w:r>
        <w:rPr>
          <w:spacing w:val="-8"/>
        </w:rPr>
        <w:t xml:space="preserve"> </w:t>
      </w:r>
      <w:r>
        <w:t>(proyecto</w:t>
      </w:r>
      <w:r>
        <w:rPr>
          <w:spacing w:val="-6"/>
        </w:rPr>
        <w:t xml:space="preserve"> </w:t>
      </w:r>
      <w:r>
        <w:t>de</w:t>
      </w:r>
      <w:r>
        <w:rPr>
          <w:spacing w:val="-8"/>
        </w:rPr>
        <w:t xml:space="preserve"> </w:t>
      </w:r>
      <w:r>
        <w:t>promoción</w:t>
      </w:r>
      <w:r>
        <w:rPr>
          <w:spacing w:val="-7"/>
        </w:rPr>
        <w:t xml:space="preserve"> </w:t>
      </w:r>
      <w:r>
        <w:t>de</w:t>
      </w:r>
      <w:r>
        <w:rPr>
          <w:spacing w:val="-8"/>
        </w:rPr>
        <w:t xml:space="preserve"> </w:t>
      </w:r>
      <w:r>
        <w:t>lecturas,</w:t>
      </w:r>
      <w:r>
        <w:rPr>
          <w:spacing w:val="-6"/>
        </w:rPr>
        <w:t xml:space="preserve"> </w:t>
      </w:r>
      <w:r>
        <w:t>consultorios</w:t>
      </w:r>
      <w:r>
        <w:rPr>
          <w:spacing w:val="-8"/>
        </w:rPr>
        <w:t xml:space="preserve"> </w:t>
      </w:r>
      <w:r>
        <w:t>interdisciplinarios</w:t>
      </w:r>
      <w:r>
        <w:rPr>
          <w:spacing w:val="-8"/>
        </w:rPr>
        <w:t xml:space="preserve"> </w:t>
      </w:r>
      <w:r>
        <w:t>de</w:t>
      </w:r>
      <w:r>
        <w:rPr>
          <w:spacing w:val="-8"/>
        </w:rPr>
        <w:t xml:space="preserve"> </w:t>
      </w:r>
      <w:r>
        <w:t>desarrollo</w:t>
      </w:r>
      <w:r>
        <w:rPr>
          <w:spacing w:val="-6"/>
        </w:rPr>
        <w:t xml:space="preserve"> </w:t>
      </w:r>
      <w:r>
        <w:t>y</w:t>
      </w:r>
      <w:r>
        <w:rPr>
          <w:spacing w:val="-7"/>
        </w:rPr>
        <w:t xml:space="preserve"> </w:t>
      </w:r>
      <w:r>
        <w:t>de seguimiento</w:t>
      </w:r>
      <w:r>
        <w:rPr>
          <w:spacing w:val="-15"/>
        </w:rPr>
        <w:t xml:space="preserve"> </w:t>
      </w:r>
      <w:r>
        <w:t>de</w:t>
      </w:r>
      <w:r>
        <w:rPr>
          <w:spacing w:val="-14"/>
        </w:rPr>
        <w:t xml:space="preserve"> </w:t>
      </w:r>
      <w:r>
        <w:t>alto</w:t>
      </w:r>
      <w:r>
        <w:rPr>
          <w:spacing w:val="-15"/>
        </w:rPr>
        <w:t xml:space="preserve"> </w:t>
      </w:r>
      <w:r>
        <w:t>riesgo</w:t>
      </w:r>
      <w:r>
        <w:rPr>
          <w:spacing w:val="-15"/>
        </w:rPr>
        <w:t xml:space="preserve"> </w:t>
      </w:r>
      <w:r>
        <w:t>neonatal)</w:t>
      </w:r>
      <w:r>
        <w:rPr>
          <w:spacing w:val="-14"/>
        </w:rPr>
        <w:t xml:space="preserve"> </w:t>
      </w:r>
      <w:r>
        <w:t>en</w:t>
      </w:r>
      <w:r>
        <w:rPr>
          <w:spacing w:val="-15"/>
        </w:rPr>
        <w:t xml:space="preserve"> </w:t>
      </w:r>
      <w:r>
        <w:t>los</w:t>
      </w:r>
      <w:r>
        <w:rPr>
          <w:spacing w:val="-15"/>
        </w:rPr>
        <w:t xml:space="preserve"> </w:t>
      </w:r>
      <w:r>
        <w:t>que</w:t>
      </w:r>
      <w:r>
        <w:rPr>
          <w:spacing w:val="-14"/>
        </w:rPr>
        <w:t xml:space="preserve"> </w:t>
      </w:r>
      <w:r>
        <w:t>el</w:t>
      </w:r>
      <w:r>
        <w:rPr>
          <w:spacing w:val="-14"/>
        </w:rPr>
        <w:t xml:space="preserve"> </w:t>
      </w:r>
      <w:r>
        <w:t>trabajo</w:t>
      </w:r>
      <w:r>
        <w:rPr>
          <w:spacing w:val="-15"/>
        </w:rPr>
        <w:t xml:space="preserve"> </w:t>
      </w:r>
      <w:r>
        <w:t>con</w:t>
      </w:r>
      <w:r>
        <w:rPr>
          <w:spacing w:val="-15"/>
        </w:rPr>
        <w:t xml:space="preserve"> </w:t>
      </w:r>
      <w:r>
        <w:t>la</w:t>
      </w:r>
      <w:r>
        <w:rPr>
          <w:spacing w:val="-14"/>
        </w:rPr>
        <w:t xml:space="preserve"> </w:t>
      </w:r>
      <w:r>
        <w:t>familia</w:t>
      </w:r>
      <w:r>
        <w:rPr>
          <w:spacing w:val="-14"/>
        </w:rPr>
        <w:t xml:space="preserve"> </w:t>
      </w:r>
      <w:r>
        <w:t>es</w:t>
      </w:r>
      <w:r>
        <w:rPr>
          <w:spacing w:val="-15"/>
        </w:rPr>
        <w:t xml:space="preserve"> </w:t>
      </w:r>
      <w:r>
        <w:t>imprescindible</w:t>
      </w:r>
      <w:r>
        <w:rPr>
          <w:spacing w:val="-14"/>
        </w:rPr>
        <w:t xml:space="preserve"> </w:t>
      </w:r>
      <w:r>
        <w:t>para</w:t>
      </w:r>
      <w:r>
        <w:rPr>
          <w:spacing w:val="-14"/>
        </w:rPr>
        <w:t xml:space="preserve"> </w:t>
      </w:r>
      <w:r>
        <w:t>promover espacios</w:t>
      </w:r>
      <w:r>
        <w:rPr>
          <w:spacing w:val="-9"/>
        </w:rPr>
        <w:t xml:space="preserve"> </w:t>
      </w:r>
      <w:r>
        <w:t>saludables</w:t>
      </w:r>
      <w:r>
        <w:rPr>
          <w:spacing w:val="-9"/>
        </w:rPr>
        <w:t xml:space="preserve"> </w:t>
      </w:r>
      <w:r>
        <w:t>y</w:t>
      </w:r>
      <w:r>
        <w:rPr>
          <w:spacing w:val="-10"/>
        </w:rPr>
        <w:t xml:space="preserve"> </w:t>
      </w:r>
      <w:r>
        <w:t>posibilitadores</w:t>
      </w:r>
      <w:r>
        <w:rPr>
          <w:spacing w:val="-9"/>
        </w:rPr>
        <w:t xml:space="preserve"> </w:t>
      </w:r>
      <w:r>
        <w:t>del</w:t>
      </w:r>
      <w:r>
        <w:rPr>
          <w:spacing w:val="-9"/>
        </w:rPr>
        <w:t xml:space="preserve"> </w:t>
      </w:r>
      <w:r>
        <w:t>aprendizaje.</w:t>
      </w:r>
      <w:r>
        <w:rPr>
          <w:spacing w:val="-10"/>
        </w:rPr>
        <w:t xml:space="preserve"> </w:t>
      </w:r>
      <w:r>
        <w:rPr>
          <w:b/>
        </w:rPr>
        <w:t>Conclusiones:</w:t>
      </w:r>
      <w:r>
        <w:rPr>
          <w:b/>
          <w:spacing w:val="-6"/>
        </w:rPr>
        <w:t xml:space="preserve"> </w:t>
      </w:r>
      <w:r>
        <w:t>el</w:t>
      </w:r>
      <w:r>
        <w:rPr>
          <w:spacing w:val="-9"/>
        </w:rPr>
        <w:t xml:space="preserve"> </w:t>
      </w:r>
      <w:r>
        <w:t>equipo</w:t>
      </w:r>
      <w:r>
        <w:rPr>
          <w:spacing w:val="-10"/>
        </w:rPr>
        <w:t xml:space="preserve"> </w:t>
      </w:r>
      <w:r>
        <w:t>de</w:t>
      </w:r>
      <w:r>
        <w:rPr>
          <w:spacing w:val="-6"/>
        </w:rPr>
        <w:t xml:space="preserve"> </w:t>
      </w:r>
      <w:r>
        <w:t>psicopedagogía</w:t>
      </w:r>
      <w:r>
        <w:rPr>
          <w:spacing w:val="-8"/>
        </w:rPr>
        <w:t xml:space="preserve"> </w:t>
      </w:r>
      <w:r>
        <w:t>des- pliega</w:t>
      </w:r>
      <w:r>
        <w:rPr>
          <w:spacing w:val="-4"/>
        </w:rPr>
        <w:t xml:space="preserve"> </w:t>
      </w:r>
      <w:r>
        <w:t>estrategias</w:t>
      </w:r>
      <w:r>
        <w:rPr>
          <w:spacing w:val="-5"/>
        </w:rPr>
        <w:t xml:space="preserve"> </w:t>
      </w:r>
      <w:r>
        <w:t>interdisciplinarias</w:t>
      </w:r>
      <w:r>
        <w:rPr>
          <w:spacing w:val="-5"/>
        </w:rPr>
        <w:t xml:space="preserve"> </w:t>
      </w:r>
      <w:r>
        <w:t>de</w:t>
      </w:r>
      <w:r>
        <w:rPr>
          <w:spacing w:val="-4"/>
        </w:rPr>
        <w:t xml:space="preserve"> </w:t>
      </w:r>
      <w:r>
        <w:t>prevención,</w:t>
      </w:r>
      <w:r>
        <w:rPr>
          <w:spacing w:val="-5"/>
        </w:rPr>
        <w:t xml:space="preserve"> </w:t>
      </w:r>
      <w:r>
        <w:t>diagnóstico</w:t>
      </w:r>
      <w:r>
        <w:rPr>
          <w:spacing w:val="-5"/>
        </w:rPr>
        <w:t xml:space="preserve"> </w:t>
      </w:r>
      <w:r>
        <w:t>y</w:t>
      </w:r>
      <w:r>
        <w:rPr>
          <w:spacing w:val="-6"/>
        </w:rPr>
        <w:t xml:space="preserve"> </w:t>
      </w:r>
      <w:r>
        <w:t>tratamiento</w:t>
      </w:r>
      <w:r>
        <w:rPr>
          <w:spacing w:val="-5"/>
        </w:rPr>
        <w:t xml:space="preserve"> </w:t>
      </w:r>
      <w:r>
        <w:t>que</w:t>
      </w:r>
      <w:r>
        <w:rPr>
          <w:spacing w:val="-3"/>
        </w:rPr>
        <w:t xml:space="preserve"> </w:t>
      </w:r>
      <w:r>
        <w:t>apuntan</w:t>
      </w:r>
      <w:r>
        <w:rPr>
          <w:spacing w:val="-6"/>
        </w:rPr>
        <w:t xml:space="preserve"> </w:t>
      </w:r>
      <w:r>
        <w:t>a</w:t>
      </w:r>
      <w:r>
        <w:rPr>
          <w:spacing w:val="-4"/>
        </w:rPr>
        <w:t xml:space="preserve"> </w:t>
      </w:r>
      <w:r>
        <w:t>mejorar</w:t>
      </w:r>
      <w:r>
        <w:rPr>
          <w:spacing w:val="-5"/>
        </w:rPr>
        <w:t xml:space="preserve"> </w:t>
      </w:r>
      <w:r>
        <w:t>la calidad</w:t>
      </w:r>
      <w:r>
        <w:rPr>
          <w:spacing w:val="-10"/>
        </w:rPr>
        <w:t xml:space="preserve"> </w:t>
      </w:r>
      <w:r>
        <w:t>de</w:t>
      </w:r>
      <w:r>
        <w:rPr>
          <w:spacing w:val="-10"/>
        </w:rPr>
        <w:t xml:space="preserve"> </w:t>
      </w:r>
      <w:r>
        <w:t>vida</w:t>
      </w:r>
      <w:r>
        <w:rPr>
          <w:spacing w:val="-10"/>
        </w:rPr>
        <w:t xml:space="preserve"> </w:t>
      </w:r>
      <w:r>
        <w:t>de</w:t>
      </w:r>
      <w:r>
        <w:rPr>
          <w:spacing w:val="-10"/>
        </w:rPr>
        <w:t xml:space="preserve"> </w:t>
      </w:r>
      <w:r>
        <w:t>niños</w:t>
      </w:r>
      <w:r>
        <w:rPr>
          <w:spacing w:val="-11"/>
        </w:rPr>
        <w:t xml:space="preserve"> </w:t>
      </w:r>
      <w:r>
        <w:t>y</w:t>
      </w:r>
      <w:r>
        <w:rPr>
          <w:spacing w:val="-12"/>
        </w:rPr>
        <w:t xml:space="preserve"> </w:t>
      </w:r>
      <w:r>
        <w:t>adolescentes</w:t>
      </w:r>
      <w:r>
        <w:rPr>
          <w:spacing w:val="-11"/>
        </w:rPr>
        <w:t xml:space="preserve"> </w:t>
      </w:r>
      <w:r>
        <w:t>con</w:t>
      </w:r>
      <w:r>
        <w:rPr>
          <w:spacing w:val="-11"/>
        </w:rPr>
        <w:t xml:space="preserve"> </w:t>
      </w:r>
      <w:r>
        <w:t>condiciones</w:t>
      </w:r>
      <w:r>
        <w:rPr>
          <w:spacing w:val="-11"/>
        </w:rPr>
        <w:t xml:space="preserve"> </w:t>
      </w:r>
      <w:r>
        <w:t>crónicas</w:t>
      </w:r>
      <w:r>
        <w:rPr>
          <w:spacing w:val="-11"/>
        </w:rPr>
        <w:t xml:space="preserve"> </w:t>
      </w:r>
      <w:r>
        <w:t>de</w:t>
      </w:r>
      <w:r>
        <w:rPr>
          <w:spacing w:val="-10"/>
        </w:rPr>
        <w:t xml:space="preserve"> </w:t>
      </w:r>
      <w:r>
        <w:t>salud,</w:t>
      </w:r>
      <w:r>
        <w:rPr>
          <w:spacing w:val="-11"/>
        </w:rPr>
        <w:t xml:space="preserve"> </w:t>
      </w:r>
      <w:r>
        <w:t>abordando</w:t>
      </w:r>
      <w:r>
        <w:rPr>
          <w:spacing w:val="-11"/>
        </w:rPr>
        <w:t xml:space="preserve"> </w:t>
      </w:r>
      <w:r>
        <w:t>las</w:t>
      </w:r>
      <w:r>
        <w:rPr>
          <w:spacing w:val="-11"/>
        </w:rPr>
        <w:t xml:space="preserve"> </w:t>
      </w:r>
      <w:r>
        <w:t xml:space="preserve">problemáticas en el aprendizaje desde una mirada integral que incluye tanto al paciente como a su entorno fami- </w:t>
      </w:r>
      <w:r>
        <w:rPr>
          <w:spacing w:val="-2"/>
        </w:rPr>
        <w:t>liar/escolar.</w:t>
      </w:r>
    </w:p>
    <w:p w14:paraId="4EDAB6DF" w14:textId="77777777" w:rsidR="009F2B4D" w:rsidRDefault="00000000">
      <w:pPr>
        <w:pStyle w:val="Ttulo1"/>
        <w:spacing w:before="239"/>
      </w:pPr>
      <w:r>
        <w:t>P-117.</w:t>
      </w:r>
      <w:r>
        <w:rPr>
          <w:spacing w:val="-10"/>
        </w:rPr>
        <w:t xml:space="preserve"> </w:t>
      </w:r>
      <w:r>
        <w:t>"Permanece</w:t>
      </w:r>
      <w:r>
        <w:rPr>
          <w:spacing w:val="-7"/>
        </w:rPr>
        <w:t xml:space="preserve"> </w:t>
      </w:r>
      <w:r>
        <w:t>en</w:t>
      </w:r>
      <w:r>
        <w:rPr>
          <w:spacing w:val="-5"/>
        </w:rPr>
        <w:t xml:space="preserve"> </w:t>
      </w:r>
      <w:r>
        <w:t>guardia”.</w:t>
      </w:r>
      <w:r>
        <w:rPr>
          <w:spacing w:val="-5"/>
        </w:rPr>
        <w:t xml:space="preserve"> </w:t>
      </w:r>
      <w:r>
        <w:t>Conceptualizando</w:t>
      </w:r>
      <w:r>
        <w:rPr>
          <w:spacing w:val="-5"/>
        </w:rPr>
        <w:t xml:space="preserve"> </w:t>
      </w:r>
      <w:r>
        <w:t>las</w:t>
      </w:r>
      <w:r>
        <w:rPr>
          <w:spacing w:val="-8"/>
        </w:rPr>
        <w:t xml:space="preserve"> </w:t>
      </w:r>
      <w:r>
        <w:t>estadías</w:t>
      </w:r>
      <w:r>
        <w:rPr>
          <w:spacing w:val="-8"/>
        </w:rPr>
        <w:t xml:space="preserve"> </w:t>
      </w:r>
      <w:r>
        <w:t>por</w:t>
      </w:r>
      <w:r>
        <w:rPr>
          <w:spacing w:val="-5"/>
        </w:rPr>
        <w:t xml:space="preserve"> </w:t>
      </w:r>
      <w:r>
        <w:t>salud</w:t>
      </w:r>
      <w:r>
        <w:rPr>
          <w:spacing w:val="-7"/>
        </w:rPr>
        <w:t xml:space="preserve"> </w:t>
      </w:r>
      <w:r>
        <w:rPr>
          <w:spacing w:val="-2"/>
        </w:rPr>
        <w:t>mental</w:t>
      </w:r>
    </w:p>
    <w:p w14:paraId="37A6645A" w14:textId="77777777" w:rsidR="009F2B4D" w:rsidRDefault="00000000">
      <w:pPr>
        <w:pStyle w:val="Textoindependiente"/>
        <w:spacing w:before="133"/>
      </w:pPr>
      <w:r>
        <w:rPr>
          <w:noProof/>
        </w:rPr>
        <mc:AlternateContent>
          <mc:Choice Requires="wps">
            <w:drawing>
              <wp:anchor distT="0" distB="0" distL="0" distR="0" simplePos="0" relativeHeight="15745024" behindDoc="0" locked="0" layoutInCell="1" allowOverlap="1" wp14:anchorId="3E723ED6" wp14:editId="3FE17F38">
                <wp:simplePos x="0" y="0"/>
                <wp:positionH relativeFrom="page">
                  <wp:posOffset>1709927</wp:posOffset>
                </wp:positionH>
                <wp:positionV relativeFrom="paragraph">
                  <wp:posOffset>222470</wp:posOffset>
                </wp:positionV>
                <wp:extent cx="748665" cy="762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8665" cy="7620"/>
                        </a:xfrm>
                        <a:custGeom>
                          <a:avLst/>
                          <a:gdLst/>
                          <a:ahLst/>
                          <a:cxnLst/>
                          <a:rect l="l" t="t" r="r" b="b"/>
                          <a:pathLst>
                            <a:path w="748665" h="7620">
                              <a:moveTo>
                                <a:pt x="748284" y="0"/>
                              </a:moveTo>
                              <a:lnTo>
                                <a:pt x="0" y="0"/>
                              </a:lnTo>
                              <a:lnTo>
                                <a:pt x="0" y="7619"/>
                              </a:lnTo>
                              <a:lnTo>
                                <a:pt x="748284" y="7619"/>
                              </a:lnTo>
                              <a:lnTo>
                                <a:pt x="7482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FFBFD0" id="Graphic 106" o:spid="_x0000_s1026" style="position:absolute;margin-left:134.65pt;margin-top:17.5pt;width:58.95pt;height:.6pt;z-index:15745024;visibility:visible;mso-wrap-style:square;mso-wrap-distance-left:0;mso-wrap-distance-top:0;mso-wrap-distance-right:0;mso-wrap-distance-bottom:0;mso-position-horizontal:absolute;mso-position-horizontal-relative:page;mso-position-vertical:absolute;mso-position-vertical-relative:text;v-text-anchor:top" coordsize="74866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" path="m748284,l,,,7619r748284,l748284,xe" fillcolor="black" stroked="f">
                <v:path arrowok="t"/>
                <w10:wrap anchorx="page"/>
              </v:shape>
            </w:pict>
          </mc:Fallback>
        </mc:AlternateContent>
      </w:r>
      <w:r>
        <w:t>Barruti</w:t>
      </w:r>
      <w:r>
        <w:rPr>
          <w:spacing w:val="-6"/>
        </w:rPr>
        <w:t xml:space="preserve"> </w:t>
      </w:r>
      <w:r>
        <w:t>PM</w:t>
      </w:r>
      <w:r>
        <w:rPr>
          <w:spacing w:val="-6"/>
        </w:rPr>
        <w:t xml:space="preserve"> </w:t>
      </w:r>
      <w:r>
        <w:rPr>
          <w:position w:val="7"/>
          <w:sz w:val="13"/>
        </w:rPr>
        <w:t>(1)</w:t>
      </w:r>
      <w:r>
        <w:t>,</w:t>
      </w:r>
      <w:r>
        <w:rPr>
          <w:spacing w:val="-5"/>
        </w:rPr>
        <w:t xml:space="preserve"> </w:t>
      </w:r>
      <w:r>
        <w:t>Loiacono</w:t>
      </w:r>
      <w:r>
        <w:rPr>
          <w:spacing w:val="-6"/>
        </w:rPr>
        <w:t xml:space="preserve"> </w:t>
      </w:r>
      <w:r>
        <w:rPr>
          <w:spacing w:val="-4"/>
        </w:rPr>
        <w:t>F</w:t>
      </w:r>
      <w:r>
        <w:rPr>
          <w:spacing w:val="-4"/>
          <w:position w:val="7"/>
          <w:sz w:val="13"/>
        </w:rPr>
        <w:t>(2)</w:t>
      </w:r>
      <w:r>
        <w:rPr>
          <w:spacing w:val="-4"/>
        </w:rPr>
        <w:t>.</w:t>
      </w:r>
    </w:p>
    <w:p w14:paraId="05649449" w14:textId="77777777" w:rsidR="009F2B4D" w:rsidRDefault="00000000">
      <w:pPr>
        <w:pStyle w:val="Textoindependiente"/>
        <w:spacing w:before="37"/>
      </w:pPr>
      <w:r>
        <w:rPr>
          <w:position w:val="7"/>
          <w:sz w:val="13"/>
        </w:rPr>
        <w:t>(1)</w:t>
      </w:r>
      <w:r>
        <w:rPr>
          <w:spacing w:val="32"/>
          <w:position w:val="7"/>
          <w:sz w:val="13"/>
        </w:rPr>
        <w:t xml:space="preserve"> </w:t>
      </w:r>
      <w:r>
        <w:t>Departamento</w:t>
      </w:r>
      <w:r>
        <w:rPr>
          <w:spacing w:val="-7"/>
        </w:rPr>
        <w:t xml:space="preserve"> </w:t>
      </w:r>
      <w:r>
        <w:t>de</w:t>
      </w:r>
      <w:r>
        <w:rPr>
          <w:spacing w:val="-6"/>
        </w:rPr>
        <w:t xml:space="preserve"> </w:t>
      </w:r>
      <w:r>
        <w:t>Urgencias,</w:t>
      </w:r>
      <w:r>
        <w:rPr>
          <w:spacing w:val="-7"/>
        </w:rPr>
        <w:t xml:space="preserve"> </w:t>
      </w:r>
      <w:r>
        <w:t>Hospital</w:t>
      </w:r>
      <w:r>
        <w:rPr>
          <w:spacing w:val="-7"/>
        </w:rPr>
        <w:t xml:space="preserve"> </w:t>
      </w:r>
      <w:r>
        <w:t>de</w:t>
      </w:r>
      <w:r>
        <w:rPr>
          <w:spacing w:val="-6"/>
        </w:rPr>
        <w:t xml:space="preserve"> </w:t>
      </w:r>
      <w:r>
        <w:t>Niños</w:t>
      </w:r>
      <w:r>
        <w:rPr>
          <w:spacing w:val="-7"/>
        </w:rPr>
        <w:t xml:space="preserve"> </w:t>
      </w:r>
      <w:r>
        <w:t>Ricardo</w:t>
      </w:r>
      <w:r>
        <w:rPr>
          <w:spacing w:val="-7"/>
        </w:rPr>
        <w:t xml:space="preserve"> </w:t>
      </w:r>
      <w:r>
        <w:t>Gutiérrez.</w:t>
      </w:r>
      <w:r>
        <w:rPr>
          <w:spacing w:val="-6"/>
        </w:rPr>
        <w:t xml:space="preserve"> </w:t>
      </w:r>
      <w:r>
        <w:t>CABA,</w:t>
      </w:r>
      <w:r>
        <w:rPr>
          <w:spacing w:val="-7"/>
        </w:rPr>
        <w:t xml:space="preserve"> </w:t>
      </w:r>
      <w:r>
        <w:rPr>
          <w:spacing w:val="-2"/>
        </w:rPr>
        <w:t>Argentina.</w:t>
      </w:r>
    </w:p>
    <w:p w14:paraId="7E9961D9" w14:textId="77777777" w:rsidR="009F2B4D" w:rsidRDefault="00000000">
      <w:pPr>
        <w:pStyle w:val="Textoindependiente"/>
        <w:spacing w:before="37"/>
      </w:pPr>
      <w:r>
        <w:rPr>
          <w:position w:val="7"/>
          <w:sz w:val="13"/>
        </w:rPr>
        <w:t>(2)</w:t>
      </w:r>
      <w:r>
        <w:rPr>
          <w:spacing w:val="-4"/>
          <w:position w:val="7"/>
          <w:sz w:val="13"/>
        </w:rPr>
        <w:t xml:space="preserve"> </w:t>
      </w:r>
      <w:r>
        <w:t>Consultorios</w:t>
      </w:r>
      <w:r>
        <w:rPr>
          <w:spacing w:val="-8"/>
        </w:rPr>
        <w:t xml:space="preserve"> </w:t>
      </w:r>
      <w:r>
        <w:t>externos</w:t>
      </w:r>
      <w:r>
        <w:rPr>
          <w:spacing w:val="-7"/>
        </w:rPr>
        <w:t xml:space="preserve"> </w:t>
      </w:r>
      <w:r>
        <w:t>de</w:t>
      </w:r>
      <w:r>
        <w:rPr>
          <w:spacing w:val="-4"/>
        </w:rPr>
        <w:t xml:space="preserve"> </w:t>
      </w:r>
      <w:r>
        <w:t>Pediatría,</w:t>
      </w:r>
      <w:r>
        <w:rPr>
          <w:spacing w:val="-8"/>
        </w:rPr>
        <w:t xml:space="preserve"> </w:t>
      </w:r>
      <w:r>
        <w:t>Hospital</w:t>
      </w:r>
      <w:r>
        <w:rPr>
          <w:spacing w:val="-7"/>
        </w:rPr>
        <w:t xml:space="preserve"> </w:t>
      </w:r>
      <w:r>
        <w:t>de</w:t>
      </w:r>
      <w:r>
        <w:rPr>
          <w:spacing w:val="-7"/>
        </w:rPr>
        <w:t xml:space="preserve"> </w:t>
      </w:r>
      <w:r>
        <w:t>Niños</w:t>
      </w:r>
      <w:r>
        <w:rPr>
          <w:spacing w:val="-5"/>
        </w:rPr>
        <w:t xml:space="preserve"> </w:t>
      </w:r>
      <w:r>
        <w:t>Ricardo</w:t>
      </w:r>
      <w:r>
        <w:rPr>
          <w:spacing w:val="-7"/>
        </w:rPr>
        <w:t xml:space="preserve"> </w:t>
      </w:r>
      <w:r>
        <w:t>Gutiérrez.</w:t>
      </w:r>
      <w:r>
        <w:rPr>
          <w:spacing w:val="-8"/>
        </w:rPr>
        <w:t xml:space="preserve"> </w:t>
      </w:r>
      <w:r>
        <w:t>CABA,</w:t>
      </w:r>
      <w:r>
        <w:rPr>
          <w:spacing w:val="-8"/>
        </w:rPr>
        <w:t xml:space="preserve"> </w:t>
      </w:r>
      <w:r>
        <w:rPr>
          <w:spacing w:val="-2"/>
        </w:rPr>
        <w:t>Argentina.</w:t>
      </w:r>
    </w:p>
    <w:p w14:paraId="5D4BBDE9" w14:textId="77777777" w:rsidR="009F2B4D" w:rsidRDefault="009F2B4D">
      <w:pPr>
        <w:pStyle w:val="Textoindependiente"/>
        <w:spacing w:before="33"/>
        <w:ind w:left="0"/>
      </w:pPr>
    </w:p>
    <w:p w14:paraId="3DC18C0E" w14:textId="77777777" w:rsidR="009F2B4D" w:rsidRDefault="00000000">
      <w:pPr>
        <w:pStyle w:val="Textoindependiente"/>
        <w:spacing w:line="276" w:lineRule="auto"/>
        <w:ind w:right="274"/>
        <w:jc w:val="both"/>
      </w:pPr>
      <w:r>
        <w:rPr>
          <w:b/>
        </w:rPr>
        <w:t xml:space="preserve">Introducción: </w:t>
      </w:r>
      <w:r>
        <w:t xml:space="preserve">la permanencia de pacientes en la guardia por problemáticas relativas a Salud Mental es un fenómeno evidenciable en nuestra práctica y en la bibliografía disponible. A partir de un releva- miento inicial en nuestro hospital, se busca ampliar la comprensión del fenómeno recurriendo a la bi- bliografía disponible. </w:t>
      </w:r>
      <w:r>
        <w:rPr>
          <w:b/>
        </w:rPr>
        <w:t xml:space="preserve">Objetivos: </w:t>
      </w:r>
      <w:r>
        <w:t>ampliar la comprensión y conceptualización acerca del fenómeno en cuestión.</w:t>
      </w:r>
      <w:r>
        <w:rPr>
          <w:spacing w:val="-16"/>
        </w:rPr>
        <w:t xml:space="preserve"> </w:t>
      </w:r>
      <w:r>
        <w:t>Relacionar</w:t>
      </w:r>
      <w:r>
        <w:rPr>
          <w:spacing w:val="-16"/>
        </w:rPr>
        <w:t xml:space="preserve"> </w:t>
      </w:r>
      <w:r>
        <w:t>la</w:t>
      </w:r>
      <w:r>
        <w:rPr>
          <w:spacing w:val="-15"/>
        </w:rPr>
        <w:t xml:space="preserve"> </w:t>
      </w:r>
      <w:r>
        <w:t>situación</w:t>
      </w:r>
      <w:r>
        <w:rPr>
          <w:spacing w:val="-16"/>
        </w:rPr>
        <w:t xml:space="preserve"> </w:t>
      </w:r>
      <w:r>
        <w:t>particular</w:t>
      </w:r>
      <w:r>
        <w:rPr>
          <w:spacing w:val="-16"/>
        </w:rPr>
        <w:t xml:space="preserve"> </w:t>
      </w:r>
      <w:r>
        <w:t>del</w:t>
      </w:r>
      <w:r>
        <w:rPr>
          <w:spacing w:val="-15"/>
        </w:rPr>
        <w:t xml:space="preserve"> </w:t>
      </w:r>
      <w:r>
        <w:t>fenómeno</w:t>
      </w:r>
      <w:r>
        <w:rPr>
          <w:spacing w:val="-16"/>
        </w:rPr>
        <w:t xml:space="preserve"> </w:t>
      </w:r>
      <w:r>
        <w:t>en</w:t>
      </w:r>
      <w:r>
        <w:rPr>
          <w:spacing w:val="-15"/>
        </w:rPr>
        <w:t xml:space="preserve"> </w:t>
      </w:r>
      <w:r>
        <w:t>nuestro</w:t>
      </w:r>
      <w:r>
        <w:rPr>
          <w:spacing w:val="-16"/>
        </w:rPr>
        <w:t xml:space="preserve"> </w:t>
      </w:r>
      <w:r>
        <w:t>efector</w:t>
      </w:r>
      <w:r>
        <w:rPr>
          <w:spacing w:val="-16"/>
        </w:rPr>
        <w:t xml:space="preserve"> </w:t>
      </w:r>
      <w:r>
        <w:t>con</w:t>
      </w:r>
      <w:r>
        <w:rPr>
          <w:spacing w:val="-15"/>
        </w:rPr>
        <w:t xml:space="preserve"> </w:t>
      </w:r>
      <w:r>
        <w:t>la</w:t>
      </w:r>
      <w:r>
        <w:rPr>
          <w:spacing w:val="-16"/>
        </w:rPr>
        <w:t xml:space="preserve"> </w:t>
      </w:r>
      <w:r>
        <w:t>evidencia</w:t>
      </w:r>
      <w:r>
        <w:rPr>
          <w:spacing w:val="-16"/>
        </w:rPr>
        <w:t xml:space="preserve"> </w:t>
      </w:r>
      <w:r>
        <w:t xml:space="preserve">bibliográfica disponible. </w:t>
      </w:r>
      <w:r>
        <w:rPr>
          <w:b/>
        </w:rPr>
        <w:t xml:space="preserve">Desarrollo: </w:t>
      </w:r>
      <w:r>
        <w:t>la rotación por la Guardia, realizada en el marco de la residencia de Salud Mental,</w:t>
      </w:r>
      <w:r>
        <w:rPr>
          <w:spacing w:val="-8"/>
        </w:rPr>
        <w:t xml:space="preserve"> </w:t>
      </w:r>
      <w:r>
        <w:t>permitió</w:t>
      </w:r>
      <w:r>
        <w:rPr>
          <w:spacing w:val="-8"/>
        </w:rPr>
        <w:t xml:space="preserve"> </w:t>
      </w:r>
      <w:r>
        <w:t>poner</w:t>
      </w:r>
      <w:r>
        <w:rPr>
          <w:spacing w:val="-7"/>
        </w:rPr>
        <w:t xml:space="preserve"> </w:t>
      </w:r>
      <w:r>
        <w:t>en</w:t>
      </w:r>
      <w:r>
        <w:rPr>
          <w:spacing w:val="-8"/>
        </w:rPr>
        <w:t xml:space="preserve"> </w:t>
      </w:r>
      <w:r>
        <w:t>cuestión</w:t>
      </w:r>
      <w:r>
        <w:rPr>
          <w:spacing w:val="-8"/>
        </w:rPr>
        <w:t xml:space="preserve"> </w:t>
      </w:r>
      <w:r>
        <w:t>la</w:t>
      </w:r>
      <w:r>
        <w:rPr>
          <w:spacing w:val="-6"/>
        </w:rPr>
        <w:t xml:space="preserve"> </w:t>
      </w:r>
      <w:r>
        <w:t>existencia</w:t>
      </w:r>
      <w:r>
        <w:rPr>
          <w:spacing w:val="-6"/>
        </w:rPr>
        <w:t xml:space="preserve"> </w:t>
      </w:r>
      <w:r>
        <w:t>de</w:t>
      </w:r>
      <w:r>
        <w:rPr>
          <w:spacing w:val="-7"/>
        </w:rPr>
        <w:t xml:space="preserve"> </w:t>
      </w:r>
      <w:r>
        <w:t>situaciones</w:t>
      </w:r>
      <w:r>
        <w:rPr>
          <w:spacing w:val="-7"/>
        </w:rPr>
        <w:t xml:space="preserve"> </w:t>
      </w:r>
      <w:r>
        <w:t>de</w:t>
      </w:r>
      <w:r>
        <w:rPr>
          <w:spacing w:val="-7"/>
        </w:rPr>
        <w:t xml:space="preserve"> </w:t>
      </w:r>
      <w:r>
        <w:t>pacientes</w:t>
      </w:r>
      <w:r>
        <w:rPr>
          <w:spacing w:val="-7"/>
        </w:rPr>
        <w:t xml:space="preserve"> </w:t>
      </w:r>
      <w:r>
        <w:t>que</w:t>
      </w:r>
      <w:r>
        <w:rPr>
          <w:spacing w:val="-7"/>
        </w:rPr>
        <w:t xml:space="preserve"> </w:t>
      </w:r>
      <w:r>
        <w:t>realizaban</w:t>
      </w:r>
      <w:r>
        <w:rPr>
          <w:spacing w:val="-8"/>
        </w:rPr>
        <w:t xml:space="preserve"> </w:t>
      </w:r>
      <w:r>
        <w:t>una</w:t>
      </w:r>
      <w:r>
        <w:rPr>
          <w:spacing w:val="-6"/>
        </w:rPr>
        <w:t xml:space="preserve"> </w:t>
      </w:r>
      <w:r>
        <w:t>perma- nencia en</w:t>
      </w:r>
      <w:r>
        <w:rPr>
          <w:spacing w:val="-2"/>
        </w:rPr>
        <w:t xml:space="preserve"> </w:t>
      </w:r>
      <w:r>
        <w:t>el</w:t>
      </w:r>
      <w:r>
        <w:rPr>
          <w:spacing w:val="-1"/>
        </w:rPr>
        <w:t xml:space="preserve"> </w:t>
      </w:r>
      <w:r>
        <w:t>servicio</w:t>
      </w:r>
      <w:r>
        <w:rPr>
          <w:spacing w:val="-1"/>
        </w:rPr>
        <w:t xml:space="preserve"> </w:t>
      </w:r>
      <w:r>
        <w:t>de Urgencias.</w:t>
      </w:r>
      <w:r>
        <w:rPr>
          <w:spacing w:val="-1"/>
        </w:rPr>
        <w:t xml:space="preserve"> </w:t>
      </w:r>
      <w:r>
        <w:t>Mediante un</w:t>
      </w:r>
      <w:r>
        <w:rPr>
          <w:spacing w:val="-2"/>
        </w:rPr>
        <w:t xml:space="preserve"> </w:t>
      </w:r>
      <w:r>
        <w:t>pequeño</w:t>
      </w:r>
      <w:r>
        <w:rPr>
          <w:spacing w:val="-1"/>
        </w:rPr>
        <w:t xml:space="preserve"> </w:t>
      </w:r>
      <w:r>
        <w:t>relevamiento</w:t>
      </w:r>
      <w:r>
        <w:rPr>
          <w:spacing w:val="-1"/>
        </w:rPr>
        <w:t xml:space="preserve"> </w:t>
      </w:r>
      <w:r>
        <w:t>realizado</w:t>
      </w:r>
      <w:r>
        <w:rPr>
          <w:spacing w:val="-2"/>
        </w:rPr>
        <w:t xml:space="preserve"> </w:t>
      </w:r>
      <w:r>
        <w:t>a lo</w:t>
      </w:r>
      <w:r>
        <w:rPr>
          <w:spacing w:val="-1"/>
        </w:rPr>
        <w:t xml:space="preserve"> </w:t>
      </w:r>
      <w:r>
        <w:t>largo</w:t>
      </w:r>
      <w:r>
        <w:rPr>
          <w:spacing w:val="-1"/>
        </w:rPr>
        <w:t xml:space="preserve"> </w:t>
      </w:r>
      <w:r>
        <w:t>de 6</w:t>
      </w:r>
      <w:r>
        <w:rPr>
          <w:spacing w:val="-2"/>
        </w:rPr>
        <w:t xml:space="preserve"> </w:t>
      </w:r>
      <w:r>
        <w:t>meses (2019-2020), se consideraron los casos de pacientes que, internados por Salud Mental, permanecían más</w:t>
      </w:r>
      <w:r>
        <w:rPr>
          <w:spacing w:val="-4"/>
        </w:rPr>
        <w:t xml:space="preserve"> </w:t>
      </w:r>
      <w:r>
        <w:t>de</w:t>
      </w:r>
      <w:r>
        <w:rPr>
          <w:spacing w:val="-3"/>
        </w:rPr>
        <w:t xml:space="preserve"> </w:t>
      </w:r>
      <w:r>
        <w:t>24</w:t>
      </w:r>
      <w:r>
        <w:rPr>
          <w:spacing w:val="-4"/>
        </w:rPr>
        <w:t xml:space="preserve"> </w:t>
      </w:r>
      <w:r>
        <w:t>h</w:t>
      </w:r>
      <w:r>
        <w:rPr>
          <w:spacing w:val="-4"/>
        </w:rPr>
        <w:t xml:space="preserve"> </w:t>
      </w:r>
      <w:r>
        <w:t>en</w:t>
      </w:r>
      <w:r>
        <w:rPr>
          <w:spacing w:val="-4"/>
        </w:rPr>
        <w:t xml:space="preserve"> </w:t>
      </w:r>
      <w:r>
        <w:t>cama</w:t>
      </w:r>
      <w:r>
        <w:rPr>
          <w:spacing w:val="-3"/>
        </w:rPr>
        <w:t xml:space="preserve"> </w:t>
      </w:r>
      <w:r>
        <w:t>de</w:t>
      </w:r>
      <w:r>
        <w:rPr>
          <w:spacing w:val="-3"/>
        </w:rPr>
        <w:t xml:space="preserve"> </w:t>
      </w:r>
      <w:r>
        <w:t>guardia</w:t>
      </w:r>
      <w:r>
        <w:rPr>
          <w:spacing w:val="-3"/>
        </w:rPr>
        <w:t xml:space="preserve"> </w:t>
      </w:r>
      <w:r>
        <w:t>externa.</w:t>
      </w:r>
      <w:r>
        <w:rPr>
          <w:spacing w:val="-4"/>
        </w:rPr>
        <w:t xml:space="preserve"> </w:t>
      </w:r>
      <w:r>
        <w:t>A</w:t>
      </w:r>
      <w:r>
        <w:rPr>
          <w:spacing w:val="-3"/>
        </w:rPr>
        <w:t xml:space="preserve"> </w:t>
      </w:r>
      <w:r>
        <w:t>partir</w:t>
      </w:r>
      <w:r>
        <w:rPr>
          <w:spacing w:val="-3"/>
        </w:rPr>
        <w:t xml:space="preserve"> </w:t>
      </w:r>
      <w:r>
        <w:t>de</w:t>
      </w:r>
      <w:r>
        <w:rPr>
          <w:spacing w:val="-5"/>
        </w:rPr>
        <w:t xml:space="preserve"> </w:t>
      </w:r>
      <w:r>
        <w:t>situar</w:t>
      </w:r>
      <w:r>
        <w:rPr>
          <w:spacing w:val="-3"/>
        </w:rPr>
        <w:t xml:space="preserve"> </w:t>
      </w:r>
      <w:r>
        <w:t>ciertas</w:t>
      </w:r>
      <w:r>
        <w:rPr>
          <w:spacing w:val="-4"/>
        </w:rPr>
        <w:t xml:space="preserve"> </w:t>
      </w:r>
      <w:r>
        <w:t>coordenadas</w:t>
      </w:r>
      <w:r>
        <w:rPr>
          <w:spacing w:val="-1"/>
        </w:rPr>
        <w:t xml:space="preserve"> </w:t>
      </w:r>
      <w:r>
        <w:t>acerca</w:t>
      </w:r>
      <w:r>
        <w:rPr>
          <w:spacing w:val="-3"/>
        </w:rPr>
        <w:t xml:space="preserve"> </w:t>
      </w:r>
      <w:r>
        <w:t>de</w:t>
      </w:r>
      <w:r>
        <w:rPr>
          <w:spacing w:val="-3"/>
        </w:rPr>
        <w:t xml:space="preserve"> </w:t>
      </w:r>
      <w:r>
        <w:t>la</w:t>
      </w:r>
      <w:r>
        <w:rPr>
          <w:spacing w:val="-3"/>
        </w:rPr>
        <w:t xml:space="preserve"> </w:t>
      </w:r>
      <w:r>
        <w:t>magnitud</w:t>
      </w:r>
    </w:p>
    <w:p w14:paraId="4526CAF4" w14:textId="77777777" w:rsidR="009F2B4D" w:rsidRDefault="009F2B4D">
      <w:pPr>
        <w:spacing w:line="276" w:lineRule="auto"/>
        <w:jc w:val="both"/>
        <w:sectPr w:rsidR="009F2B4D">
          <w:pgSz w:w="11910" w:h="16840"/>
          <w:pgMar w:top="1460" w:right="1140" w:bottom="1740" w:left="1300" w:header="567" w:footer="1477" w:gutter="0"/>
          <w:cols w:space="720"/>
        </w:sectPr>
      </w:pPr>
    </w:p>
    <w:p w14:paraId="7C44D29F" w14:textId="77777777" w:rsidR="009F2B4D" w:rsidRDefault="00000000">
      <w:pPr>
        <w:pStyle w:val="Textoindependiente"/>
        <w:spacing w:line="31" w:lineRule="exact"/>
        <w:rPr>
          <w:sz w:val="3"/>
        </w:rPr>
      </w:pPr>
      <w:r>
        <w:rPr>
          <w:noProof/>
        </w:rPr>
        <w:lastRenderedPageBreak/>
        <w:drawing>
          <wp:anchor distT="0" distB="0" distL="0" distR="0" simplePos="0" relativeHeight="487074304" behindDoc="1" locked="0" layoutInCell="1" allowOverlap="1" wp14:anchorId="48DA5B43" wp14:editId="7BEC03F6">
            <wp:simplePos x="0" y="0"/>
            <wp:positionH relativeFrom="page">
              <wp:posOffset>0</wp:posOffset>
            </wp:positionH>
            <wp:positionV relativeFrom="page">
              <wp:posOffset>1516704</wp:posOffset>
            </wp:positionV>
            <wp:extent cx="7487842" cy="7430303"/>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6"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2860E06A" wp14:editId="278E19A7">
                <wp:extent cx="5759450" cy="20320"/>
                <wp:effectExtent l="0" t="0" r="0" b="8254"/>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109" name="Graphic 109"/>
                        <wps:cNvSpPr/>
                        <wps:spPr>
                          <a:xfrm>
                            <a:off x="0" y="0"/>
                            <a:ext cx="5759450" cy="20320"/>
                          </a:xfrm>
                          <a:custGeom>
                            <a:avLst/>
                            <a:gdLst/>
                            <a:ahLst/>
                            <a:cxnLst/>
                            <a:rect l="l" t="t" r="r" b="b"/>
                            <a:pathLst>
                              <a:path w="5759450" h="20320">
                                <a:moveTo>
                                  <a:pt x="5759450" y="266"/>
                                </a:moveTo>
                                <a:lnTo>
                                  <a:pt x="5756389" y="266"/>
                                </a:lnTo>
                                <a:lnTo>
                                  <a:pt x="5756389" y="0"/>
                                </a:lnTo>
                                <a:lnTo>
                                  <a:pt x="3302" y="0"/>
                                </a:lnTo>
                                <a:lnTo>
                                  <a:pt x="254" y="0"/>
                                </a:lnTo>
                                <a:lnTo>
                                  <a:pt x="254" y="266"/>
                                </a:lnTo>
                                <a:lnTo>
                                  <a:pt x="0" y="266"/>
                                </a:lnTo>
                                <a:lnTo>
                                  <a:pt x="0" y="19939"/>
                                </a:lnTo>
                                <a:lnTo>
                                  <a:pt x="5759450" y="19939"/>
                                </a:lnTo>
                                <a:lnTo>
                                  <a:pt x="5759450" y="266"/>
                                </a:lnTo>
                                <a:close/>
                              </a:path>
                            </a:pathLst>
                          </a:custGeom>
                          <a:solidFill>
                            <a:srgbClr val="9F9F9F"/>
                          </a:solidFill>
                        </wps:spPr>
                        <wps:bodyPr wrap="square" lIns="0" tIns="0" rIns="0" bIns="0" rtlCol="0">
                          <a:prstTxWarp prst="textNoShape">
                            <a:avLst/>
                          </a:prstTxWarp>
                          <a:noAutofit/>
                        </wps:bodyPr>
                      </wps:wsp>
                      <wps:wsp>
                        <wps:cNvPr id="110" name="Graphic 110"/>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11" name="Graphic 111"/>
                        <wps:cNvSpPr/>
                        <wps:spPr>
                          <a:xfrm>
                            <a:off x="254" y="0"/>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112" name="Graphic 112"/>
                        <wps:cNvSpPr/>
                        <wps:spPr>
                          <a:xfrm>
                            <a:off x="575640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113" name="Graphic 113"/>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114" name="Graphic 114"/>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7F4E2CEF" id="Group 108" o:spid="_x0000_s1026" style="width:453.5pt;height:1.6pt;mso-position-horizontal-relative:char;mso-position-vertical-relative:lin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">
                <v:shape id="Graphic 109"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" path="m5759450,266r-3061,l5756389,,3302,,254,r,266l,266,,19939r5759450,l5759450,266xe" fillcolor="#9f9f9f" stroked="f">
                  <v:path arrowok="t"/>
                </v:shape>
                <v:shape id="Graphic 110"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" path="m3048,l,,,3048r3048,l3048,xe" fillcolor="#e2e2e2" stroked="f">
                  <v:path arrowok="t"/>
                </v:shape>
                <v:shape id="Graphic 111"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" path="m3048,3048l,3048,,16764r3048,l3048,3048xem5759196,r-3061,l5756135,3048r3061,l5759196,xe" fillcolor="#9f9f9f" stroked="f">
                  <v:path arrowok="t"/>
                </v:shape>
                <v:shape id="Graphic 112"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" path="m3048,l,,,13716r3048,l3048,xe" fillcolor="#e2e2e2" stroked="f">
                  <v:path arrowok="t"/>
                </v:shape>
                <v:shape id="Graphic 113"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" path="m3047,l,,,3035r3047,l3047,xe" fillcolor="#9f9f9f" stroked="f">
                  <v:path arrowok="t"/>
                </v:shape>
                <v:shape id="Graphic 114"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" path="m5759196,r-3061,l3048,,,,,3035r3048,l5756135,3035r3061,l5759196,xe" fillcolor="#e2e2e2" stroked="f">
                  <v:path arrowok="t"/>
                </v:shape>
                <w10:anchorlock/>
              </v:group>
            </w:pict>
          </mc:Fallback>
        </mc:AlternateContent>
      </w:r>
    </w:p>
    <w:p w14:paraId="775111BF" w14:textId="77777777" w:rsidR="009F2B4D" w:rsidRDefault="00000000">
      <w:pPr>
        <w:pStyle w:val="Textoindependiente"/>
        <w:spacing w:before="62" w:line="276" w:lineRule="auto"/>
        <w:ind w:right="276"/>
        <w:jc w:val="both"/>
      </w:pPr>
      <w:r>
        <w:t>y características del fenómeno, y de constatar su actualidad, se evidenció la necesidad de ahondar en búsquedas</w:t>
      </w:r>
      <w:r>
        <w:rPr>
          <w:spacing w:val="-8"/>
        </w:rPr>
        <w:t xml:space="preserve"> </w:t>
      </w:r>
      <w:r>
        <w:t>bibliográficas</w:t>
      </w:r>
      <w:r>
        <w:rPr>
          <w:spacing w:val="-11"/>
        </w:rPr>
        <w:t xml:space="preserve"> </w:t>
      </w:r>
      <w:r>
        <w:t>para</w:t>
      </w:r>
      <w:r>
        <w:rPr>
          <w:spacing w:val="-10"/>
        </w:rPr>
        <w:t xml:space="preserve"> </w:t>
      </w:r>
      <w:r>
        <w:t>caracterizar</w:t>
      </w:r>
      <w:r>
        <w:rPr>
          <w:spacing w:val="-11"/>
        </w:rPr>
        <w:t xml:space="preserve"> </w:t>
      </w:r>
      <w:r>
        <w:t>mejor</w:t>
      </w:r>
      <w:r>
        <w:rPr>
          <w:spacing w:val="-8"/>
        </w:rPr>
        <w:t xml:space="preserve"> </w:t>
      </w:r>
      <w:r>
        <w:t>al</w:t>
      </w:r>
      <w:r>
        <w:rPr>
          <w:spacing w:val="-11"/>
        </w:rPr>
        <w:t xml:space="preserve"> </w:t>
      </w:r>
      <w:r>
        <w:t>mismo.</w:t>
      </w:r>
      <w:r>
        <w:rPr>
          <w:spacing w:val="-11"/>
        </w:rPr>
        <w:t xml:space="preserve"> </w:t>
      </w:r>
      <w:r>
        <w:t>Investigaciones</w:t>
      </w:r>
      <w:r>
        <w:rPr>
          <w:spacing w:val="-11"/>
        </w:rPr>
        <w:t xml:space="preserve"> </w:t>
      </w:r>
      <w:r>
        <w:t>del</w:t>
      </w:r>
      <w:r>
        <w:rPr>
          <w:spacing w:val="-8"/>
        </w:rPr>
        <w:t xml:space="preserve"> </w:t>
      </w:r>
      <w:r>
        <w:t>exterior,</w:t>
      </w:r>
      <w:r>
        <w:rPr>
          <w:spacing w:val="-11"/>
        </w:rPr>
        <w:t xml:space="preserve"> </w:t>
      </w:r>
      <w:r>
        <w:t>así</w:t>
      </w:r>
      <w:r>
        <w:rPr>
          <w:spacing w:val="-8"/>
        </w:rPr>
        <w:t xml:space="preserve"> </w:t>
      </w:r>
      <w:r>
        <w:t>como</w:t>
      </w:r>
      <w:r>
        <w:rPr>
          <w:spacing w:val="-9"/>
        </w:rPr>
        <w:t xml:space="preserve"> </w:t>
      </w:r>
      <w:r>
        <w:t>las</w:t>
      </w:r>
      <w:r>
        <w:rPr>
          <w:spacing w:val="-11"/>
        </w:rPr>
        <w:t xml:space="preserve"> </w:t>
      </w:r>
      <w:r>
        <w:t>de origen local, demuestran que este es un fenómeno actual y que genera importante preocupación. Se logró</w:t>
      </w:r>
      <w:r>
        <w:rPr>
          <w:spacing w:val="-8"/>
        </w:rPr>
        <w:t xml:space="preserve"> </w:t>
      </w:r>
      <w:r>
        <w:t>situar</w:t>
      </w:r>
      <w:r>
        <w:rPr>
          <w:spacing w:val="-7"/>
        </w:rPr>
        <w:t xml:space="preserve"> </w:t>
      </w:r>
      <w:r>
        <w:t>en</w:t>
      </w:r>
      <w:r>
        <w:rPr>
          <w:spacing w:val="-6"/>
        </w:rPr>
        <w:t xml:space="preserve"> </w:t>
      </w:r>
      <w:r>
        <w:t>la</w:t>
      </w:r>
      <w:r>
        <w:rPr>
          <w:spacing w:val="-6"/>
        </w:rPr>
        <w:t xml:space="preserve"> </w:t>
      </w:r>
      <w:r>
        <w:t>bibliografía,</w:t>
      </w:r>
      <w:r>
        <w:rPr>
          <w:spacing w:val="-8"/>
        </w:rPr>
        <w:t xml:space="preserve"> </w:t>
      </w:r>
      <w:r>
        <w:t>además,</w:t>
      </w:r>
      <w:r>
        <w:rPr>
          <w:spacing w:val="-8"/>
        </w:rPr>
        <w:t xml:space="preserve"> </w:t>
      </w:r>
      <w:r>
        <w:t>la</w:t>
      </w:r>
      <w:r>
        <w:rPr>
          <w:spacing w:val="-6"/>
        </w:rPr>
        <w:t xml:space="preserve"> </w:t>
      </w:r>
      <w:r>
        <w:t>existencia</w:t>
      </w:r>
      <w:r>
        <w:rPr>
          <w:spacing w:val="-6"/>
        </w:rPr>
        <w:t xml:space="preserve"> </w:t>
      </w:r>
      <w:r>
        <w:t>de</w:t>
      </w:r>
      <w:r>
        <w:rPr>
          <w:spacing w:val="-4"/>
        </w:rPr>
        <w:t xml:space="preserve"> </w:t>
      </w:r>
      <w:r>
        <w:t>un</w:t>
      </w:r>
      <w:r>
        <w:rPr>
          <w:spacing w:val="-6"/>
        </w:rPr>
        <w:t xml:space="preserve"> </w:t>
      </w:r>
      <w:r>
        <w:t>concepto</w:t>
      </w:r>
      <w:r>
        <w:rPr>
          <w:spacing w:val="-5"/>
        </w:rPr>
        <w:t xml:space="preserve"> </w:t>
      </w:r>
      <w:r>
        <w:t>que</w:t>
      </w:r>
      <w:r>
        <w:rPr>
          <w:spacing w:val="-7"/>
        </w:rPr>
        <w:t xml:space="preserve"> </w:t>
      </w:r>
      <w:r>
        <w:t>se</w:t>
      </w:r>
      <w:r>
        <w:rPr>
          <w:spacing w:val="-4"/>
        </w:rPr>
        <w:t xml:space="preserve"> </w:t>
      </w:r>
      <w:r>
        <w:t>repite:</w:t>
      </w:r>
      <w:r>
        <w:rPr>
          <w:spacing w:val="-6"/>
        </w:rPr>
        <w:t xml:space="preserve"> </w:t>
      </w:r>
      <w:r>
        <w:t>“boarded</w:t>
      </w:r>
      <w:r>
        <w:rPr>
          <w:spacing w:val="-7"/>
        </w:rPr>
        <w:t xml:space="preserve"> </w:t>
      </w:r>
      <w:r>
        <w:t>patient”,</w:t>
      </w:r>
      <w:r>
        <w:rPr>
          <w:spacing w:val="-8"/>
        </w:rPr>
        <w:t xml:space="preserve"> </w:t>
      </w:r>
      <w:r>
        <w:t>el cual</w:t>
      </w:r>
      <w:r>
        <w:rPr>
          <w:spacing w:val="-4"/>
        </w:rPr>
        <w:t xml:space="preserve"> </w:t>
      </w:r>
      <w:r>
        <w:t>refiere</w:t>
      </w:r>
      <w:r>
        <w:rPr>
          <w:spacing w:val="-3"/>
        </w:rPr>
        <w:t xml:space="preserve"> </w:t>
      </w:r>
      <w:r>
        <w:t>a</w:t>
      </w:r>
      <w:r>
        <w:rPr>
          <w:spacing w:val="-3"/>
        </w:rPr>
        <w:t xml:space="preserve"> </w:t>
      </w:r>
      <w:r>
        <w:t>pacientes</w:t>
      </w:r>
      <w:r>
        <w:rPr>
          <w:spacing w:val="-4"/>
        </w:rPr>
        <w:t xml:space="preserve"> </w:t>
      </w:r>
      <w:r>
        <w:t>que permanecen</w:t>
      </w:r>
      <w:r>
        <w:rPr>
          <w:spacing w:val="-4"/>
        </w:rPr>
        <w:t xml:space="preserve"> </w:t>
      </w:r>
      <w:r>
        <w:t>en</w:t>
      </w:r>
      <w:r>
        <w:rPr>
          <w:spacing w:val="-2"/>
        </w:rPr>
        <w:t xml:space="preserve"> </w:t>
      </w:r>
      <w:r>
        <w:t>urgencias</w:t>
      </w:r>
      <w:r>
        <w:rPr>
          <w:spacing w:val="-1"/>
        </w:rPr>
        <w:t xml:space="preserve"> </w:t>
      </w:r>
      <w:r>
        <w:t>tras</w:t>
      </w:r>
      <w:r>
        <w:rPr>
          <w:spacing w:val="-4"/>
        </w:rPr>
        <w:t xml:space="preserve"> </w:t>
      </w:r>
      <w:r>
        <w:t>ser</w:t>
      </w:r>
      <w:r>
        <w:rPr>
          <w:spacing w:val="-3"/>
        </w:rPr>
        <w:t xml:space="preserve"> </w:t>
      </w:r>
      <w:r>
        <w:t>admitidos,</w:t>
      </w:r>
      <w:r>
        <w:rPr>
          <w:spacing w:val="-4"/>
        </w:rPr>
        <w:t xml:space="preserve"> </w:t>
      </w:r>
      <w:r>
        <w:t>pero</w:t>
      </w:r>
      <w:r>
        <w:rPr>
          <w:spacing w:val="-4"/>
        </w:rPr>
        <w:t xml:space="preserve"> </w:t>
      </w:r>
      <w:r>
        <w:t>no</w:t>
      </w:r>
      <w:r>
        <w:rPr>
          <w:spacing w:val="-1"/>
        </w:rPr>
        <w:t xml:space="preserve"> </w:t>
      </w:r>
      <w:r>
        <w:t>trasladados</w:t>
      </w:r>
      <w:r>
        <w:rPr>
          <w:spacing w:val="-4"/>
        </w:rPr>
        <w:t xml:space="preserve"> </w:t>
      </w:r>
      <w:r>
        <w:t>a</w:t>
      </w:r>
      <w:r>
        <w:rPr>
          <w:spacing w:val="-3"/>
        </w:rPr>
        <w:t xml:space="preserve"> </w:t>
      </w:r>
      <w:r>
        <w:t xml:space="preserve">unida- des adecuadas. </w:t>
      </w:r>
      <w:r>
        <w:rPr>
          <w:b/>
        </w:rPr>
        <w:t xml:space="preserve">Conclusiones: </w:t>
      </w:r>
      <w:r>
        <w:t>se ha logrado ampliar la conceptualización acerca de este fenómeno, partiendo del relevamiento local, para luego vincularlo con la bibliografía disponible. Este proceso per- mite</w:t>
      </w:r>
      <w:r>
        <w:rPr>
          <w:spacing w:val="-16"/>
        </w:rPr>
        <w:t xml:space="preserve"> </w:t>
      </w:r>
      <w:r>
        <w:t>profundizar</w:t>
      </w:r>
      <w:r>
        <w:rPr>
          <w:spacing w:val="-16"/>
        </w:rPr>
        <w:t xml:space="preserve"> </w:t>
      </w:r>
      <w:r>
        <w:t>el</w:t>
      </w:r>
      <w:r>
        <w:rPr>
          <w:spacing w:val="-15"/>
        </w:rPr>
        <w:t xml:space="preserve"> </w:t>
      </w:r>
      <w:r>
        <w:t>estudio</w:t>
      </w:r>
      <w:r>
        <w:rPr>
          <w:spacing w:val="-16"/>
        </w:rPr>
        <w:t xml:space="preserve"> </w:t>
      </w:r>
      <w:r>
        <w:t>de</w:t>
      </w:r>
      <w:r>
        <w:rPr>
          <w:spacing w:val="-16"/>
        </w:rPr>
        <w:t xml:space="preserve"> </w:t>
      </w:r>
      <w:r>
        <w:t>este</w:t>
      </w:r>
      <w:r>
        <w:rPr>
          <w:spacing w:val="-15"/>
        </w:rPr>
        <w:t xml:space="preserve"> </w:t>
      </w:r>
      <w:r>
        <w:t>fenómeno</w:t>
      </w:r>
      <w:r>
        <w:rPr>
          <w:spacing w:val="-16"/>
        </w:rPr>
        <w:t xml:space="preserve"> </w:t>
      </w:r>
      <w:r>
        <w:t>complejo,</w:t>
      </w:r>
      <w:r>
        <w:rPr>
          <w:spacing w:val="-15"/>
        </w:rPr>
        <w:t xml:space="preserve"> </w:t>
      </w:r>
      <w:r>
        <w:t>a</w:t>
      </w:r>
      <w:r>
        <w:rPr>
          <w:spacing w:val="-16"/>
        </w:rPr>
        <w:t xml:space="preserve"> </w:t>
      </w:r>
      <w:r>
        <w:t>fin</w:t>
      </w:r>
      <w:r>
        <w:rPr>
          <w:spacing w:val="-16"/>
        </w:rPr>
        <w:t xml:space="preserve"> </w:t>
      </w:r>
      <w:r>
        <w:t>de</w:t>
      </w:r>
      <w:r>
        <w:rPr>
          <w:spacing w:val="-15"/>
        </w:rPr>
        <w:t xml:space="preserve"> </w:t>
      </w:r>
      <w:r>
        <w:t>puntualizar</w:t>
      </w:r>
      <w:r>
        <w:rPr>
          <w:spacing w:val="-16"/>
        </w:rPr>
        <w:t xml:space="preserve"> </w:t>
      </w:r>
      <w:r>
        <w:t>con</w:t>
      </w:r>
      <w:r>
        <w:rPr>
          <w:spacing w:val="-16"/>
        </w:rPr>
        <w:t xml:space="preserve"> </w:t>
      </w:r>
      <w:r>
        <w:t>mayor</w:t>
      </w:r>
      <w:r>
        <w:rPr>
          <w:spacing w:val="-15"/>
        </w:rPr>
        <w:t xml:space="preserve"> </w:t>
      </w:r>
      <w:r>
        <w:t>precisión</w:t>
      </w:r>
      <w:r>
        <w:rPr>
          <w:spacing w:val="-16"/>
        </w:rPr>
        <w:t xml:space="preserve"> </w:t>
      </w:r>
      <w:r>
        <w:t>algunos conceptos para su comprensión y abre a la necesidad de continuar su investigación.</w:t>
      </w:r>
    </w:p>
    <w:p w14:paraId="7C22D37B" w14:textId="77777777" w:rsidR="009F2B4D" w:rsidRDefault="009F2B4D">
      <w:pPr>
        <w:pStyle w:val="Textoindependiente"/>
        <w:ind w:left="0"/>
      </w:pPr>
    </w:p>
    <w:p w14:paraId="5F1802B4" w14:textId="77777777" w:rsidR="009F2B4D" w:rsidRDefault="00000000">
      <w:pPr>
        <w:pStyle w:val="Ttulo1"/>
        <w:spacing w:line="360" w:lineRule="auto"/>
        <w:rPr>
          <w:b w:val="0"/>
        </w:rPr>
      </w:pPr>
      <w:r>
        <w:t>P-164. Enfermedad asociada a anticuerpos anti-MOG en paciente adolescente: a propósito de un caso</w:t>
      </w:r>
      <w:r>
        <w:rPr>
          <w:b w:val="0"/>
        </w:rPr>
        <w:t>.</w:t>
      </w:r>
    </w:p>
    <w:p w14:paraId="372C9852" w14:textId="77777777" w:rsidR="009F2B4D" w:rsidRDefault="00000000">
      <w:pPr>
        <w:pStyle w:val="Textoindependiente"/>
        <w:spacing w:line="240" w:lineRule="exact"/>
      </w:pPr>
      <w:r>
        <w:rPr>
          <w:noProof/>
        </w:rPr>
        <mc:AlternateContent>
          <mc:Choice Requires="wps">
            <w:drawing>
              <wp:anchor distT="0" distB="0" distL="0" distR="0" simplePos="0" relativeHeight="15746560" behindDoc="0" locked="0" layoutInCell="1" allowOverlap="1" wp14:anchorId="117AD8AA" wp14:editId="30D69FB1">
                <wp:simplePos x="0" y="0"/>
                <wp:positionH relativeFrom="page">
                  <wp:posOffset>900683</wp:posOffset>
                </wp:positionH>
                <wp:positionV relativeFrom="paragraph">
                  <wp:posOffset>136917</wp:posOffset>
                </wp:positionV>
                <wp:extent cx="702945" cy="762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 cy="7620"/>
                        </a:xfrm>
                        <a:custGeom>
                          <a:avLst/>
                          <a:gdLst/>
                          <a:ahLst/>
                          <a:cxnLst/>
                          <a:rect l="l" t="t" r="r" b="b"/>
                          <a:pathLst>
                            <a:path w="702945" h="7620">
                              <a:moveTo>
                                <a:pt x="702564" y="0"/>
                              </a:moveTo>
                              <a:lnTo>
                                <a:pt x="0" y="0"/>
                              </a:lnTo>
                              <a:lnTo>
                                <a:pt x="0" y="7607"/>
                              </a:lnTo>
                              <a:lnTo>
                                <a:pt x="702564" y="7607"/>
                              </a:lnTo>
                              <a:lnTo>
                                <a:pt x="7025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186AED" id="Graphic 115" o:spid="_x0000_s1026" style="position:absolute;margin-left:70.9pt;margin-top:10.8pt;width:55.35pt;height:.6pt;z-index:15746560;visibility:visible;mso-wrap-style:square;mso-wrap-distance-left:0;mso-wrap-distance-top:0;mso-wrap-distance-right:0;mso-wrap-distance-bottom:0;mso-position-horizontal:absolute;mso-position-horizontal-relative:page;mso-position-vertical:absolute;mso-position-vertical-relative:text;v-text-anchor:top" coordsize="7029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" path="m702564,l,,,7607r702564,l702564,xe" fillcolor="black" stroked="f">
                <v:path arrowok="t"/>
                <w10:wrap anchorx="page"/>
              </v:shape>
            </w:pict>
          </mc:Fallback>
        </mc:AlternateContent>
      </w:r>
      <w:r>
        <w:t>Galarza</w:t>
      </w:r>
      <w:r>
        <w:rPr>
          <w:spacing w:val="-6"/>
        </w:rPr>
        <w:t xml:space="preserve"> </w:t>
      </w:r>
      <w:r>
        <w:t>M</w:t>
      </w:r>
      <w:r>
        <w:rPr>
          <w:spacing w:val="-5"/>
        </w:rPr>
        <w:t xml:space="preserve"> </w:t>
      </w:r>
      <w:r>
        <w:rPr>
          <w:position w:val="7"/>
          <w:sz w:val="13"/>
        </w:rPr>
        <w:t>(1)</w:t>
      </w:r>
      <w:r>
        <w:t>,</w:t>
      </w:r>
      <w:r>
        <w:rPr>
          <w:spacing w:val="-6"/>
        </w:rPr>
        <w:t xml:space="preserve"> </w:t>
      </w:r>
      <w:r>
        <w:t>Onaindia</w:t>
      </w:r>
      <w:r>
        <w:rPr>
          <w:spacing w:val="-6"/>
        </w:rPr>
        <w:t xml:space="preserve"> </w:t>
      </w:r>
      <w:r>
        <w:t>A</w:t>
      </w:r>
      <w:r>
        <w:rPr>
          <w:position w:val="7"/>
          <w:sz w:val="13"/>
        </w:rPr>
        <w:t>(1)</w:t>
      </w:r>
      <w:r>
        <w:t>,</w:t>
      </w:r>
      <w:r>
        <w:rPr>
          <w:spacing w:val="-8"/>
        </w:rPr>
        <w:t xml:space="preserve"> </w:t>
      </w:r>
      <w:r>
        <w:t>Pereyra</w:t>
      </w:r>
      <w:r>
        <w:rPr>
          <w:spacing w:val="-5"/>
        </w:rPr>
        <w:t xml:space="preserve"> </w:t>
      </w:r>
      <w:r>
        <w:t>C</w:t>
      </w:r>
      <w:r>
        <w:rPr>
          <w:position w:val="7"/>
          <w:sz w:val="13"/>
        </w:rPr>
        <w:t>(1)</w:t>
      </w:r>
      <w:r>
        <w:t>,</w:t>
      </w:r>
      <w:r>
        <w:rPr>
          <w:spacing w:val="-6"/>
        </w:rPr>
        <w:t xml:space="preserve"> </w:t>
      </w:r>
      <w:r>
        <w:t>Diaz</w:t>
      </w:r>
      <w:r>
        <w:rPr>
          <w:spacing w:val="-5"/>
        </w:rPr>
        <w:t xml:space="preserve"> </w:t>
      </w:r>
      <w:r>
        <w:t>Pumará</w:t>
      </w:r>
      <w:r>
        <w:rPr>
          <w:spacing w:val="-6"/>
        </w:rPr>
        <w:t xml:space="preserve"> </w:t>
      </w:r>
      <w:r>
        <w:t>E</w:t>
      </w:r>
      <w:r>
        <w:rPr>
          <w:position w:val="7"/>
          <w:sz w:val="13"/>
        </w:rPr>
        <w:t>(1)</w:t>
      </w:r>
      <w:r>
        <w:t>,</w:t>
      </w:r>
      <w:r>
        <w:rPr>
          <w:spacing w:val="-6"/>
        </w:rPr>
        <w:t xml:space="preserve"> </w:t>
      </w:r>
      <w:r>
        <w:t>Muracciole</w:t>
      </w:r>
      <w:r>
        <w:rPr>
          <w:spacing w:val="-5"/>
        </w:rPr>
        <w:t xml:space="preserve"> </w:t>
      </w:r>
      <w:r>
        <w:t>B</w:t>
      </w:r>
      <w:r>
        <w:rPr>
          <w:position w:val="7"/>
          <w:sz w:val="13"/>
        </w:rPr>
        <w:t>(1)</w:t>
      </w:r>
      <w:r>
        <w:t>,</w:t>
      </w:r>
      <w:r>
        <w:rPr>
          <w:spacing w:val="-6"/>
        </w:rPr>
        <w:t xml:space="preserve"> </w:t>
      </w:r>
      <w:r>
        <w:t>Cheistwer</w:t>
      </w:r>
      <w:r>
        <w:rPr>
          <w:spacing w:val="-6"/>
        </w:rPr>
        <w:t xml:space="preserve"> </w:t>
      </w:r>
      <w:r>
        <w:rPr>
          <w:spacing w:val="-2"/>
        </w:rPr>
        <w:t>A</w:t>
      </w:r>
      <w:r>
        <w:rPr>
          <w:spacing w:val="-2"/>
          <w:position w:val="7"/>
          <w:sz w:val="13"/>
        </w:rPr>
        <w:t>(1)</w:t>
      </w:r>
      <w:r>
        <w:rPr>
          <w:spacing w:val="-2"/>
        </w:rPr>
        <w:t>.</w:t>
      </w:r>
    </w:p>
    <w:p w14:paraId="44DC4EF7" w14:textId="77777777" w:rsidR="009F2B4D" w:rsidRDefault="00000000">
      <w:pPr>
        <w:pStyle w:val="Textoindependiente"/>
        <w:spacing w:before="37"/>
      </w:pPr>
      <w:r>
        <w:rPr>
          <w:position w:val="7"/>
          <w:sz w:val="13"/>
        </w:rPr>
        <w:t>(1)</w:t>
      </w:r>
      <w:r>
        <w:rPr>
          <w:spacing w:val="-4"/>
          <w:position w:val="7"/>
          <w:sz w:val="13"/>
        </w:rPr>
        <w:t xml:space="preserve"> </w:t>
      </w:r>
      <w:r>
        <w:t>Clínica</w:t>
      </w:r>
      <w:r>
        <w:rPr>
          <w:spacing w:val="-6"/>
        </w:rPr>
        <w:t xml:space="preserve"> </w:t>
      </w:r>
      <w:r>
        <w:t>pediátrica,</w:t>
      </w:r>
      <w:r>
        <w:rPr>
          <w:spacing w:val="-7"/>
        </w:rPr>
        <w:t xml:space="preserve"> </w:t>
      </w:r>
      <w:r>
        <w:t>Unidad</w:t>
      </w:r>
      <w:r>
        <w:rPr>
          <w:spacing w:val="-4"/>
        </w:rPr>
        <w:t xml:space="preserve"> </w:t>
      </w:r>
      <w:r>
        <w:t>6,</w:t>
      </w:r>
      <w:r>
        <w:rPr>
          <w:spacing w:val="-7"/>
        </w:rPr>
        <w:t xml:space="preserve"> </w:t>
      </w:r>
      <w:r>
        <w:t>Hospital</w:t>
      </w:r>
      <w:r>
        <w:rPr>
          <w:spacing w:val="-7"/>
        </w:rPr>
        <w:t xml:space="preserve"> </w:t>
      </w:r>
      <w:r>
        <w:t>de</w:t>
      </w:r>
      <w:r>
        <w:rPr>
          <w:spacing w:val="-5"/>
        </w:rPr>
        <w:t xml:space="preserve"> </w:t>
      </w:r>
      <w:r>
        <w:t>Niños</w:t>
      </w:r>
      <w:r>
        <w:rPr>
          <w:spacing w:val="-7"/>
        </w:rPr>
        <w:t xml:space="preserve"> </w:t>
      </w:r>
      <w:r>
        <w:t>Ricardo</w:t>
      </w:r>
      <w:r>
        <w:rPr>
          <w:spacing w:val="-7"/>
        </w:rPr>
        <w:t xml:space="preserve"> </w:t>
      </w:r>
      <w:r>
        <w:t>Gutiérrez.</w:t>
      </w:r>
      <w:r>
        <w:rPr>
          <w:spacing w:val="-7"/>
        </w:rPr>
        <w:t xml:space="preserve"> </w:t>
      </w:r>
      <w:r>
        <w:t>CABA,</w:t>
      </w:r>
      <w:r>
        <w:rPr>
          <w:spacing w:val="-7"/>
        </w:rPr>
        <w:t xml:space="preserve"> </w:t>
      </w:r>
      <w:r>
        <w:rPr>
          <w:spacing w:val="-2"/>
        </w:rPr>
        <w:t>Argentina.</w:t>
      </w:r>
    </w:p>
    <w:p w14:paraId="52CE3704" w14:textId="77777777" w:rsidR="009F2B4D" w:rsidRDefault="009F2B4D">
      <w:pPr>
        <w:pStyle w:val="Textoindependiente"/>
        <w:spacing w:before="35"/>
        <w:ind w:left="0"/>
      </w:pPr>
    </w:p>
    <w:p w14:paraId="4C2173C3" w14:textId="77777777" w:rsidR="009F2B4D" w:rsidRDefault="00000000">
      <w:pPr>
        <w:pStyle w:val="Textoindependiente"/>
        <w:spacing w:line="276" w:lineRule="auto"/>
        <w:ind w:left="117" w:right="275"/>
        <w:jc w:val="both"/>
      </w:pPr>
      <w:r>
        <w:rPr>
          <w:b/>
        </w:rPr>
        <w:t>Introducción:</w:t>
      </w:r>
      <w:r>
        <w:rPr>
          <w:b/>
          <w:spacing w:val="-11"/>
        </w:rPr>
        <w:t xml:space="preserve"> </w:t>
      </w:r>
      <w:r>
        <w:t>la</w:t>
      </w:r>
      <w:r>
        <w:rPr>
          <w:spacing w:val="-13"/>
        </w:rPr>
        <w:t xml:space="preserve"> </w:t>
      </w:r>
      <w:r>
        <w:t>enfermedad</w:t>
      </w:r>
      <w:r>
        <w:rPr>
          <w:spacing w:val="-14"/>
        </w:rPr>
        <w:t xml:space="preserve"> </w:t>
      </w:r>
      <w:r>
        <w:t>asociada</w:t>
      </w:r>
      <w:r>
        <w:rPr>
          <w:spacing w:val="-13"/>
        </w:rPr>
        <w:t xml:space="preserve"> </w:t>
      </w:r>
      <w:r>
        <w:t>a</w:t>
      </w:r>
      <w:r>
        <w:rPr>
          <w:spacing w:val="-16"/>
        </w:rPr>
        <w:t xml:space="preserve"> </w:t>
      </w:r>
      <w:r>
        <w:t>anticuerpos</w:t>
      </w:r>
      <w:r>
        <w:rPr>
          <w:spacing w:val="-12"/>
        </w:rPr>
        <w:t xml:space="preserve"> </w:t>
      </w:r>
      <w:r>
        <w:t>anti-MOG</w:t>
      </w:r>
      <w:r>
        <w:rPr>
          <w:spacing w:val="-15"/>
        </w:rPr>
        <w:t xml:space="preserve"> </w:t>
      </w:r>
      <w:r>
        <w:t>(MOGAD)</w:t>
      </w:r>
      <w:r>
        <w:rPr>
          <w:spacing w:val="-14"/>
        </w:rPr>
        <w:t xml:space="preserve"> </w:t>
      </w:r>
      <w:r>
        <w:t>es</w:t>
      </w:r>
      <w:r>
        <w:rPr>
          <w:spacing w:val="-14"/>
        </w:rPr>
        <w:t xml:space="preserve"> </w:t>
      </w:r>
      <w:r>
        <w:t>una</w:t>
      </w:r>
      <w:r>
        <w:rPr>
          <w:spacing w:val="-13"/>
        </w:rPr>
        <w:t xml:space="preserve"> </w:t>
      </w:r>
      <w:r>
        <w:t>patología</w:t>
      </w:r>
      <w:r>
        <w:rPr>
          <w:spacing w:val="-13"/>
        </w:rPr>
        <w:t xml:space="preserve"> </w:t>
      </w:r>
      <w:r>
        <w:t>inflamatoria desmielinizante inmunomediada, que afecta predominantemente al nervio óptico, cerebro y médula espinal.</w:t>
      </w:r>
      <w:r>
        <w:rPr>
          <w:spacing w:val="-9"/>
        </w:rPr>
        <w:t xml:space="preserve"> </w:t>
      </w:r>
      <w:r>
        <w:t>Su</w:t>
      </w:r>
      <w:r>
        <w:rPr>
          <w:spacing w:val="-9"/>
        </w:rPr>
        <w:t xml:space="preserve"> </w:t>
      </w:r>
      <w:r>
        <w:t>incidencia</w:t>
      </w:r>
      <w:r>
        <w:rPr>
          <w:spacing w:val="-7"/>
        </w:rPr>
        <w:t xml:space="preserve"> </w:t>
      </w:r>
      <w:r>
        <w:t>es</w:t>
      </w:r>
      <w:r>
        <w:rPr>
          <w:spacing w:val="-8"/>
        </w:rPr>
        <w:t xml:space="preserve"> </w:t>
      </w:r>
      <w:r>
        <w:t>baja</w:t>
      </w:r>
      <w:r>
        <w:rPr>
          <w:spacing w:val="-7"/>
        </w:rPr>
        <w:t xml:space="preserve"> </w:t>
      </w:r>
      <w:r>
        <w:t>y</w:t>
      </w:r>
      <w:r>
        <w:rPr>
          <w:spacing w:val="-7"/>
        </w:rPr>
        <w:t xml:space="preserve"> </w:t>
      </w:r>
      <w:r>
        <w:t>compromete</w:t>
      </w:r>
      <w:r>
        <w:rPr>
          <w:spacing w:val="-8"/>
        </w:rPr>
        <w:t xml:space="preserve"> </w:t>
      </w:r>
      <w:r>
        <w:t>principalmente</w:t>
      </w:r>
      <w:r>
        <w:rPr>
          <w:spacing w:val="-8"/>
        </w:rPr>
        <w:t xml:space="preserve"> </w:t>
      </w:r>
      <w:r>
        <w:t>a</w:t>
      </w:r>
      <w:r>
        <w:rPr>
          <w:spacing w:val="-7"/>
        </w:rPr>
        <w:t xml:space="preserve"> </w:t>
      </w:r>
      <w:r>
        <w:t>adultos</w:t>
      </w:r>
      <w:r>
        <w:rPr>
          <w:spacing w:val="-6"/>
        </w:rPr>
        <w:t xml:space="preserve"> </w:t>
      </w:r>
      <w:r>
        <w:t>jóvenes.</w:t>
      </w:r>
      <w:r>
        <w:rPr>
          <w:spacing w:val="-6"/>
        </w:rPr>
        <w:t xml:space="preserve"> </w:t>
      </w:r>
      <w:r>
        <w:t>Se</w:t>
      </w:r>
      <w:r>
        <w:rPr>
          <w:spacing w:val="-5"/>
        </w:rPr>
        <w:t xml:space="preserve"> </w:t>
      </w:r>
      <w:r>
        <w:t>presenta</w:t>
      </w:r>
      <w:r>
        <w:rPr>
          <w:spacing w:val="-7"/>
        </w:rPr>
        <w:t xml:space="preserve"> </w:t>
      </w:r>
      <w:r>
        <w:t>con</w:t>
      </w:r>
      <w:r>
        <w:rPr>
          <w:spacing w:val="-9"/>
        </w:rPr>
        <w:t xml:space="preserve"> </w:t>
      </w:r>
      <w:r>
        <w:t>neuritis óptica bilateral</w:t>
      </w:r>
      <w:r>
        <w:rPr>
          <w:spacing w:val="-1"/>
        </w:rPr>
        <w:t xml:space="preserve"> </w:t>
      </w:r>
      <w:r>
        <w:t>o</w:t>
      </w:r>
      <w:r>
        <w:rPr>
          <w:spacing w:val="-1"/>
        </w:rPr>
        <w:t xml:space="preserve"> </w:t>
      </w:r>
      <w:r>
        <w:t>unilateral, encefalomielitis aguda y</w:t>
      </w:r>
      <w:r>
        <w:rPr>
          <w:spacing w:val="-2"/>
        </w:rPr>
        <w:t xml:space="preserve"> </w:t>
      </w:r>
      <w:r>
        <w:t>mielitis</w:t>
      </w:r>
      <w:r>
        <w:rPr>
          <w:spacing w:val="-1"/>
        </w:rPr>
        <w:t xml:space="preserve"> </w:t>
      </w:r>
      <w:r>
        <w:t>transversa.</w:t>
      </w:r>
      <w:r>
        <w:rPr>
          <w:spacing w:val="-2"/>
        </w:rPr>
        <w:t xml:space="preserve"> </w:t>
      </w:r>
      <w:r>
        <w:rPr>
          <w:b/>
        </w:rPr>
        <w:t xml:space="preserve">Objetivo: </w:t>
      </w:r>
      <w:r>
        <w:t>describir</w:t>
      </w:r>
      <w:r>
        <w:rPr>
          <w:spacing w:val="-1"/>
        </w:rPr>
        <w:t xml:space="preserve"> </w:t>
      </w:r>
      <w:r>
        <w:t>el caso</w:t>
      </w:r>
      <w:r>
        <w:rPr>
          <w:spacing w:val="-1"/>
        </w:rPr>
        <w:t xml:space="preserve"> </w:t>
      </w:r>
      <w:r>
        <w:t>de un paciente con neuritis óptica como debut de enfermedad asociada a anticuerpos anti-MOG.</w:t>
      </w:r>
      <w:r>
        <w:rPr>
          <w:spacing w:val="-1"/>
        </w:rPr>
        <w:t xml:space="preserve"> </w:t>
      </w:r>
      <w:r>
        <w:rPr>
          <w:b/>
        </w:rPr>
        <w:t>Caso clínico:</w:t>
      </w:r>
      <w:r>
        <w:rPr>
          <w:b/>
          <w:spacing w:val="-15"/>
        </w:rPr>
        <w:t xml:space="preserve"> </w:t>
      </w:r>
      <w:r>
        <w:t>paciente</w:t>
      </w:r>
      <w:r>
        <w:rPr>
          <w:spacing w:val="-16"/>
        </w:rPr>
        <w:t xml:space="preserve"> </w:t>
      </w:r>
      <w:r>
        <w:t>masculino</w:t>
      </w:r>
      <w:r>
        <w:rPr>
          <w:spacing w:val="-15"/>
        </w:rPr>
        <w:t xml:space="preserve"> </w:t>
      </w:r>
      <w:r>
        <w:t>de</w:t>
      </w:r>
      <w:r>
        <w:rPr>
          <w:spacing w:val="-16"/>
        </w:rPr>
        <w:t xml:space="preserve"> </w:t>
      </w:r>
      <w:r>
        <w:t>14</w:t>
      </w:r>
      <w:r>
        <w:rPr>
          <w:spacing w:val="-16"/>
        </w:rPr>
        <w:t xml:space="preserve"> </w:t>
      </w:r>
      <w:r>
        <w:t>años</w:t>
      </w:r>
      <w:r>
        <w:rPr>
          <w:spacing w:val="-15"/>
        </w:rPr>
        <w:t xml:space="preserve"> </w:t>
      </w:r>
      <w:r>
        <w:t>consulta</w:t>
      </w:r>
      <w:r>
        <w:rPr>
          <w:spacing w:val="-16"/>
        </w:rPr>
        <w:t xml:space="preserve"> </w:t>
      </w:r>
      <w:r>
        <w:t>en</w:t>
      </w:r>
      <w:r>
        <w:rPr>
          <w:spacing w:val="-16"/>
        </w:rPr>
        <w:t xml:space="preserve"> </w:t>
      </w:r>
      <w:r>
        <w:t>la</w:t>
      </w:r>
      <w:r>
        <w:rPr>
          <w:spacing w:val="-15"/>
        </w:rPr>
        <w:t xml:space="preserve"> </w:t>
      </w:r>
      <w:r>
        <w:t>guardia</w:t>
      </w:r>
      <w:r>
        <w:rPr>
          <w:spacing w:val="-16"/>
        </w:rPr>
        <w:t xml:space="preserve"> </w:t>
      </w:r>
      <w:r>
        <w:t>por</w:t>
      </w:r>
      <w:r>
        <w:rPr>
          <w:spacing w:val="-15"/>
        </w:rPr>
        <w:t xml:space="preserve"> </w:t>
      </w:r>
      <w:r>
        <w:t>pérdida</w:t>
      </w:r>
      <w:r>
        <w:rPr>
          <w:spacing w:val="-16"/>
        </w:rPr>
        <w:t xml:space="preserve"> </w:t>
      </w:r>
      <w:r>
        <w:t>de</w:t>
      </w:r>
      <w:r>
        <w:rPr>
          <w:spacing w:val="-16"/>
        </w:rPr>
        <w:t xml:space="preserve"> </w:t>
      </w:r>
      <w:r>
        <w:t>la</w:t>
      </w:r>
      <w:r>
        <w:rPr>
          <w:spacing w:val="-15"/>
        </w:rPr>
        <w:t xml:space="preserve"> </w:t>
      </w:r>
      <w:r>
        <w:t>agudeza</w:t>
      </w:r>
      <w:r>
        <w:rPr>
          <w:spacing w:val="-16"/>
        </w:rPr>
        <w:t xml:space="preserve"> </w:t>
      </w:r>
      <w:r>
        <w:t>visual</w:t>
      </w:r>
      <w:r>
        <w:rPr>
          <w:spacing w:val="-16"/>
        </w:rPr>
        <w:t xml:space="preserve"> </w:t>
      </w:r>
      <w:r>
        <w:t>unilateral subaguda asociado</w:t>
      </w:r>
      <w:r>
        <w:rPr>
          <w:spacing w:val="-1"/>
        </w:rPr>
        <w:t xml:space="preserve"> </w:t>
      </w:r>
      <w:r>
        <w:t>a dolor a la movilización</w:t>
      </w:r>
      <w:r>
        <w:rPr>
          <w:spacing w:val="-2"/>
        </w:rPr>
        <w:t xml:space="preserve"> </w:t>
      </w:r>
      <w:r>
        <w:t>ocular y cefalea.</w:t>
      </w:r>
      <w:r>
        <w:rPr>
          <w:spacing w:val="-1"/>
        </w:rPr>
        <w:t xml:space="preserve"> </w:t>
      </w:r>
      <w:r>
        <w:t>Se objetiva hemianopsia inferior</w:t>
      </w:r>
      <w:r>
        <w:rPr>
          <w:spacing w:val="-1"/>
        </w:rPr>
        <w:t xml:space="preserve"> </w:t>
      </w:r>
      <w:r>
        <w:t>derecha y</w:t>
      </w:r>
      <w:r>
        <w:rPr>
          <w:spacing w:val="-15"/>
        </w:rPr>
        <w:t xml:space="preserve"> </w:t>
      </w:r>
      <w:r>
        <w:t>discromatopsias,</w:t>
      </w:r>
      <w:r>
        <w:rPr>
          <w:spacing w:val="-12"/>
        </w:rPr>
        <w:t xml:space="preserve"> </w:t>
      </w:r>
      <w:r>
        <w:t>con</w:t>
      </w:r>
      <w:r>
        <w:rPr>
          <w:spacing w:val="-13"/>
        </w:rPr>
        <w:t xml:space="preserve"> </w:t>
      </w:r>
      <w:r>
        <w:t>fondo</w:t>
      </w:r>
      <w:r>
        <w:rPr>
          <w:spacing w:val="-15"/>
        </w:rPr>
        <w:t xml:space="preserve"> </w:t>
      </w:r>
      <w:r>
        <w:t>de</w:t>
      </w:r>
      <w:r>
        <w:rPr>
          <w:spacing w:val="-14"/>
        </w:rPr>
        <w:t xml:space="preserve"> </w:t>
      </w:r>
      <w:r>
        <w:t>ojo</w:t>
      </w:r>
      <w:r>
        <w:rPr>
          <w:spacing w:val="-12"/>
        </w:rPr>
        <w:t xml:space="preserve"> </w:t>
      </w:r>
      <w:r>
        <w:t>con</w:t>
      </w:r>
      <w:r>
        <w:rPr>
          <w:spacing w:val="-15"/>
        </w:rPr>
        <w:t xml:space="preserve"> </w:t>
      </w:r>
      <w:r>
        <w:t>edema</w:t>
      </w:r>
      <w:r>
        <w:rPr>
          <w:spacing w:val="-14"/>
        </w:rPr>
        <w:t xml:space="preserve"> </w:t>
      </w:r>
      <w:r>
        <w:t>de</w:t>
      </w:r>
      <w:r>
        <w:rPr>
          <w:spacing w:val="-14"/>
        </w:rPr>
        <w:t xml:space="preserve"> </w:t>
      </w:r>
      <w:r>
        <w:t>papila</w:t>
      </w:r>
      <w:r>
        <w:rPr>
          <w:spacing w:val="-14"/>
        </w:rPr>
        <w:t xml:space="preserve"> </w:t>
      </w:r>
      <w:r>
        <w:t>bilateral.</w:t>
      </w:r>
      <w:r>
        <w:rPr>
          <w:spacing w:val="-15"/>
        </w:rPr>
        <w:t xml:space="preserve"> </w:t>
      </w:r>
      <w:r>
        <w:t>Se</w:t>
      </w:r>
      <w:r>
        <w:rPr>
          <w:spacing w:val="-14"/>
        </w:rPr>
        <w:t xml:space="preserve"> </w:t>
      </w:r>
      <w:r>
        <w:t>realiza</w:t>
      </w:r>
      <w:r>
        <w:rPr>
          <w:spacing w:val="-14"/>
        </w:rPr>
        <w:t xml:space="preserve"> </w:t>
      </w:r>
      <w:r>
        <w:t>punción</w:t>
      </w:r>
      <w:r>
        <w:rPr>
          <w:spacing w:val="-15"/>
        </w:rPr>
        <w:t xml:space="preserve"> </w:t>
      </w:r>
      <w:r>
        <w:t>lumbar</w:t>
      </w:r>
      <w:r>
        <w:rPr>
          <w:spacing w:val="-12"/>
        </w:rPr>
        <w:t xml:space="preserve"> </w:t>
      </w:r>
      <w:r>
        <w:t>con</w:t>
      </w:r>
      <w:r>
        <w:rPr>
          <w:spacing w:val="-15"/>
        </w:rPr>
        <w:t xml:space="preserve"> </w:t>
      </w:r>
      <w:r>
        <w:t>líquido cefalorraquídeo inflamatorio y resonancia magnética (RM) de encéfalo con imagen sugestiva de placa desmielinizante en hemisferio cerebeloso derecho (Figura 1), sin lesión en el trayecto de los nervios ópticos ni en columna. Se interpreta episodio desmielinizante agudo. Para el diagnóstico etiológico se realizan</w:t>
      </w:r>
      <w:r>
        <w:rPr>
          <w:spacing w:val="-2"/>
        </w:rPr>
        <w:t xml:space="preserve"> </w:t>
      </w:r>
      <w:r>
        <w:t>laboratorio</w:t>
      </w:r>
      <w:r>
        <w:rPr>
          <w:spacing w:val="-1"/>
        </w:rPr>
        <w:t xml:space="preserve"> </w:t>
      </w:r>
      <w:r>
        <w:t>con</w:t>
      </w:r>
      <w:r>
        <w:rPr>
          <w:spacing w:val="-2"/>
        </w:rPr>
        <w:t xml:space="preserve"> </w:t>
      </w:r>
      <w:r>
        <w:t>serologías</w:t>
      </w:r>
      <w:r>
        <w:rPr>
          <w:spacing w:val="-1"/>
        </w:rPr>
        <w:t xml:space="preserve"> </w:t>
      </w:r>
      <w:r>
        <w:t>virales</w:t>
      </w:r>
      <w:r>
        <w:rPr>
          <w:spacing w:val="-1"/>
        </w:rPr>
        <w:t xml:space="preserve"> </w:t>
      </w:r>
      <w:r>
        <w:t>y</w:t>
      </w:r>
      <w:r>
        <w:rPr>
          <w:spacing w:val="-2"/>
        </w:rPr>
        <w:t xml:space="preserve"> </w:t>
      </w:r>
      <w:r>
        <w:t>parasitarias,</w:t>
      </w:r>
      <w:r>
        <w:rPr>
          <w:spacing w:val="-1"/>
        </w:rPr>
        <w:t xml:space="preserve"> </w:t>
      </w:r>
      <w:r>
        <w:t>bandas</w:t>
      </w:r>
      <w:r>
        <w:rPr>
          <w:spacing w:val="-1"/>
        </w:rPr>
        <w:t xml:space="preserve"> </w:t>
      </w:r>
      <w:r>
        <w:t>oligoclonales,</w:t>
      </w:r>
      <w:r>
        <w:rPr>
          <w:spacing w:val="-1"/>
        </w:rPr>
        <w:t xml:space="preserve"> </w:t>
      </w:r>
      <w:r>
        <w:t>anticuerpo</w:t>
      </w:r>
      <w:r>
        <w:rPr>
          <w:spacing w:val="-1"/>
        </w:rPr>
        <w:t xml:space="preserve"> </w:t>
      </w:r>
      <w:r>
        <w:t xml:space="preserve">anti-aquapo- rina 4 negativos y anti-MOG positivos. El paciente recibe pulsos de metilprednisolona mejorando su sintomatología. </w:t>
      </w:r>
      <w:r>
        <w:rPr>
          <w:b/>
        </w:rPr>
        <w:t xml:space="preserve">Conclusión: </w:t>
      </w:r>
      <w:r>
        <w:t>las enfermedades desmielinizantes comprenden un amplio espectro de patologías</w:t>
      </w:r>
      <w:r>
        <w:rPr>
          <w:spacing w:val="-16"/>
        </w:rPr>
        <w:t xml:space="preserve"> </w:t>
      </w:r>
      <w:r>
        <w:t>poco</w:t>
      </w:r>
      <w:r>
        <w:rPr>
          <w:spacing w:val="-16"/>
        </w:rPr>
        <w:t xml:space="preserve"> </w:t>
      </w:r>
      <w:r>
        <w:t>frecuentes</w:t>
      </w:r>
      <w:r>
        <w:rPr>
          <w:spacing w:val="-15"/>
        </w:rPr>
        <w:t xml:space="preserve"> </w:t>
      </w:r>
      <w:r>
        <w:t>en</w:t>
      </w:r>
      <w:r>
        <w:rPr>
          <w:spacing w:val="-16"/>
        </w:rPr>
        <w:t xml:space="preserve"> </w:t>
      </w:r>
      <w:r>
        <w:t>pediatría,</w:t>
      </w:r>
      <w:r>
        <w:rPr>
          <w:spacing w:val="-16"/>
        </w:rPr>
        <w:t xml:space="preserve"> </w:t>
      </w:r>
      <w:r>
        <w:t>caracterizadas</w:t>
      </w:r>
      <w:r>
        <w:rPr>
          <w:spacing w:val="-15"/>
        </w:rPr>
        <w:t xml:space="preserve"> </w:t>
      </w:r>
      <w:r>
        <w:t>por</w:t>
      </w:r>
      <w:r>
        <w:rPr>
          <w:spacing w:val="-16"/>
        </w:rPr>
        <w:t xml:space="preserve"> </w:t>
      </w:r>
      <w:r>
        <w:t>un</w:t>
      </w:r>
      <w:r>
        <w:rPr>
          <w:spacing w:val="-15"/>
        </w:rPr>
        <w:t xml:space="preserve"> </w:t>
      </w:r>
      <w:r>
        <w:t>proceso</w:t>
      </w:r>
      <w:r>
        <w:rPr>
          <w:spacing w:val="-16"/>
        </w:rPr>
        <w:t xml:space="preserve"> </w:t>
      </w:r>
      <w:r>
        <w:t>inflamatorio</w:t>
      </w:r>
      <w:r>
        <w:rPr>
          <w:spacing w:val="-16"/>
        </w:rPr>
        <w:t xml:space="preserve"> </w:t>
      </w:r>
      <w:r>
        <w:t>con</w:t>
      </w:r>
      <w:r>
        <w:rPr>
          <w:spacing w:val="-15"/>
        </w:rPr>
        <w:t xml:space="preserve"> </w:t>
      </w:r>
      <w:r>
        <w:t>desmielinización y compromiso axonal variable. Dentro de las mismas se encuentra la MOGAD. Habitualmente no pre- sentan factores desencadenantes, pero pueden verse precedidos por infecciones virales.</w:t>
      </w:r>
      <w:r>
        <w:rPr>
          <w:spacing w:val="-1"/>
        </w:rPr>
        <w:t xml:space="preserve"> </w:t>
      </w:r>
      <w:r>
        <w:t>La neuritis óptica es la forma de presentación más frecuente, asociado a edema de papila y escotomas en la campimetría.</w:t>
      </w:r>
      <w:r>
        <w:rPr>
          <w:spacing w:val="-7"/>
        </w:rPr>
        <w:t xml:space="preserve"> </w:t>
      </w:r>
      <w:r>
        <w:t>Ante</w:t>
      </w:r>
      <w:r>
        <w:rPr>
          <w:spacing w:val="-6"/>
        </w:rPr>
        <w:t xml:space="preserve"> </w:t>
      </w:r>
      <w:r>
        <w:t>la</w:t>
      </w:r>
      <w:r>
        <w:rPr>
          <w:spacing w:val="-6"/>
        </w:rPr>
        <w:t xml:space="preserve"> </w:t>
      </w:r>
      <w:r>
        <w:t>sospecha</w:t>
      </w:r>
      <w:r>
        <w:rPr>
          <w:spacing w:val="-6"/>
        </w:rPr>
        <w:t xml:space="preserve"> </w:t>
      </w:r>
      <w:r>
        <w:t>diagnóstica,</w:t>
      </w:r>
      <w:r>
        <w:rPr>
          <w:spacing w:val="-7"/>
        </w:rPr>
        <w:t xml:space="preserve"> </w:t>
      </w:r>
      <w:r>
        <w:t>se</w:t>
      </w:r>
      <w:r>
        <w:rPr>
          <w:spacing w:val="-6"/>
        </w:rPr>
        <w:t xml:space="preserve"> </w:t>
      </w:r>
      <w:r>
        <w:t>deben</w:t>
      </w:r>
      <w:r>
        <w:rPr>
          <w:spacing w:val="-8"/>
        </w:rPr>
        <w:t xml:space="preserve"> </w:t>
      </w:r>
      <w:r>
        <w:t>solicitar</w:t>
      </w:r>
      <w:r>
        <w:rPr>
          <w:spacing w:val="-7"/>
        </w:rPr>
        <w:t xml:space="preserve"> </w:t>
      </w:r>
      <w:r>
        <w:t>anticuerpos</w:t>
      </w:r>
      <w:r>
        <w:rPr>
          <w:spacing w:val="-7"/>
        </w:rPr>
        <w:t xml:space="preserve"> </w:t>
      </w:r>
      <w:r>
        <w:t>anti-MOG</w:t>
      </w:r>
      <w:r>
        <w:rPr>
          <w:spacing w:val="-8"/>
        </w:rPr>
        <w:t xml:space="preserve"> </w:t>
      </w:r>
      <w:r>
        <w:t>y</w:t>
      </w:r>
      <w:r>
        <w:rPr>
          <w:spacing w:val="-8"/>
        </w:rPr>
        <w:t xml:space="preserve"> </w:t>
      </w:r>
      <w:r>
        <w:t>neuroimagen.</w:t>
      </w:r>
      <w:r>
        <w:rPr>
          <w:spacing w:val="-7"/>
        </w:rPr>
        <w:t xml:space="preserve"> </w:t>
      </w:r>
      <w:r>
        <w:t>En la RM de sistema nervioso central se observa realce en el segmento anterior del nervio óptico, placas mal delimitadas hiperintensas en</w:t>
      </w:r>
      <w:r>
        <w:rPr>
          <w:spacing w:val="-1"/>
        </w:rPr>
        <w:t xml:space="preserve"> </w:t>
      </w:r>
      <w:r>
        <w:t>sustancia blanca y lesiones en</w:t>
      </w:r>
      <w:r>
        <w:rPr>
          <w:spacing w:val="-1"/>
        </w:rPr>
        <w:t xml:space="preserve"> </w:t>
      </w:r>
      <w:r>
        <w:t>médula espinal que abarcan más de 3 segmentos. El tratamiento consiste en pulsos de metilprednisolona de 3 a 7 días, la mayoría responde favorablemente. Sin embargo, presenta una tasa de recurrencia del 70-80%.</w:t>
      </w:r>
      <w:r>
        <w:rPr>
          <w:spacing w:val="-3"/>
        </w:rPr>
        <w:t xml:space="preserve"> </w:t>
      </w:r>
      <w:r>
        <w:t>El espectro de enferme- dades desmielinizantes es infrecuente en pediatría. Es importante sospechar dichas patologías según clínica y evolución para lograr un diagnóstico y tratamiento precoces.</w:t>
      </w:r>
    </w:p>
    <w:p w14:paraId="3A62DB7A" w14:textId="77777777" w:rsidR="009F2B4D" w:rsidRDefault="009F2B4D">
      <w:pPr>
        <w:spacing w:line="276" w:lineRule="auto"/>
        <w:jc w:val="both"/>
        <w:sectPr w:rsidR="009F2B4D">
          <w:pgSz w:w="11910" w:h="16840"/>
          <w:pgMar w:top="1460" w:right="1140" w:bottom="1660" w:left="1300" w:header="567" w:footer="1477" w:gutter="0"/>
          <w:cols w:space="720"/>
        </w:sectPr>
      </w:pPr>
    </w:p>
    <w:p w14:paraId="7D8AB6C7" w14:textId="77777777" w:rsidR="009F2B4D" w:rsidRDefault="00000000">
      <w:pPr>
        <w:pStyle w:val="Textoindependiente"/>
      </w:pPr>
      <w:r>
        <w:rPr>
          <w:noProof/>
        </w:rPr>
        <w:lastRenderedPageBreak/>
        <w:drawing>
          <wp:anchor distT="0" distB="0" distL="0" distR="0" simplePos="0" relativeHeight="487075840" behindDoc="1" locked="0" layoutInCell="1" allowOverlap="1" wp14:anchorId="34B90A0A" wp14:editId="39C2F913">
            <wp:simplePos x="0" y="0"/>
            <wp:positionH relativeFrom="page">
              <wp:posOffset>0</wp:posOffset>
            </wp:positionH>
            <wp:positionV relativeFrom="page">
              <wp:posOffset>1516704</wp:posOffset>
            </wp:positionV>
            <wp:extent cx="7487842" cy="7430303"/>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6" cstate="print"/>
                    <a:stretch>
                      <a:fillRect/>
                    </a:stretch>
                  </pic:blipFill>
                  <pic:spPr>
                    <a:xfrm>
                      <a:off x="0" y="0"/>
                      <a:ext cx="7487842" cy="7430303"/>
                    </a:xfrm>
                    <a:prstGeom prst="rect">
                      <a:avLst/>
                    </a:prstGeom>
                  </pic:spPr>
                </pic:pic>
              </a:graphicData>
            </a:graphic>
          </wp:anchor>
        </w:drawing>
      </w:r>
      <w:r>
        <w:rPr>
          <w:noProof/>
        </w:rPr>
        <mc:AlternateContent>
          <mc:Choice Requires="wpg">
            <w:drawing>
              <wp:inline distT="0" distB="0" distL="0" distR="0" wp14:anchorId="07DA26C5" wp14:editId="570E1760">
                <wp:extent cx="5759450" cy="1933575"/>
                <wp:effectExtent l="0" t="0" r="0" b="0"/>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33575"/>
                          <a:chOff x="0" y="0"/>
                          <a:chExt cx="5759450" cy="1933575"/>
                        </a:xfrm>
                      </wpg:grpSpPr>
                      <wps:wsp>
                        <wps:cNvPr id="118" name="Graphic 118"/>
                        <wps:cNvSpPr/>
                        <wps:spPr>
                          <a:xfrm>
                            <a:off x="0" y="0"/>
                            <a:ext cx="5759450" cy="20320"/>
                          </a:xfrm>
                          <a:custGeom>
                            <a:avLst/>
                            <a:gdLst/>
                            <a:ahLst/>
                            <a:cxnLst/>
                            <a:rect l="l" t="t" r="r" b="b"/>
                            <a:pathLst>
                              <a:path w="5759450" h="20320">
                                <a:moveTo>
                                  <a:pt x="5759450" y="266"/>
                                </a:moveTo>
                                <a:lnTo>
                                  <a:pt x="5756389" y="266"/>
                                </a:lnTo>
                                <a:lnTo>
                                  <a:pt x="5756389" y="0"/>
                                </a:lnTo>
                                <a:lnTo>
                                  <a:pt x="3302" y="0"/>
                                </a:lnTo>
                                <a:lnTo>
                                  <a:pt x="254" y="0"/>
                                </a:lnTo>
                                <a:lnTo>
                                  <a:pt x="254" y="266"/>
                                </a:lnTo>
                                <a:lnTo>
                                  <a:pt x="0" y="266"/>
                                </a:lnTo>
                                <a:lnTo>
                                  <a:pt x="0" y="19939"/>
                                </a:lnTo>
                                <a:lnTo>
                                  <a:pt x="5759450" y="19939"/>
                                </a:lnTo>
                                <a:lnTo>
                                  <a:pt x="5759450" y="266"/>
                                </a:lnTo>
                                <a:close/>
                              </a:path>
                            </a:pathLst>
                          </a:custGeom>
                          <a:solidFill>
                            <a:srgbClr val="9F9F9F"/>
                          </a:solidFill>
                        </wps:spPr>
                        <wps:bodyPr wrap="square" lIns="0" tIns="0" rIns="0" bIns="0" rtlCol="0">
                          <a:prstTxWarp prst="textNoShape">
                            <a:avLst/>
                          </a:prstTxWarp>
                          <a:noAutofit/>
                        </wps:bodyPr>
                      </wps:wsp>
                      <wps:wsp>
                        <wps:cNvPr id="119" name="Graphic 119"/>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20" name="Graphic 120"/>
                        <wps:cNvSpPr/>
                        <wps:spPr>
                          <a:xfrm>
                            <a:off x="254" y="0"/>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121" name="Graphic 121"/>
                        <wps:cNvSpPr/>
                        <wps:spPr>
                          <a:xfrm>
                            <a:off x="575640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122" name="Graphic 122"/>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123" name="Graphic 123"/>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pic:pic xmlns:pic="http://schemas.openxmlformats.org/drawingml/2006/picture">
                        <pic:nvPicPr>
                          <pic:cNvPr id="124" name="Image 124"/>
                          <pic:cNvPicPr/>
                        </pic:nvPicPr>
                        <pic:blipFill>
                          <a:blip r:embed="rId18" cstate="print"/>
                          <a:stretch>
                            <a:fillRect/>
                          </a:stretch>
                        </pic:blipFill>
                        <pic:spPr>
                          <a:xfrm>
                            <a:off x="920750" y="55742"/>
                            <a:ext cx="3917010" cy="1877692"/>
                          </a:xfrm>
                          <a:prstGeom prst="rect">
                            <a:avLst/>
                          </a:prstGeom>
                        </pic:spPr>
                      </pic:pic>
                    </wpg:wgp>
                  </a:graphicData>
                </a:graphic>
              </wp:inline>
            </w:drawing>
          </mc:Choice>
          <mc:Fallback>
            <w:pict>
              <v:group w14:anchorId="57F2A97D" id="Group 117" o:spid="_x0000_s1026" style="width:453.5pt;height:152.25pt;mso-position-horizontal-relative:char;mso-position-vertical-relative:line" coordsize="57594,19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">
                <v:shape id="Graphic 118"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" path="m5759450,266r-3061,l5756389,,3302,,254,r,266l,266,,19939r5759450,l5759450,266xe" fillcolor="#9f9f9f" stroked="f">
                  <v:path arrowok="t"/>
                </v:shape>
                <v:shape id="Graphic 119"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" path="m3048,l,,,3048r3048,l3048,xe" fillcolor="#e2e2e2" stroked="f">
                  <v:path arrowok="t"/>
                </v:shape>
                <v:shape id="Graphic 120"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" path="m3048,3048l,3048,,16764r3048,l3048,3048xem5759196,r-3061,l5756135,3048r3061,l5759196,xe" fillcolor="#9f9f9f" stroked="f">
                  <v:path arrowok="t"/>
                </v:shape>
                <v:shape id="Graphic 121"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" path="m3048,l,,,13716r3048,l3048,xe" fillcolor="#e2e2e2" stroked="f">
                  <v:path arrowok="t"/>
                </v:shape>
                <v:shape id="Graphic 122"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" path="m3047,l,,,3035r3047,l3047,xe" fillcolor="#9f9f9f" stroked="f">
                  <v:path arrowok="t"/>
                </v:shape>
                <v:shape id="Graphic 123"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" path="m5759196,r-3061,l3048,,,,,3035r3048,l5756135,3035r3061,l5759196,xe" fillcolor="#e2e2e2" stroked="f">
                  <v:path arrowok="t"/>
                </v:shape>
                <v:shape id="Image 124" o:spid="_x0000_s1033" type="#_x0000_t75" style="position:absolute;left:9207;top:557;width:39170;height:18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">
                  <v:imagedata r:id="rId19" o:title=""/>
                </v:shape>
                <w10:anchorlock/>
              </v:group>
            </w:pict>
          </mc:Fallback>
        </mc:AlternateContent>
      </w:r>
    </w:p>
    <w:p w14:paraId="4D92D9DE" w14:textId="77777777" w:rsidR="009F2B4D" w:rsidRDefault="00000000">
      <w:pPr>
        <w:pStyle w:val="Textoindependiente"/>
        <w:spacing w:before="30"/>
      </w:pPr>
      <w:r>
        <w:t>Figura 1. Se observa en secuencia T2 y Flair, imagen sugestiva de placa desmielinizante en pedúnculo cerebeloso superior derecho</w:t>
      </w:r>
    </w:p>
    <w:p w14:paraId="15BCF0F1" w14:textId="77777777" w:rsidR="009F2B4D" w:rsidRDefault="009F2B4D">
      <w:pPr>
        <w:pStyle w:val="Textoindependiente"/>
        <w:ind w:left="0"/>
      </w:pPr>
    </w:p>
    <w:p w14:paraId="0C74187C" w14:textId="77777777" w:rsidR="009F2B4D" w:rsidRDefault="00000000">
      <w:pPr>
        <w:pStyle w:val="Ttulo1"/>
      </w:pPr>
      <w:r>
        <w:t>P-105.</w:t>
      </w:r>
      <w:r>
        <w:rPr>
          <w:spacing w:val="-8"/>
        </w:rPr>
        <w:t xml:space="preserve"> </w:t>
      </w:r>
      <w:r>
        <w:t>Absceso</w:t>
      </w:r>
      <w:r>
        <w:rPr>
          <w:spacing w:val="-6"/>
        </w:rPr>
        <w:t xml:space="preserve"> </w:t>
      </w:r>
      <w:r>
        <w:t>hepático</w:t>
      </w:r>
      <w:r>
        <w:rPr>
          <w:spacing w:val="-6"/>
        </w:rPr>
        <w:t xml:space="preserve"> </w:t>
      </w:r>
      <w:r>
        <w:t>con</w:t>
      </w:r>
      <w:r>
        <w:rPr>
          <w:spacing w:val="-4"/>
        </w:rPr>
        <w:t xml:space="preserve"> </w:t>
      </w:r>
      <w:r>
        <w:t>impacto</w:t>
      </w:r>
      <w:r>
        <w:rPr>
          <w:spacing w:val="-6"/>
        </w:rPr>
        <w:t xml:space="preserve"> </w:t>
      </w:r>
      <w:r>
        <w:t>pulmonar</w:t>
      </w:r>
      <w:r>
        <w:rPr>
          <w:spacing w:val="-4"/>
        </w:rPr>
        <w:t xml:space="preserve"> </w:t>
      </w:r>
      <w:r>
        <w:t>secundario</w:t>
      </w:r>
      <w:r>
        <w:rPr>
          <w:spacing w:val="-4"/>
        </w:rPr>
        <w:t xml:space="preserve"> </w:t>
      </w:r>
      <w:r>
        <w:t>a</w:t>
      </w:r>
      <w:r>
        <w:rPr>
          <w:spacing w:val="-3"/>
        </w:rPr>
        <w:t xml:space="preserve"> </w:t>
      </w:r>
      <w:r>
        <w:rPr>
          <w:spacing w:val="-2"/>
        </w:rPr>
        <w:t>apendicectomía</w:t>
      </w:r>
    </w:p>
    <w:p w14:paraId="5CDBF2BC" w14:textId="77777777" w:rsidR="009F2B4D" w:rsidRDefault="00000000">
      <w:pPr>
        <w:pStyle w:val="Textoindependiente"/>
        <w:spacing w:before="133"/>
      </w:pPr>
      <w:r>
        <w:rPr>
          <w:noProof/>
        </w:rPr>
        <mc:AlternateContent>
          <mc:Choice Requires="wps">
            <w:drawing>
              <wp:anchor distT="0" distB="0" distL="0" distR="0" simplePos="0" relativeHeight="15748096" behindDoc="0" locked="0" layoutInCell="1" allowOverlap="1" wp14:anchorId="52A3A679" wp14:editId="6B365FAC">
                <wp:simplePos x="0" y="0"/>
                <wp:positionH relativeFrom="page">
                  <wp:posOffset>900683</wp:posOffset>
                </wp:positionH>
                <wp:positionV relativeFrom="paragraph">
                  <wp:posOffset>222652</wp:posOffset>
                </wp:positionV>
                <wp:extent cx="748665" cy="7620"/>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8665" cy="7620"/>
                        </a:xfrm>
                        <a:custGeom>
                          <a:avLst/>
                          <a:gdLst/>
                          <a:ahLst/>
                          <a:cxnLst/>
                          <a:rect l="l" t="t" r="r" b="b"/>
                          <a:pathLst>
                            <a:path w="748665" h="7620">
                              <a:moveTo>
                                <a:pt x="748284" y="0"/>
                              </a:moveTo>
                              <a:lnTo>
                                <a:pt x="0" y="0"/>
                              </a:lnTo>
                              <a:lnTo>
                                <a:pt x="0" y="7620"/>
                              </a:lnTo>
                              <a:lnTo>
                                <a:pt x="748284" y="7620"/>
                              </a:lnTo>
                              <a:lnTo>
                                <a:pt x="7482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B2671F" id="Graphic 125" o:spid="_x0000_s1026" style="position:absolute;margin-left:70.9pt;margin-top:17.55pt;width:58.95pt;height:.6pt;z-index:15748096;visibility:visible;mso-wrap-style:square;mso-wrap-distance-left:0;mso-wrap-distance-top:0;mso-wrap-distance-right:0;mso-wrap-distance-bottom:0;mso-position-horizontal:absolute;mso-position-horizontal-relative:page;mso-position-vertical:absolute;mso-position-vertical-relative:text;v-text-anchor:top" coordsize="74866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" path="m748284,l,,,7620r748284,l748284,xe" fillcolor="black" stroked="f">
                <v:path arrowok="t"/>
                <w10:wrap anchorx="page"/>
              </v:shape>
            </w:pict>
          </mc:Fallback>
        </mc:AlternateContent>
      </w:r>
      <w:r>
        <w:t>Castelli</w:t>
      </w:r>
      <w:r>
        <w:rPr>
          <w:spacing w:val="-7"/>
        </w:rPr>
        <w:t xml:space="preserve"> </w:t>
      </w:r>
      <w:r>
        <w:t>MF</w:t>
      </w:r>
      <w:r>
        <w:rPr>
          <w:spacing w:val="-6"/>
        </w:rPr>
        <w:t xml:space="preserve"> </w:t>
      </w:r>
      <w:r>
        <w:rPr>
          <w:position w:val="7"/>
          <w:sz w:val="13"/>
        </w:rPr>
        <w:t>(1)</w:t>
      </w:r>
      <w:r>
        <w:t>,</w:t>
      </w:r>
      <w:r>
        <w:rPr>
          <w:spacing w:val="-7"/>
        </w:rPr>
        <w:t xml:space="preserve"> </w:t>
      </w:r>
      <w:r>
        <w:t>González</w:t>
      </w:r>
      <w:r>
        <w:rPr>
          <w:spacing w:val="-5"/>
        </w:rPr>
        <w:t xml:space="preserve"> </w:t>
      </w:r>
      <w:r>
        <w:t>Godoy</w:t>
      </w:r>
      <w:r>
        <w:rPr>
          <w:spacing w:val="-6"/>
        </w:rPr>
        <w:t xml:space="preserve"> </w:t>
      </w:r>
      <w:r>
        <w:t>M</w:t>
      </w:r>
      <w:r>
        <w:rPr>
          <w:position w:val="7"/>
          <w:sz w:val="13"/>
        </w:rPr>
        <w:t>(1)</w:t>
      </w:r>
      <w:r>
        <w:t>,</w:t>
      </w:r>
      <w:r>
        <w:rPr>
          <w:spacing w:val="-7"/>
        </w:rPr>
        <w:t xml:space="preserve"> </w:t>
      </w:r>
      <w:r>
        <w:t>Martínez</w:t>
      </w:r>
      <w:r>
        <w:rPr>
          <w:spacing w:val="-6"/>
        </w:rPr>
        <w:t xml:space="preserve"> </w:t>
      </w:r>
      <w:r>
        <w:t>ME</w:t>
      </w:r>
      <w:r>
        <w:rPr>
          <w:position w:val="7"/>
          <w:sz w:val="13"/>
        </w:rPr>
        <w:t>(1)</w:t>
      </w:r>
      <w:r>
        <w:t>,</w:t>
      </w:r>
      <w:r>
        <w:rPr>
          <w:spacing w:val="-7"/>
        </w:rPr>
        <w:t xml:space="preserve"> </w:t>
      </w:r>
      <w:r>
        <w:t>Córdoba</w:t>
      </w:r>
      <w:r>
        <w:rPr>
          <w:spacing w:val="-6"/>
        </w:rPr>
        <w:t xml:space="preserve"> </w:t>
      </w:r>
      <w:r>
        <w:t>DAdL</w:t>
      </w:r>
      <w:r>
        <w:rPr>
          <w:position w:val="7"/>
          <w:sz w:val="13"/>
        </w:rPr>
        <w:t>(1)</w:t>
      </w:r>
      <w:r>
        <w:t>,</w:t>
      </w:r>
      <w:r>
        <w:rPr>
          <w:spacing w:val="-7"/>
        </w:rPr>
        <w:t xml:space="preserve"> </w:t>
      </w:r>
      <w:r>
        <w:t>Gorzalzany</w:t>
      </w:r>
      <w:r>
        <w:rPr>
          <w:spacing w:val="-5"/>
        </w:rPr>
        <w:t xml:space="preserve"> </w:t>
      </w:r>
      <w:r>
        <w:rPr>
          <w:spacing w:val="-2"/>
        </w:rPr>
        <w:t>M</w:t>
      </w:r>
      <w:r>
        <w:rPr>
          <w:spacing w:val="-2"/>
          <w:position w:val="7"/>
          <w:sz w:val="13"/>
        </w:rPr>
        <w:t>(1)</w:t>
      </w:r>
      <w:r>
        <w:rPr>
          <w:spacing w:val="-2"/>
        </w:rPr>
        <w:t>.</w:t>
      </w:r>
    </w:p>
    <w:p w14:paraId="7CFBFE25" w14:textId="77777777" w:rsidR="009F2B4D" w:rsidRDefault="00000000">
      <w:pPr>
        <w:pStyle w:val="Textoindependiente"/>
        <w:spacing w:before="37"/>
      </w:pPr>
      <w:r>
        <w:rPr>
          <w:position w:val="7"/>
          <w:sz w:val="13"/>
        </w:rPr>
        <w:t>(1)</w:t>
      </w:r>
      <w:r>
        <w:rPr>
          <w:spacing w:val="-4"/>
          <w:position w:val="7"/>
          <w:sz w:val="13"/>
        </w:rPr>
        <w:t xml:space="preserve"> </w:t>
      </w:r>
      <w:r>
        <w:t>Unidad</w:t>
      </w:r>
      <w:r>
        <w:rPr>
          <w:spacing w:val="-5"/>
        </w:rPr>
        <w:t xml:space="preserve"> </w:t>
      </w:r>
      <w:r>
        <w:t>7,</w:t>
      </w:r>
      <w:r>
        <w:rPr>
          <w:spacing w:val="-6"/>
        </w:rPr>
        <w:t xml:space="preserve"> </w:t>
      </w:r>
      <w:r>
        <w:t>Hospital</w:t>
      </w:r>
      <w:r>
        <w:rPr>
          <w:spacing w:val="-6"/>
        </w:rPr>
        <w:t xml:space="preserve"> </w:t>
      </w:r>
      <w:r>
        <w:t>de</w:t>
      </w:r>
      <w:r>
        <w:rPr>
          <w:spacing w:val="-5"/>
        </w:rPr>
        <w:t xml:space="preserve"> </w:t>
      </w:r>
      <w:r>
        <w:t>Niños</w:t>
      </w:r>
      <w:r>
        <w:rPr>
          <w:spacing w:val="-6"/>
        </w:rPr>
        <w:t xml:space="preserve"> </w:t>
      </w:r>
      <w:r>
        <w:t>Ricardo</w:t>
      </w:r>
      <w:r>
        <w:rPr>
          <w:spacing w:val="-4"/>
        </w:rPr>
        <w:t xml:space="preserve"> </w:t>
      </w:r>
      <w:r>
        <w:t>Gutiérrez.</w:t>
      </w:r>
      <w:r>
        <w:rPr>
          <w:spacing w:val="-6"/>
        </w:rPr>
        <w:t xml:space="preserve"> </w:t>
      </w:r>
      <w:r>
        <w:t>CABA,</w:t>
      </w:r>
      <w:r>
        <w:rPr>
          <w:spacing w:val="-6"/>
        </w:rPr>
        <w:t xml:space="preserve"> </w:t>
      </w:r>
      <w:r>
        <w:rPr>
          <w:spacing w:val="-2"/>
        </w:rPr>
        <w:t>Argentina.</w:t>
      </w:r>
    </w:p>
    <w:p w14:paraId="6A51C833" w14:textId="77777777" w:rsidR="009F2B4D" w:rsidRDefault="009F2B4D">
      <w:pPr>
        <w:pStyle w:val="Textoindependiente"/>
        <w:spacing w:before="33"/>
        <w:ind w:left="0"/>
      </w:pPr>
    </w:p>
    <w:p w14:paraId="5E7A48FB" w14:textId="77777777" w:rsidR="009F2B4D" w:rsidRDefault="00000000">
      <w:pPr>
        <w:pStyle w:val="Textoindependiente"/>
        <w:spacing w:before="1" w:line="273" w:lineRule="auto"/>
        <w:ind w:right="273"/>
        <w:jc w:val="both"/>
      </w:pPr>
      <w:r>
        <w:rPr>
          <w:noProof/>
        </w:rPr>
        <w:drawing>
          <wp:anchor distT="0" distB="0" distL="0" distR="0" simplePos="0" relativeHeight="15748608" behindDoc="0" locked="0" layoutInCell="1" allowOverlap="1" wp14:anchorId="20014305" wp14:editId="6B74E244">
            <wp:simplePos x="0" y="0"/>
            <wp:positionH relativeFrom="page">
              <wp:posOffset>5310740</wp:posOffset>
            </wp:positionH>
            <wp:positionV relativeFrom="paragraph">
              <wp:posOffset>2909906</wp:posOffset>
            </wp:positionV>
            <wp:extent cx="1239048" cy="1604115"/>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20" cstate="print"/>
                    <a:stretch>
                      <a:fillRect/>
                    </a:stretch>
                  </pic:blipFill>
                  <pic:spPr>
                    <a:xfrm>
                      <a:off x="0" y="0"/>
                      <a:ext cx="1239048" cy="1604115"/>
                    </a:xfrm>
                    <a:prstGeom prst="rect">
                      <a:avLst/>
                    </a:prstGeom>
                  </pic:spPr>
                </pic:pic>
              </a:graphicData>
            </a:graphic>
          </wp:anchor>
        </w:drawing>
      </w:r>
      <w:r>
        <w:rPr>
          <w:b/>
        </w:rPr>
        <w:t xml:space="preserve">Introducción: </w:t>
      </w:r>
      <w:r>
        <w:t>el absceso hepático es una entidad infrecuente en pediatría caracterizada por acumu- lación de material purulento en el parénquima hepático. Su presentación clínica incluye fiebre, dolor abdominal, vómitos, pérdida de peso y anorexia. La etiología suele ser polimicrobiana y puede produ- cirse</w:t>
      </w:r>
      <w:r>
        <w:rPr>
          <w:spacing w:val="-3"/>
        </w:rPr>
        <w:t xml:space="preserve"> </w:t>
      </w:r>
      <w:r>
        <w:t>por</w:t>
      </w:r>
      <w:r>
        <w:rPr>
          <w:spacing w:val="-3"/>
        </w:rPr>
        <w:t xml:space="preserve"> </w:t>
      </w:r>
      <w:r>
        <w:t>transmisión</w:t>
      </w:r>
      <w:r>
        <w:rPr>
          <w:spacing w:val="-4"/>
        </w:rPr>
        <w:t xml:space="preserve"> </w:t>
      </w:r>
      <w:r>
        <w:t>directa</w:t>
      </w:r>
      <w:r>
        <w:rPr>
          <w:spacing w:val="-3"/>
        </w:rPr>
        <w:t xml:space="preserve"> </w:t>
      </w:r>
      <w:r>
        <w:t>desde</w:t>
      </w:r>
      <w:r>
        <w:rPr>
          <w:spacing w:val="-3"/>
        </w:rPr>
        <w:t xml:space="preserve"> </w:t>
      </w:r>
      <w:r>
        <w:t>la</w:t>
      </w:r>
      <w:r>
        <w:rPr>
          <w:spacing w:val="-3"/>
        </w:rPr>
        <w:t xml:space="preserve"> </w:t>
      </w:r>
      <w:r>
        <w:t>vía</w:t>
      </w:r>
      <w:r>
        <w:rPr>
          <w:spacing w:val="-3"/>
        </w:rPr>
        <w:t xml:space="preserve"> </w:t>
      </w:r>
      <w:r>
        <w:t>biliar,</w:t>
      </w:r>
      <w:r>
        <w:rPr>
          <w:spacing w:val="-4"/>
        </w:rPr>
        <w:t xml:space="preserve"> </w:t>
      </w:r>
      <w:r>
        <w:t>émbolos</w:t>
      </w:r>
      <w:r>
        <w:rPr>
          <w:spacing w:val="-4"/>
        </w:rPr>
        <w:t xml:space="preserve"> </w:t>
      </w:r>
      <w:r>
        <w:t>sépticos</w:t>
      </w:r>
      <w:r>
        <w:rPr>
          <w:spacing w:val="-4"/>
        </w:rPr>
        <w:t xml:space="preserve"> </w:t>
      </w:r>
      <w:r>
        <w:t>a</w:t>
      </w:r>
      <w:r>
        <w:rPr>
          <w:spacing w:val="-3"/>
        </w:rPr>
        <w:t xml:space="preserve"> </w:t>
      </w:r>
      <w:r>
        <w:t>partir</w:t>
      </w:r>
      <w:r>
        <w:rPr>
          <w:spacing w:val="-3"/>
        </w:rPr>
        <w:t xml:space="preserve"> </w:t>
      </w:r>
      <w:r>
        <w:t>de</w:t>
      </w:r>
      <w:r>
        <w:rPr>
          <w:spacing w:val="-3"/>
        </w:rPr>
        <w:t xml:space="preserve"> </w:t>
      </w:r>
      <w:r>
        <w:t>una</w:t>
      </w:r>
      <w:r>
        <w:rPr>
          <w:spacing w:val="-3"/>
        </w:rPr>
        <w:t xml:space="preserve"> </w:t>
      </w:r>
      <w:r>
        <w:t>infección,</w:t>
      </w:r>
      <w:r>
        <w:rPr>
          <w:spacing w:val="-4"/>
        </w:rPr>
        <w:t xml:space="preserve"> </w:t>
      </w:r>
      <w:r>
        <w:t>o</w:t>
      </w:r>
      <w:r>
        <w:rPr>
          <w:spacing w:val="-4"/>
        </w:rPr>
        <w:t xml:space="preserve"> </w:t>
      </w:r>
      <w:r>
        <w:t>disemina- ción</w:t>
      </w:r>
      <w:r>
        <w:rPr>
          <w:spacing w:val="-9"/>
        </w:rPr>
        <w:t xml:space="preserve"> </w:t>
      </w:r>
      <w:r>
        <w:t>hematógena</w:t>
      </w:r>
      <w:r>
        <w:rPr>
          <w:spacing w:val="-10"/>
        </w:rPr>
        <w:t xml:space="preserve"> </w:t>
      </w:r>
      <w:r>
        <w:t>de</w:t>
      </w:r>
      <w:r>
        <w:rPr>
          <w:spacing w:val="-10"/>
        </w:rPr>
        <w:t xml:space="preserve"> </w:t>
      </w:r>
      <w:r>
        <w:t>microorganismos</w:t>
      </w:r>
      <w:r>
        <w:rPr>
          <w:spacing w:val="-8"/>
        </w:rPr>
        <w:t xml:space="preserve"> </w:t>
      </w:r>
      <w:r>
        <w:t>del</w:t>
      </w:r>
      <w:r>
        <w:rPr>
          <w:spacing w:val="-11"/>
        </w:rPr>
        <w:t xml:space="preserve"> </w:t>
      </w:r>
      <w:r>
        <w:t>tracto</w:t>
      </w:r>
      <w:r>
        <w:rPr>
          <w:spacing w:val="-11"/>
        </w:rPr>
        <w:t xml:space="preserve"> </w:t>
      </w:r>
      <w:r>
        <w:t>gastrointestinal,</w:t>
      </w:r>
      <w:r>
        <w:rPr>
          <w:spacing w:val="-9"/>
        </w:rPr>
        <w:t xml:space="preserve"> </w:t>
      </w:r>
      <w:r>
        <w:t>como</w:t>
      </w:r>
      <w:r>
        <w:rPr>
          <w:spacing w:val="-8"/>
        </w:rPr>
        <w:t xml:space="preserve"> </w:t>
      </w:r>
      <w:r>
        <w:rPr>
          <w:i/>
          <w:sz w:val="21"/>
        </w:rPr>
        <w:t>Streptococcus</w:t>
      </w:r>
      <w:r>
        <w:rPr>
          <w:i/>
          <w:spacing w:val="-14"/>
          <w:sz w:val="21"/>
        </w:rPr>
        <w:t xml:space="preserve"> </w:t>
      </w:r>
      <w:r>
        <w:rPr>
          <w:i/>
          <w:sz w:val="21"/>
        </w:rPr>
        <w:t>constellatus</w:t>
      </w:r>
      <w:r>
        <w:t>.</w:t>
      </w:r>
      <w:r>
        <w:rPr>
          <w:spacing w:val="-11"/>
        </w:rPr>
        <w:t xml:space="preserve"> </w:t>
      </w:r>
      <w:r>
        <w:t>Un ejemplo</w:t>
      </w:r>
      <w:r>
        <w:rPr>
          <w:spacing w:val="-8"/>
        </w:rPr>
        <w:t xml:space="preserve"> </w:t>
      </w:r>
      <w:r>
        <w:t>de</w:t>
      </w:r>
      <w:r>
        <w:rPr>
          <w:spacing w:val="-7"/>
        </w:rPr>
        <w:t xml:space="preserve"> </w:t>
      </w:r>
      <w:r>
        <w:t>esto</w:t>
      </w:r>
      <w:r>
        <w:rPr>
          <w:spacing w:val="-8"/>
        </w:rPr>
        <w:t xml:space="preserve"> </w:t>
      </w:r>
      <w:r>
        <w:t>son</w:t>
      </w:r>
      <w:r>
        <w:rPr>
          <w:spacing w:val="-8"/>
        </w:rPr>
        <w:t xml:space="preserve"> </w:t>
      </w:r>
      <w:r>
        <w:t>los</w:t>
      </w:r>
      <w:r>
        <w:rPr>
          <w:spacing w:val="-7"/>
        </w:rPr>
        <w:t xml:space="preserve"> </w:t>
      </w:r>
      <w:r>
        <w:t>abscesos</w:t>
      </w:r>
      <w:r>
        <w:rPr>
          <w:spacing w:val="-7"/>
        </w:rPr>
        <w:t xml:space="preserve"> </w:t>
      </w:r>
      <w:r>
        <w:t>secundarios</w:t>
      </w:r>
      <w:r>
        <w:rPr>
          <w:spacing w:val="-7"/>
        </w:rPr>
        <w:t xml:space="preserve"> </w:t>
      </w:r>
      <w:r>
        <w:t>a</w:t>
      </w:r>
      <w:r>
        <w:rPr>
          <w:spacing w:val="-6"/>
        </w:rPr>
        <w:t xml:space="preserve"> </w:t>
      </w:r>
      <w:r>
        <w:t>la</w:t>
      </w:r>
      <w:r>
        <w:rPr>
          <w:spacing w:val="-6"/>
        </w:rPr>
        <w:t xml:space="preserve"> </w:t>
      </w:r>
      <w:r>
        <w:t>apendicitis,</w:t>
      </w:r>
      <w:r>
        <w:rPr>
          <w:spacing w:val="-8"/>
        </w:rPr>
        <w:t xml:space="preserve"> </w:t>
      </w:r>
      <w:r>
        <w:t>que</w:t>
      </w:r>
      <w:r>
        <w:rPr>
          <w:spacing w:val="-7"/>
        </w:rPr>
        <w:t xml:space="preserve"> </w:t>
      </w:r>
      <w:r>
        <w:t>también</w:t>
      </w:r>
      <w:r>
        <w:rPr>
          <w:spacing w:val="-8"/>
        </w:rPr>
        <w:t xml:space="preserve"> </w:t>
      </w:r>
      <w:r>
        <w:t>pueden</w:t>
      </w:r>
      <w:r>
        <w:rPr>
          <w:spacing w:val="-6"/>
        </w:rPr>
        <w:t xml:space="preserve"> </w:t>
      </w:r>
      <w:r>
        <w:t>diseminarse</w:t>
      </w:r>
      <w:r>
        <w:rPr>
          <w:spacing w:val="-7"/>
        </w:rPr>
        <w:t xml:space="preserve"> </w:t>
      </w:r>
      <w:r>
        <w:t>a</w:t>
      </w:r>
      <w:r>
        <w:rPr>
          <w:spacing w:val="-6"/>
        </w:rPr>
        <w:t xml:space="preserve"> </w:t>
      </w:r>
      <w:r>
        <w:t>otros tejidos.</w:t>
      </w:r>
      <w:r>
        <w:rPr>
          <w:spacing w:val="-1"/>
        </w:rPr>
        <w:t xml:space="preserve"> </w:t>
      </w:r>
      <w:r>
        <w:t>El</w:t>
      </w:r>
      <w:r>
        <w:rPr>
          <w:spacing w:val="-1"/>
        </w:rPr>
        <w:t xml:space="preserve"> </w:t>
      </w:r>
      <w:r>
        <w:t>diagnóstico</w:t>
      </w:r>
      <w:r>
        <w:rPr>
          <w:spacing w:val="-1"/>
        </w:rPr>
        <w:t xml:space="preserve"> </w:t>
      </w:r>
      <w:r>
        <w:t>se basa en</w:t>
      </w:r>
      <w:r>
        <w:rPr>
          <w:spacing w:val="-2"/>
        </w:rPr>
        <w:t xml:space="preserve"> </w:t>
      </w:r>
      <w:r>
        <w:t>hallazgos</w:t>
      </w:r>
      <w:r>
        <w:rPr>
          <w:spacing w:val="-1"/>
        </w:rPr>
        <w:t xml:space="preserve"> </w:t>
      </w:r>
      <w:r>
        <w:t>clínicos,</w:t>
      </w:r>
      <w:r>
        <w:rPr>
          <w:spacing w:val="-1"/>
        </w:rPr>
        <w:t xml:space="preserve"> </w:t>
      </w:r>
      <w:r>
        <w:t>imágenes</w:t>
      </w:r>
      <w:r>
        <w:rPr>
          <w:spacing w:val="-1"/>
        </w:rPr>
        <w:t xml:space="preserve"> </w:t>
      </w:r>
      <w:r>
        <w:t>y</w:t>
      </w:r>
      <w:r>
        <w:rPr>
          <w:spacing w:val="-2"/>
        </w:rPr>
        <w:t xml:space="preserve"> </w:t>
      </w:r>
      <w:r>
        <w:t>pruebas</w:t>
      </w:r>
      <w:r>
        <w:rPr>
          <w:spacing w:val="-1"/>
        </w:rPr>
        <w:t xml:space="preserve"> </w:t>
      </w:r>
      <w:r>
        <w:t>de laboratorio.</w:t>
      </w:r>
      <w:r>
        <w:rPr>
          <w:spacing w:val="-1"/>
        </w:rPr>
        <w:t xml:space="preserve"> </w:t>
      </w:r>
      <w:r>
        <w:t>El</w:t>
      </w:r>
      <w:r>
        <w:rPr>
          <w:spacing w:val="-1"/>
        </w:rPr>
        <w:t xml:space="preserve"> </w:t>
      </w:r>
      <w:r>
        <w:t>tratamiento consiste</w:t>
      </w:r>
      <w:r>
        <w:rPr>
          <w:spacing w:val="-8"/>
        </w:rPr>
        <w:t xml:space="preserve"> </w:t>
      </w:r>
      <w:r>
        <w:t>en</w:t>
      </w:r>
      <w:r>
        <w:rPr>
          <w:spacing w:val="-9"/>
        </w:rPr>
        <w:t xml:space="preserve"> </w:t>
      </w:r>
      <w:r>
        <w:t>antibioticoterapia</w:t>
      </w:r>
      <w:r>
        <w:rPr>
          <w:spacing w:val="-7"/>
        </w:rPr>
        <w:t xml:space="preserve"> </w:t>
      </w:r>
      <w:r>
        <w:t>y</w:t>
      </w:r>
      <w:r>
        <w:rPr>
          <w:spacing w:val="-9"/>
        </w:rPr>
        <w:t xml:space="preserve"> </w:t>
      </w:r>
      <w:r>
        <w:t>drenaje.</w:t>
      </w:r>
      <w:r>
        <w:rPr>
          <w:spacing w:val="-9"/>
        </w:rPr>
        <w:t xml:space="preserve"> </w:t>
      </w:r>
      <w:r>
        <w:rPr>
          <w:b/>
        </w:rPr>
        <w:t>Objetivos:</w:t>
      </w:r>
      <w:r>
        <w:rPr>
          <w:b/>
          <w:spacing w:val="-10"/>
        </w:rPr>
        <w:t xml:space="preserve"> </w:t>
      </w:r>
      <w:r>
        <w:t>describir</w:t>
      </w:r>
      <w:r>
        <w:rPr>
          <w:spacing w:val="-8"/>
        </w:rPr>
        <w:t xml:space="preserve"> </w:t>
      </w:r>
      <w:r>
        <w:t>el</w:t>
      </w:r>
      <w:r>
        <w:rPr>
          <w:spacing w:val="-8"/>
        </w:rPr>
        <w:t xml:space="preserve"> </w:t>
      </w:r>
      <w:r>
        <w:t>caso</w:t>
      </w:r>
      <w:r>
        <w:rPr>
          <w:spacing w:val="-9"/>
        </w:rPr>
        <w:t xml:space="preserve"> </w:t>
      </w:r>
      <w:r>
        <w:t>clínico</w:t>
      </w:r>
      <w:r>
        <w:rPr>
          <w:spacing w:val="-9"/>
        </w:rPr>
        <w:t xml:space="preserve"> </w:t>
      </w:r>
      <w:r>
        <w:t>de</w:t>
      </w:r>
      <w:r>
        <w:rPr>
          <w:spacing w:val="-8"/>
        </w:rPr>
        <w:t xml:space="preserve"> </w:t>
      </w:r>
      <w:r>
        <w:t>un</w:t>
      </w:r>
      <w:r>
        <w:rPr>
          <w:spacing w:val="-7"/>
        </w:rPr>
        <w:t xml:space="preserve"> </w:t>
      </w:r>
      <w:r>
        <w:t>paciente</w:t>
      </w:r>
      <w:r>
        <w:rPr>
          <w:spacing w:val="-8"/>
        </w:rPr>
        <w:t xml:space="preserve"> </w:t>
      </w:r>
      <w:r>
        <w:t>de</w:t>
      </w:r>
      <w:r>
        <w:rPr>
          <w:spacing w:val="-8"/>
        </w:rPr>
        <w:t xml:space="preserve"> </w:t>
      </w:r>
      <w:r>
        <w:t>17</w:t>
      </w:r>
      <w:r>
        <w:rPr>
          <w:spacing w:val="-9"/>
        </w:rPr>
        <w:t xml:space="preserve"> </w:t>
      </w:r>
      <w:r>
        <w:t>años, previamente sano, con antecedente de apendicectomía, en el que se realiza diagnóstico de absceso hepático</w:t>
      </w:r>
      <w:r>
        <w:rPr>
          <w:spacing w:val="-13"/>
        </w:rPr>
        <w:t xml:space="preserve"> </w:t>
      </w:r>
      <w:r>
        <w:t>con</w:t>
      </w:r>
      <w:r>
        <w:rPr>
          <w:spacing w:val="-14"/>
        </w:rPr>
        <w:t xml:space="preserve"> </w:t>
      </w:r>
      <w:r>
        <w:t>bacteriemia,</w:t>
      </w:r>
      <w:r>
        <w:rPr>
          <w:spacing w:val="-14"/>
        </w:rPr>
        <w:t xml:space="preserve"> </w:t>
      </w:r>
      <w:r>
        <w:t>compromiso</w:t>
      </w:r>
      <w:r>
        <w:rPr>
          <w:spacing w:val="-13"/>
        </w:rPr>
        <w:t xml:space="preserve"> </w:t>
      </w:r>
      <w:r>
        <w:t>renal</w:t>
      </w:r>
      <w:r>
        <w:rPr>
          <w:spacing w:val="-13"/>
        </w:rPr>
        <w:t xml:space="preserve"> </w:t>
      </w:r>
      <w:r>
        <w:t>por</w:t>
      </w:r>
      <w:r>
        <w:rPr>
          <w:spacing w:val="-13"/>
        </w:rPr>
        <w:t xml:space="preserve"> </w:t>
      </w:r>
      <w:r>
        <w:t>contigüidad</w:t>
      </w:r>
      <w:r>
        <w:rPr>
          <w:spacing w:val="-13"/>
        </w:rPr>
        <w:t xml:space="preserve"> </w:t>
      </w:r>
      <w:r>
        <w:t>e</w:t>
      </w:r>
      <w:r>
        <w:rPr>
          <w:spacing w:val="-12"/>
        </w:rPr>
        <w:t xml:space="preserve"> </w:t>
      </w:r>
      <w:r>
        <w:t>impacto</w:t>
      </w:r>
      <w:r>
        <w:rPr>
          <w:spacing w:val="-13"/>
        </w:rPr>
        <w:t xml:space="preserve"> </w:t>
      </w:r>
      <w:r>
        <w:t>pulmonar.</w:t>
      </w:r>
      <w:r>
        <w:rPr>
          <w:spacing w:val="-11"/>
        </w:rPr>
        <w:t xml:space="preserve"> </w:t>
      </w:r>
      <w:r>
        <w:t>El</w:t>
      </w:r>
      <w:r>
        <w:rPr>
          <w:spacing w:val="-13"/>
        </w:rPr>
        <w:t xml:space="preserve"> </w:t>
      </w:r>
      <w:r>
        <w:t>objetivo</w:t>
      </w:r>
      <w:r>
        <w:rPr>
          <w:spacing w:val="-13"/>
        </w:rPr>
        <w:t xml:space="preserve"> </w:t>
      </w:r>
      <w:r>
        <w:t>es</w:t>
      </w:r>
      <w:r>
        <w:rPr>
          <w:spacing w:val="-13"/>
        </w:rPr>
        <w:t xml:space="preserve"> </w:t>
      </w:r>
      <w:r>
        <w:t xml:space="preserve">difundir la patología y resaltar la importancia de su sospecha clínica para mejorar el pronóstico y la sobrevida. </w:t>
      </w:r>
      <w:r>
        <w:rPr>
          <w:b/>
        </w:rPr>
        <w:t xml:space="preserve">Desarrollo: </w:t>
      </w:r>
      <w:r>
        <w:t>paciente masculino de 17 años con antecedente de apendicectomía 3 meses previo a la consulta, concurre por síndrome febril de 9 días asociado a dolor de la parrilla costal. Se realizó tomo- grafía computada de abdomen</w:t>
      </w:r>
      <w:r>
        <w:rPr>
          <w:spacing w:val="-2"/>
        </w:rPr>
        <w:t xml:space="preserve"> </w:t>
      </w:r>
      <w:r>
        <w:t>donde se evidenciaba imagen</w:t>
      </w:r>
      <w:r>
        <w:rPr>
          <w:spacing w:val="-2"/>
        </w:rPr>
        <w:t xml:space="preserve"> </w:t>
      </w:r>
      <w:r>
        <w:t>heterogénea en</w:t>
      </w:r>
      <w:r>
        <w:rPr>
          <w:spacing w:val="-2"/>
        </w:rPr>
        <w:t xml:space="preserve"> </w:t>
      </w:r>
      <w:r>
        <w:t>el hígado.</w:t>
      </w:r>
      <w:r>
        <w:rPr>
          <w:spacing w:val="-1"/>
        </w:rPr>
        <w:t xml:space="preserve"> </w:t>
      </w:r>
      <w:r>
        <w:t>Fue internado para</w:t>
      </w:r>
      <w:r>
        <w:rPr>
          <w:spacing w:val="-3"/>
        </w:rPr>
        <w:t xml:space="preserve"> </w:t>
      </w:r>
      <w:r>
        <w:t>ampliación</w:t>
      </w:r>
      <w:r>
        <w:rPr>
          <w:spacing w:val="-5"/>
        </w:rPr>
        <w:t xml:space="preserve"> </w:t>
      </w:r>
      <w:r>
        <w:t>de</w:t>
      </w:r>
      <w:r>
        <w:rPr>
          <w:spacing w:val="-3"/>
        </w:rPr>
        <w:t xml:space="preserve"> </w:t>
      </w:r>
      <w:r>
        <w:t>estudios</w:t>
      </w:r>
      <w:r>
        <w:rPr>
          <w:spacing w:val="-4"/>
        </w:rPr>
        <w:t xml:space="preserve"> </w:t>
      </w:r>
      <w:r>
        <w:t>y</w:t>
      </w:r>
      <w:r>
        <w:rPr>
          <w:spacing w:val="-5"/>
        </w:rPr>
        <w:t xml:space="preserve"> </w:t>
      </w:r>
      <w:r>
        <w:t>tratamiento.</w:t>
      </w:r>
      <w:r>
        <w:rPr>
          <w:spacing w:val="-4"/>
        </w:rPr>
        <w:t xml:space="preserve"> </w:t>
      </w:r>
      <w:r>
        <w:t>Se</w:t>
      </w:r>
      <w:r>
        <w:rPr>
          <w:spacing w:val="-3"/>
        </w:rPr>
        <w:t xml:space="preserve"> </w:t>
      </w:r>
      <w:r>
        <w:t>realizaron</w:t>
      </w:r>
      <w:r>
        <w:rPr>
          <w:spacing w:val="-5"/>
        </w:rPr>
        <w:t xml:space="preserve"> </w:t>
      </w:r>
      <w:r>
        <w:t>dos</w:t>
      </w:r>
      <w:r>
        <w:rPr>
          <w:spacing w:val="-4"/>
        </w:rPr>
        <w:t xml:space="preserve"> </w:t>
      </w:r>
      <w:r>
        <w:t>hemocultivos</w:t>
      </w:r>
      <w:r>
        <w:rPr>
          <w:spacing w:val="-2"/>
        </w:rPr>
        <w:t xml:space="preserve"> </w:t>
      </w:r>
      <w:r>
        <w:t>con</w:t>
      </w:r>
      <w:r>
        <w:rPr>
          <w:spacing w:val="-5"/>
        </w:rPr>
        <w:t xml:space="preserve"> </w:t>
      </w:r>
      <w:r>
        <w:t>aislamiento</w:t>
      </w:r>
      <w:r>
        <w:rPr>
          <w:spacing w:val="-4"/>
        </w:rPr>
        <w:t xml:space="preserve"> </w:t>
      </w:r>
      <w:r>
        <w:t>de</w:t>
      </w:r>
      <w:r>
        <w:rPr>
          <w:spacing w:val="-3"/>
        </w:rPr>
        <w:t xml:space="preserve"> </w:t>
      </w:r>
      <w:r>
        <w:rPr>
          <w:i/>
          <w:sz w:val="21"/>
        </w:rPr>
        <w:t>Strepto- coccus</w:t>
      </w:r>
      <w:r>
        <w:rPr>
          <w:i/>
          <w:spacing w:val="-16"/>
          <w:sz w:val="21"/>
        </w:rPr>
        <w:t xml:space="preserve"> </w:t>
      </w:r>
      <w:r>
        <w:rPr>
          <w:i/>
          <w:sz w:val="21"/>
        </w:rPr>
        <w:t>constellatus</w:t>
      </w:r>
      <w:r>
        <w:rPr>
          <w:i/>
          <w:spacing w:val="-13"/>
          <w:sz w:val="21"/>
        </w:rPr>
        <w:t xml:space="preserve"> </w:t>
      </w:r>
      <w:r>
        <w:t>y</w:t>
      </w:r>
      <w:r>
        <w:rPr>
          <w:spacing w:val="-13"/>
        </w:rPr>
        <w:t xml:space="preserve"> </w:t>
      </w:r>
      <w:r>
        <w:t>drenaje</w:t>
      </w:r>
      <w:r>
        <w:rPr>
          <w:spacing w:val="-12"/>
        </w:rPr>
        <w:t xml:space="preserve"> </w:t>
      </w:r>
      <w:r>
        <w:t>de</w:t>
      </w:r>
      <w:r>
        <w:rPr>
          <w:spacing w:val="-12"/>
        </w:rPr>
        <w:t xml:space="preserve"> </w:t>
      </w:r>
      <w:r>
        <w:t>absceso</w:t>
      </w:r>
      <w:r>
        <w:rPr>
          <w:spacing w:val="-13"/>
        </w:rPr>
        <w:t xml:space="preserve"> </w:t>
      </w:r>
      <w:r>
        <w:t>hepático,</w:t>
      </w:r>
      <w:r>
        <w:rPr>
          <w:spacing w:val="-13"/>
        </w:rPr>
        <w:t xml:space="preserve"> </w:t>
      </w:r>
      <w:r>
        <w:t>con</w:t>
      </w:r>
      <w:r>
        <w:rPr>
          <w:spacing w:val="-13"/>
        </w:rPr>
        <w:t xml:space="preserve"> </w:t>
      </w:r>
      <w:r>
        <w:t>aislamiento</w:t>
      </w:r>
      <w:r>
        <w:rPr>
          <w:spacing w:val="-13"/>
        </w:rPr>
        <w:t xml:space="preserve"> </w:t>
      </w:r>
      <w:r>
        <w:t>de</w:t>
      </w:r>
      <w:r>
        <w:rPr>
          <w:spacing w:val="-12"/>
        </w:rPr>
        <w:t xml:space="preserve"> </w:t>
      </w:r>
      <w:r>
        <w:rPr>
          <w:i/>
          <w:sz w:val="21"/>
        </w:rPr>
        <w:t>Streptococcus</w:t>
      </w:r>
      <w:r>
        <w:rPr>
          <w:i/>
          <w:spacing w:val="-16"/>
          <w:sz w:val="21"/>
        </w:rPr>
        <w:t xml:space="preserve"> </w:t>
      </w:r>
      <w:r>
        <w:rPr>
          <w:i/>
          <w:sz w:val="21"/>
        </w:rPr>
        <w:t>constellatus</w:t>
      </w:r>
      <w:r>
        <w:rPr>
          <w:i/>
          <w:spacing w:val="-16"/>
          <w:sz w:val="21"/>
        </w:rPr>
        <w:t xml:space="preserve"> </w:t>
      </w:r>
      <w:r>
        <w:t>y</w:t>
      </w:r>
      <w:r>
        <w:rPr>
          <w:spacing w:val="-13"/>
        </w:rPr>
        <w:t xml:space="preserve"> </w:t>
      </w:r>
      <w:r>
        <w:rPr>
          <w:i/>
          <w:sz w:val="21"/>
        </w:rPr>
        <w:t>E. coli</w:t>
      </w:r>
      <w:r>
        <w:t>. Presentó émbolos sépticos a nivel pulmonar en lóbulo medio, superior</w:t>
      </w:r>
    </w:p>
    <w:p w14:paraId="144EBA13" w14:textId="77777777" w:rsidR="009F2B4D" w:rsidRDefault="00000000">
      <w:pPr>
        <w:pStyle w:val="Textoindependiente"/>
        <w:spacing w:line="229" w:lineRule="exact"/>
        <w:jc w:val="both"/>
      </w:pPr>
      <w:r>
        <w:rPr>
          <w:spacing w:val="-2"/>
        </w:rPr>
        <w:t>izquierdo</w:t>
      </w:r>
      <w:r>
        <w:rPr>
          <w:spacing w:val="-4"/>
        </w:rPr>
        <w:t xml:space="preserve"> </w:t>
      </w:r>
      <w:r>
        <w:rPr>
          <w:spacing w:val="-2"/>
        </w:rPr>
        <w:t>y</w:t>
      </w:r>
      <w:r>
        <w:rPr>
          <w:spacing w:val="-6"/>
        </w:rPr>
        <w:t xml:space="preserve"> </w:t>
      </w:r>
      <w:r>
        <w:rPr>
          <w:spacing w:val="-2"/>
        </w:rPr>
        <w:t>ambos</w:t>
      </w:r>
      <w:r>
        <w:rPr>
          <w:spacing w:val="-7"/>
        </w:rPr>
        <w:t xml:space="preserve"> </w:t>
      </w:r>
      <w:r>
        <w:rPr>
          <w:spacing w:val="-2"/>
        </w:rPr>
        <w:t>lóbulos</w:t>
      </w:r>
      <w:r>
        <w:rPr>
          <w:spacing w:val="-6"/>
        </w:rPr>
        <w:t xml:space="preserve"> </w:t>
      </w:r>
      <w:r>
        <w:rPr>
          <w:spacing w:val="-2"/>
        </w:rPr>
        <w:t>inferiores,</w:t>
      </w:r>
      <w:r>
        <w:rPr>
          <w:spacing w:val="-7"/>
        </w:rPr>
        <w:t xml:space="preserve"> </w:t>
      </w:r>
      <w:r>
        <w:rPr>
          <w:spacing w:val="-2"/>
        </w:rPr>
        <w:t>con</w:t>
      </w:r>
      <w:r>
        <w:rPr>
          <w:spacing w:val="-6"/>
        </w:rPr>
        <w:t xml:space="preserve"> </w:t>
      </w:r>
      <w:r>
        <w:rPr>
          <w:spacing w:val="-2"/>
        </w:rPr>
        <w:t>derrame</w:t>
      </w:r>
      <w:r>
        <w:rPr>
          <w:spacing w:val="-6"/>
        </w:rPr>
        <w:t xml:space="preserve"> </w:t>
      </w:r>
      <w:r>
        <w:rPr>
          <w:spacing w:val="-2"/>
        </w:rPr>
        <w:t>pleural</w:t>
      </w:r>
      <w:r>
        <w:rPr>
          <w:spacing w:val="-5"/>
        </w:rPr>
        <w:t xml:space="preserve"> </w:t>
      </w:r>
      <w:r>
        <w:rPr>
          <w:spacing w:val="-2"/>
        </w:rPr>
        <w:t>izquierdo</w:t>
      </w:r>
      <w:r>
        <w:rPr>
          <w:spacing w:val="-7"/>
        </w:rPr>
        <w:t xml:space="preserve"> </w:t>
      </w:r>
      <w:r>
        <w:rPr>
          <w:spacing w:val="-2"/>
        </w:rPr>
        <w:t>de 13</w:t>
      </w:r>
      <w:r>
        <w:rPr>
          <w:spacing w:val="-4"/>
        </w:rPr>
        <w:t xml:space="preserve"> </w:t>
      </w:r>
      <w:r>
        <w:rPr>
          <w:spacing w:val="-5"/>
        </w:rPr>
        <w:t>mm</w:t>
      </w:r>
    </w:p>
    <w:p w14:paraId="2B452C2B" w14:textId="77777777" w:rsidR="009F2B4D" w:rsidRDefault="00000000">
      <w:pPr>
        <w:pStyle w:val="Textoindependiente"/>
        <w:spacing w:before="34" w:line="276" w:lineRule="auto"/>
        <w:ind w:right="2589"/>
        <w:jc w:val="both"/>
      </w:pPr>
      <w:r>
        <w:t>y un pequeño absceso renal derecho que no requirió drenaje. Recibió trata- miento</w:t>
      </w:r>
      <w:r>
        <w:rPr>
          <w:spacing w:val="-2"/>
        </w:rPr>
        <w:t xml:space="preserve"> </w:t>
      </w:r>
      <w:r>
        <w:t>ajustado</w:t>
      </w:r>
      <w:r>
        <w:rPr>
          <w:spacing w:val="-2"/>
        </w:rPr>
        <w:t xml:space="preserve"> </w:t>
      </w:r>
      <w:r>
        <w:t>a sensibilidad</w:t>
      </w:r>
      <w:r>
        <w:rPr>
          <w:spacing w:val="-2"/>
        </w:rPr>
        <w:t xml:space="preserve"> </w:t>
      </w:r>
      <w:r>
        <w:t>con ceftriaxona</w:t>
      </w:r>
      <w:r>
        <w:rPr>
          <w:spacing w:val="-1"/>
        </w:rPr>
        <w:t xml:space="preserve"> </w:t>
      </w:r>
      <w:r>
        <w:t>durante</w:t>
      </w:r>
      <w:r>
        <w:rPr>
          <w:spacing w:val="-1"/>
        </w:rPr>
        <w:t xml:space="preserve"> </w:t>
      </w:r>
      <w:r>
        <w:t>14</w:t>
      </w:r>
      <w:r>
        <w:rPr>
          <w:spacing w:val="-1"/>
        </w:rPr>
        <w:t xml:space="preserve"> </w:t>
      </w:r>
      <w:r>
        <w:t xml:space="preserve">días, continuando tratamiento con levofloxacina vía oral. </w:t>
      </w:r>
      <w:r>
        <w:rPr>
          <w:b/>
        </w:rPr>
        <w:t xml:space="preserve">Conclusión: </w:t>
      </w:r>
      <w:r>
        <w:t>el absceso hepático es una</w:t>
      </w:r>
      <w:r>
        <w:rPr>
          <w:spacing w:val="-6"/>
        </w:rPr>
        <w:t xml:space="preserve"> </w:t>
      </w:r>
      <w:r>
        <w:t>entidad</w:t>
      </w:r>
      <w:r>
        <w:rPr>
          <w:spacing w:val="-7"/>
        </w:rPr>
        <w:t xml:space="preserve"> </w:t>
      </w:r>
      <w:r>
        <w:t>infrecuente</w:t>
      </w:r>
      <w:r>
        <w:rPr>
          <w:spacing w:val="-6"/>
        </w:rPr>
        <w:t xml:space="preserve"> </w:t>
      </w:r>
      <w:r>
        <w:t>en</w:t>
      </w:r>
      <w:r>
        <w:rPr>
          <w:spacing w:val="-5"/>
        </w:rPr>
        <w:t xml:space="preserve"> </w:t>
      </w:r>
      <w:r>
        <w:t>pediatría</w:t>
      </w:r>
      <w:r>
        <w:rPr>
          <w:spacing w:val="-6"/>
        </w:rPr>
        <w:t xml:space="preserve"> </w:t>
      </w:r>
      <w:r>
        <w:t>que</w:t>
      </w:r>
      <w:r>
        <w:rPr>
          <w:spacing w:val="-6"/>
        </w:rPr>
        <w:t xml:space="preserve"> </w:t>
      </w:r>
      <w:r>
        <w:t>debe</w:t>
      </w:r>
      <w:r>
        <w:rPr>
          <w:spacing w:val="-6"/>
        </w:rPr>
        <w:t xml:space="preserve"> </w:t>
      </w:r>
      <w:r>
        <w:t>sospecharse</w:t>
      </w:r>
      <w:r>
        <w:rPr>
          <w:spacing w:val="-6"/>
        </w:rPr>
        <w:t xml:space="preserve"> </w:t>
      </w:r>
      <w:r>
        <w:t>en</w:t>
      </w:r>
      <w:r>
        <w:rPr>
          <w:spacing w:val="-8"/>
        </w:rPr>
        <w:t xml:space="preserve"> </w:t>
      </w:r>
      <w:r>
        <w:t>pacientes</w:t>
      </w:r>
      <w:r>
        <w:rPr>
          <w:spacing w:val="-7"/>
        </w:rPr>
        <w:t xml:space="preserve"> </w:t>
      </w:r>
      <w:r>
        <w:t>con antecedentes de apendicectomía, síndrome febril y dolor abdominal. Se de- ben</w:t>
      </w:r>
      <w:r>
        <w:rPr>
          <w:spacing w:val="-3"/>
        </w:rPr>
        <w:t xml:space="preserve"> </w:t>
      </w:r>
      <w:r>
        <w:t>realizar</w:t>
      </w:r>
      <w:r>
        <w:rPr>
          <w:spacing w:val="-2"/>
        </w:rPr>
        <w:t xml:space="preserve"> </w:t>
      </w:r>
      <w:r>
        <w:t>hemocultivos</w:t>
      </w:r>
      <w:r>
        <w:rPr>
          <w:spacing w:val="-2"/>
        </w:rPr>
        <w:t xml:space="preserve"> </w:t>
      </w:r>
      <w:r>
        <w:t>en</w:t>
      </w:r>
      <w:r>
        <w:rPr>
          <w:spacing w:val="-3"/>
        </w:rPr>
        <w:t xml:space="preserve"> </w:t>
      </w:r>
      <w:r>
        <w:t>todos</w:t>
      </w:r>
      <w:r>
        <w:rPr>
          <w:spacing w:val="-2"/>
        </w:rPr>
        <w:t xml:space="preserve"> </w:t>
      </w:r>
      <w:r>
        <w:t>los</w:t>
      </w:r>
      <w:r>
        <w:rPr>
          <w:spacing w:val="-2"/>
        </w:rPr>
        <w:t xml:space="preserve"> </w:t>
      </w:r>
      <w:r>
        <w:t>pacientes.</w:t>
      </w:r>
      <w:r>
        <w:rPr>
          <w:spacing w:val="-2"/>
        </w:rPr>
        <w:t xml:space="preserve"> </w:t>
      </w:r>
      <w:r>
        <w:t>Los</w:t>
      </w:r>
      <w:r>
        <w:rPr>
          <w:spacing w:val="-2"/>
        </w:rPr>
        <w:t xml:space="preserve"> </w:t>
      </w:r>
      <w:r>
        <w:t>estudios</w:t>
      </w:r>
      <w:r>
        <w:rPr>
          <w:spacing w:val="-2"/>
        </w:rPr>
        <w:t xml:space="preserve"> </w:t>
      </w:r>
      <w:r>
        <w:t>por</w:t>
      </w:r>
      <w:r>
        <w:rPr>
          <w:spacing w:val="-2"/>
        </w:rPr>
        <w:t xml:space="preserve"> </w:t>
      </w:r>
      <w:r>
        <w:t>imágenes son</w:t>
      </w:r>
      <w:r>
        <w:rPr>
          <w:spacing w:val="-7"/>
        </w:rPr>
        <w:t xml:space="preserve"> </w:t>
      </w:r>
      <w:r>
        <w:t>vitales</w:t>
      </w:r>
      <w:r>
        <w:rPr>
          <w:spacing w:val="-8"/>
        </w:rPr>
        <w:t xml:space="preserve"> </w:t>
      </w:r>
      <w:r>
        <w:t>para</w:t>
      </w:r>
      <w:r>
        <w:rPr>
          <w:spacing w:val="-7"/>
        </w:rPr>
        <w:t xml:space="preserve"> </w:t>
      </w:r>
      <w:r>
        <w:t>el</w:t>
      </w:r>
      <w:r>
        <w:rPr>
          <w:spacing w:val="-8"/>
        </w:rPr>
        <w:t xml:space="preserve"> </w:t>
      </w:r>
      <w:r>
        <w:t>diagnóstico</w:t>
      </w:r>
      <w:r>
        <w:rPr>
          <w:spacing w:val="-9"/>
        </w:rPr>
        <w:t xml:space="preserve"> </w:t>
      </w:r>
      <w:r>
        <w:t>y</w:t>
      </w:r>
      <w:r>
        <w:rPr>
          <w:spacing w:val="-7"/>
        </w:rPr>
        <w:t xml:space="preserve"> </w:t>
      </w:r>
      <w:r>
        <w:t>tratamiento,</w:t>
      </w:r>
      <w:r>
        <w:rPr>
          <w:spacing w:val="-9"/>
        </w:rPr>
        <w:t xml:space="preserve"> </w:t>
      </w:r>
      <w:r>
        <w:t>estableciendo</w:t>
      </w:r>
      <w:r>
        <w:rPr>
          <w:spacing w:val="-9"/>
        </w:rPr>
        <w:t xml:space="preserve"> </w:t>
      </w:r>
      <w:r>
        <w:t>localización</w:t>
      </w:r>
      <w:r>
        <w:rPr>
          <w:spacing w:val="-9"/>
        </w:rPr>
        <w:t xml:space="preserve"> </w:t>
      </w:r>
      <w:r>
        <w:t>y</w:t>
      </w:r>
      <w:r>
        <w:rPr>
          <w:spacing w:val="-7"/>
        </w:rPr>
        <w:t xml:space="preserve"> </w:t>
      </w:r>
      <w:r>
        <w:t>po- sible diseminación por contigüidad y a distancia.</w:t>
      </w:r>
    </w:p>
    <w:p w14:paraId="17BC291E" w14:textId="77777777" w:rsidR="009F2B4D" w:rsidRDefault="00000000">
      <w:pPr>
        <w:pStyle w:val="Ttulo1"/>
        <w:spacing w:before="241" w:line="360" w:lineRule="auto"/>
        <w:ind w:right="274" w:hanging="1"/>
        <w:jc w:val="both"/>
      </w:pPr>
      <w:r>
        <w:t>P-119.</w:t>
      </w:r>
      <w:r>
        <w:rPr>
          <w:spacing w:val="-9"/>
        </w:rPr>
        <w:t xml:space="preserve"> </w:t>
      </w:r>
      <w:r>
        <w:t>Desafíos</w:t>
      </w:r>
      <w:r>
        <w:rPr>
          <w:spacing w:val="-5"/>
        </w:rPr>
        <w:t xml:space="preserve"> </w:t>
      </w:r>
      <w:r>
        <w:t>diagnósticos</w:t>
      </w:r>
      <w:r>
        <w:rPr>
          <w:spacing w:val="-5"/>
        </w:rPr>
        <w:t xml:space="preserve"> </w:t>
      </w:r>
      <w:r>
        <w:t>en</w:t>
      </w:r>
      <w:r>
        <w:rPr>
          <w:spacing w:val="-7"/>
        </w:rPr>
        <w:t xml:space="preserve"> </w:t>
      </w:r>
      <w:r>
        <w:t>una</w:t>
      </w:r>
      <w:r>
        <w:rPr>
          <w:spacing w:val="-7"/>
        </w:rPr>
        <w:t xml:space="preserve"> </w:t>
      </w:r>
      <w:r>
        <w:t>niña</w:t>
      </w:r>
      <w:r>
        <w:rPr>
          <w:spacing w:val="-7"/>
        </w:rPr>
        <w:t xml:space="preserve"> </w:t>
      </w:r>
      <w:r>
        <w:t>46,</w:t>
      </w:r>
      <w:r>
        <w:rPr>
          <w:spacing w:val="-6"/>
        </w:rPr>
        <w:t xml:space="preserve"> </w:t>
      </w:r>
      <w:r>
        <w:t>XY.</w:t>
      </w:r>
      <w:r>
        <w:rPr>
          <w:spacing w:val="-4"/>
        </w:rPr>
        <w:t xml:space="preserve"> </w:t>
      </w:r>
      <w:r>
        <w:t>Cuando</w:t>
      </w:r>
      <w:r>
        <w:rPr>
          <w:spacing w:val="-6"/>
        </w:rPr>
        <w:t xml:space="preserve"> </w:t>
      </w:r>
      <w:r>
        <w:t>la</w:t>
      </w:r>
      <w:r>
        <w:rPr>
          <w:spacing w:val="-7"/>
        </w:rPr>
        <w:t xml:space="preserve"> </w:t>
      </w:r>
      <w:r>
        <w:t>falta</w:t>
      </w:r>
      <w:r>
        <w:rPr>
          <w:spacing w:val="-9"/>
        </w:rPr>
        <w:t xml:space="preserve"> </w:t>
      </w:r>
      <w:r>
        <w:t>de</w:t>
      </w:r>
      <w:r>
        <w:rPr>
          <w:spacing w:val="-6"/>
        </w:rPr>
        <w:t xml:space="preserve"> </w:t>
      </w:r>
      <w:r>
        <w:t>estudios</w:t>
      </w:r>
      <w:r>
        <w:rPr>
          <w:spacing w:val="-8"/>
        </w:rPr>
        <w:t xml:space="preserve"> </w:t>
      </w:r>
      <w:r>
        <w:t>opor- tunos amenaza el diagnóstico de certeza. Presentación de un caso clínico</w:t>
      </w:r>
    </w:p>
    <w:p w14:paraId="28821FEB" w14:textId="77777777" w:rsidR="009F2B4D" w:rsidRDefault="009F2B4D">
      <w:pPr>
        <w:spacing w:line="360" w:lineRule="auto"/>
        <w:jc w:val="both"/>
        <w:sectPr w:rsidR="009F2B4D">
          <w:pgSz w:w="11910" w:h="16840"/>
          <w:pgMar w:top="1460" w:right="1140" w:bottom="1660" w:left="1300" w:header="567" w:footer="1477" w:gutter="0"/>
          <w:cols w:space="720"/>
        </w:sectPr>
      </w:pPr>
    </w:p>
    <w:p w14:paraId="230F40CE" w14:textId="77777777" w:rsidR="009F2B4D" w:rsidRDefault="00000000">
      <w:pPr>
        <w:pStyle w:val="Textoindependiente"/>
        <w:spacing w:line="31" w:lineRule="exact"/>
        <w:rPr>
          <w:sz w:val="3"/>
        </w:rPr>
      </w:pPr>
      <w:r>
        <w:rPr>
          <w:noProof/>
        </w:rPr>
        <w:lastRenderedPageBreak/>
        <w:drawing>
          <wp:anchor distT="0" distB="0" distL="0" distR="0" simplePos="0" relativeHeight="487077888" behindDoc="1" locked="0" layoutInCell="1" allowOverlap="1" wp14:anchorId="7E194788" wp14:editId="2ADA1DED">
            <wp:simplePos x="0" y="0"/>
            <wp:positionH relativeFrom="page">
              <wp:posOffset>0</wp:posOffset>
            </wp:positionH>
            <wp:positionV relativeFrom="page">
              <wp:posOffset>1516704</wp:posOffset>
            </wp:positionV>
            <wp:extent cx="7487842" cy="7430303"/>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6"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0CBAC7C5" wp14:editId="748E8CA8">
                <wp:extent cx="5759450" cy="20320"/>
                <wp:effectExtent l="0" t="0" r="0" b="8254"/>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129" name="Graphic 129"/>
                        <wps:cNvSpPr/>
                        <wps:spPr>
                          <a:xfrm>
                            <a:off x="0" y="0"/>
                            <a:ext cx="5759450" cy="20320"/>
                          </a:xfrm>
                          <a:custGeom>
                            <a:avLst/>
                            <a:gdLst/>
                            <a:ahLst/>
                            <a:cxnLst/>
                            <a:rect l="l" t="t" r="r" b="b"/>
                            <a:pathLst>
                              <a:path w="5759450" h="20320">
                                <a:moveTo>
                                  <a:pt x="5759450" y="266"/>
                                </a:moveTo>
                                <a:lnTo>
                                  <a:pt x="5756389" y="266"/>
                                </a:lnTo>
                                <a:lnTo>
                                  <a:pt x="5756389" y="0"/>
                                </a:lnTo>
                                <a:lnTo>
                                  <a:pt x="3302" y="0"/>
                                </a:lnTo>
                                <a:lnTo>
                                  <a:pt x="254" y="0"/>
                                </a:lnTo>
                                <a:lnTo>
                                  <a:pt x="254" y="266"/>
                                </a:lnTo>
                                <a:lnTo>
                                  <a:pt x="0" y="266"/>
                                </a:lnTo>
                                <a:lnTo>
                                  <a:pt x="0" y="19939"/>
                                </a:lnTo>
                                <a:lnTo>
                                  <a:pt x="5759450" y="19939"/>
                                </a:lnTo>
                                <a:lnTo>
                                  <a:pt x="5759450" y="266"/>
                                </a:lnTo>
                                <a:close/>
                              </a:path>
                            </a:pathLst>
                          </a:custGeom>
                          <a:solidFill>
                            <a:srgbClr val="9F9F9F"/>
                          </a:solidFill>
                        </wps:spPr>
                        <wps:bodyPr wrap="square" lIns="0" tIns="0" rIns="0" bIns="0" rtlCol="0">
                          <a:prstTxWarp prst="textNoShape">
                            <a:avLst/>
                          </a:prstTxWarp>
                          <a:noAutofit/>
                        </wps:bodyPr>
                      </wps:wsp>
                      <wps:wsp>
                        <wps:cNvPr id="130" name="Graphic 130"/>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31" name="Graphic 131"/>
                        <wps:cNvSpPr/>
                        <wps:spPr>
                          <a:xfrm>
                            <a:off x="254" y="0"/>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132" name="Graphic 132"/>
                        <wps:cNvSpPr/>
                        <wps:spPr>
                          <a:xfrm>
                            <a:off x="575640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133" name="Graphic 133"/>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134" name="Graphic 134"/>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33E3FC25" id="Group 128" o:spid="_x0000_s1026" style="width:453.5pt;height:1.6pt;mso-position-horizontal-relative:char;mso-position-vertical-relative:lin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">
                <v:shape id="Graphic 129"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" path="m5759450,266r-3061,l5756389,,3302,,254,r,266l,266,,19939r5759450,l5759450,266xe" fillcolor="#9f9f9f" stroked="f">
                  <v:path arrowok="t"/>
                </v:shape>
                <v:shape id="Graphic 130"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" path="m3048,l,,,3048r3048,l3048,xe" fillcolor="#e2e2e2" stroked="f">
                  <v:path arrowok="t"/>
                </v:shape>
                <v:shape id="Graphic 131"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" path="m3048,3048l,3048,,16764r3048,l3048,3048xem5759196,r-3061,l5756135,3048r3061,l5759196,xe" fillcolor="#9f9f9f" stroked="f">
                  <v:path arrowok="t"/>
                </v:shape>
                <v:shape id="Graphic 132"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" path="m3048,l,,,13716r3048,l3048,xe" fillcolor="#e2e2e2" stroked="f">
                  <v:path arrowok="t"/>
                </v:shape>
                <v:shape id="Graphic 133"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" path="m3047,l,,,3035r3047,l3047,xe" fillcolor="#9f9f9f" stroked="f">
                  <v:path arrowok="t"/>
                </v:shape>
                <v:shape id="Graphic 134"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" path="m5759196,r-3061,l3048,,,,,3035r3048,l5756135,3035r3061,l5759196,xe" fillcolor="#e2e2e2" stroked="f">
                  <v:path arrowok="t"/>
                </v:shape>
                <w10:anchorlock/>
              </v:group>
            </w:pict>
          </mc:Fallback>
        </mc:AlternateContent>
      </w:r>
    </w:p>
    <w:p w14:paraId="1B35EEC9" w14:textId="77777777" w:rsidR="009F2B4D" w:rsidRDefault="00000000">
      <w:pPr>
        <w:pStyle w:val="Textoindependiente"/>
        <w:spacing w:before="62" w:line="276" w:lineRule="auto"/>
        <w:ind w:right="276"/>
        <w:jc w:val="both"/>
      </w:pPr>
      <w:r>
        <w:rPr>
          <w:u w:val="single"/>
        </w:rPr>
        <w:t>Barrios</w:t>
      </w:r>
      <w:r>
        <w:rPr>
          <w:spacing w:val="-10"/>
          <w:u w:val="single"/>
        </w:rPr>
        <w:t xml:space="preserve"> </w:t>
      </w:r>
      <w:r>
        <w:rPr>
          <w:u w:val="single"/>
        </w:rPr>
        <w:t>M</w:t>
      </w:r>
      <w:r>
        <w:rPr>
          <w:spacing w:val="-10"/>
        </w:rPr>
        <w:t xml:space="preserve"> </w:t>
      </w:r>
      <w:r>
        <w:rPr>
          <w:position w:val="7"/>
          <w:sz w:val="13"/>
        </w:rPr>
        <w:t>(1)</w:t>
      </w:r>
      <w:r>
        <w:t>,</w:t>
      </w:r>
      <w:r>
        <w:rPr>
          <w:spacing w:val="-12"/>
        </w:rPr>
        <w:t xml:space="preserve"> </w:t>
      </w:r>
      <w:r>
        <w:t>Vargas</w:t>
      </w:r>
      <w:r>
        <w:rPr>
          <w:spacing w:val="-12"/>
        </w:rPr>
        <w:t xml:space="preserve"> </w:t>
      </w:r>
      <w:r>
        <w:t>Vargas</w:t>
      </w:r>
      <w:r>
        <w:rPr>
          <w:spacing w:val="-12"/>
        </w:rPr>
        <w:t xml:space="preserve"> </w:t>
      </w:r>
      <w:r>
        <w:t>A</w:t>
      </w:r>
      <w:r>
        <w:rPr>
          <w:position w:val="7"/>
          <w:sz w:val="13"/>
        </w:rPr>
        <w:t>(1)</w:t>
      </w:r>
      <w:r>
        <w:t>,</w:t>
      </w:r>
      <w:r>
        <w:rPr>
          <w:spacing w:val="-12"/>
        </w:rPr>
        <w:t xml:space="preserve"> </w:t>
      </w:r>
      <w:r>
        <w:t>Correa</w:t>
      </w:r>
      <w:r>
        <w:rPr>
          <w:spacing w:val="-9"/>
        </w:rPr>
        <w:t xml:space="preserve"> </w:t>
      </w:r>
      <w:r>
        <w:t>Brito</w:t>
      </w:r>
      <w:r>
        <w:rPr>
          <w:spacing w:val="-10"/>
        </w:rPr>
        <w:t xml:space="preserve"> </w:t>
      </w:r>
      <w:r>
        <w:t>L</w:t>
      </w:r>
      <w:r>
        <w:rPr>
          <w:position w:val="7"/>
          <w:sz w:val="13"/>
        </w:rPr>
        <w:t>(1)</w:t>
      </w:r>
      <w:r>
        <w:t>,</w:t>
      </w:r>
      <w:r>
        <w:rPr>
          <w:spacing w:val="-10"/>
        </w:rPr>
        <w:t xml:space="preserve"> </w:t>
      </w:r>
      <w:r>
        <w:t>Suco</w:t>
      </w:r>
      <w:r>
        <w:rPr>
          <w:spacing w:val="-10"/>
        </w:rPr>
        <w:t xml:space="preserve"> </w:t>
      </w:r>
      <w:r>
        <w:t>S</w:t>
      </w:r>
      <w:r>
        <w:rPr>
          <w:position w:val="7"/>
          <w:sz w:val="13"/>
        </w:rPr>
        <w:t>(1)</w:t>
      </w:r>
      <w:r>
        <w:t>,</w:t>
      </w:r>
      <w:r>
        <w:rPr>
          <w:spacing w:val="-10"/>
        </w:rPr>
        <w:t xml:space="preserve"> </w:t>
      </w:r>
      <w:r>
        <w:t>Castro</w:t>
      </w:r>
      <w:r>
        <w:rPr>
          <w:spacing w:val="-10"/>
        </w:rPr>
        <w:t xml:space="preserve"> </w:t>
      </w:r>
      <w:r>
        <w:t>S</w:t>
      </w:r>
      <w:r>
        <w:rPr>
          <w:position w:val="7"/>
          <w:sz w:val="13"/>
        </w:rPr>
        <w:t>(1)</w:t>
      </w:r>
      <w:r>
        <w:t>,</w:t>
      </w:r>
      <w:r>
        <w:rPr>
          <w:spacing w:val="-12"/>
        </w:rPr>
        <w:t xml:space="preserve"> </w:t>
      </w:r>
      <w:r>
        <w:t>Lopez</w:t>
      </w:r>
      <w:r>
        <w:rPr>
          <w:spacing w:val="-10"/>
        </w:rPr>
        <w:t xml:space="preserve"> </w:t>
      </w:r>
      <w:r>
        <w:t>Dacal</w:t>
      </w:r>
      <w:r>
        <w:rPr>
          <w:spacing w:val="-10"/>
        </w:rPr>
        <w:t xml:space="preserve"> </w:t>
      </w:r>
      <w:r>
        <w:t>J</w:t>
      </w:r>
      <w:r>
        <w:rPr>
          <w:position w:val="7"/>
          <w:sz w:val="13"/>
        </w:rPr>
        <w:t>(1)</w:t>
      </w:r>
      <w:r>
        <w:t>,</w:t>
      </w:r>
      <w:r>
        <w:rPr>
          <w:spacing w:val="-10"/>
        </w:rPr>
        <w:t xml:space="preserve"> </w:t>
      </w:r>
      <w:r>
        <w:t>Ropelato</w:t>
      </w:r>
      <w:r>
        <w:rPr>
          <w:spacing w:val="-10"/>
        </w:rPr>
        <w:t xml:space="preserve"> </w:t>
      </w:r>
      <w:r>
        <w:t>MG</w:t>
      </w:r>
      <w:r>
        <w:rPr>
          <w:position w:val="7"/>
          <w:sz w:val="13"/>
        </w:rPr>
        <w:t>(1)</w:t>
      </w:r>
      <w:r>
        <w:t>, Rey R</w:t>
      </w:r>
      <w:r>
        <w:rPr>
          <w:position w:val="7"/>
          <w:sz w:val="13"/>
        </w:rPr>
        <w:t>(1)</w:t>
      </w:r>
      <w:r>
        <w:t>.</w:t>
      </w:r>
    </w:p>
    <w:p w14:paraId="7F166796" w14:textId="77777777" w:rsidR="009F2B4D" w:rsidRDefault="00000000">
      <w:pPr>
        <w:pStyle w:val="Textoindependiente"/>
        <w:spacing w:before="1" w:line="276" w:lineRule="auto"/>
        <w:ind w:right="273"/>
      </w:pPr>
      <w:r>
        <w:rPr>
          <w:position w:val="7"/>
          <w:sz w:val="13"/>
        </w:rPr>
        <w:t xml:space="preserve">(1) </w:t>
      </w:r>
      <w:r>
        <w:t>Centro de Investigaciones Endocrinológicas "Dr. César Bergadá" (CEDIE) CONICET, – FEI – División de Endocrinología. Hospital de Niños. Ricardo Gutiérrez. Buenos Aires, Argentina.</w:t>
      </w:r>
    </w:p>
    <w:p w14:paraId="1990EC24" w14:textId="77777777" w:rsidR="009F2B4D" w:rsidRDefault="00000000">
      <w:pPr>
        <w:pStyle w:val="Textoindependiente"/>
        <w:spacing w:before="240" w:line="276" w:lineRule="auto"/>
        <w:ind w:right="274"/>
        <w:jc w:val="both"/>
      </w:pPr>
      <w:r>
        <w:rPr>
          <w:b/>
        </w:rPr>
        <w:t xml:space="preserve">Introducción: </w:t>
      </w:r>
      <w:r>
        <w:t>los trastornos del desarrollo sexual (DSD: Disorders of Sex Development) ocurren de- bido</w:t>
      </w:r>
      <w:r>
        <w:rPr>
          <w:spacing w:val="-5"/>
        </w:rPr>
        <w:t xml:space="preserve"> </w:t>
      </w:r>
      <w:r>
        <w:t>a</w:t>
      </w:r>
      <w:r>
        <w:rPr>
          <w:spacing w:val="-4"/>
        </w:rPr>
        <w:t xml:space="preserve"> </w:t>
      </w:r>
      <w:r>
        <w:t>anomalías</w:t>
      </w:r>
      <w:r>
        <w:rPr>
          <w:spacing w:val="-5"/>
        </w:rPr>
        <w:t xml:space="preserve"> </w:t>
      </w:r>
      <w:r>
        <w:t>en</w:t>
      </w:r>
      <w:r>
        <w:rPr>
          <w:spacing w:val="-6"/>
        </w:rPr>
        <w:t xml:space="preserve"> </w:t>
      </w:r>
      <w:r>
        <w:t>la</w:t>
      </w:r>
      <w:r>
        <w:rPr>
          <w:spacing w:val="-4"/>
        </w:rPr>
        <w:t xml:space="preserve"> </w:t>
      </w:r>
      <w:r>
        <w:t>diferenciación</w:t>
      </w:r>
      <w:r>
        <w:rPr>
          <w:spacing w:val="-6"/>
        </w:rPr>
        <w:t xml:space="preserve"> </w:t>
      </w:r>
      <w:r>
        <w:t>de</w:t>
      </w:r>
      <w:r>
        <w:rPr>
          <w:spacing w:val="-4"/>
        </w:rPr>
        <w:t xml:space="preserve"> </w:t>
      </w:r>
      <w:r>
        <w:t>las</w:t>
      </w:r>
      <w:r>
        <w:rPr>
          <w:spacing w:val="-5"/>
        </w:rPr>
        <w:t xml:space="preserve"> </w:t>
      </w:r>
      <w:r>
        <w:t>gónadas</w:t>
      </w:r>
      <w:r>
        <w:rPr>
          <w:spacing w:val="-5"/>
        </w:rPr>
        <w:t xml:space="preserve"> </w:t>
      </w:r>
      <w:r>
        <w:t>y/o</w:t>
      </w:r>
      <w:r>
        <w:rPr>
          <w:spacing w:val="-5"/>
        </w:rPr>
        <w:t xml:space="preserve"> </w:t>
      </w:r>
      <w:r>
        <w:t>los</w:t>
      </w:r>
      <w:r>
        <w:rPr>
          <w:spacing w:val="-5"/>
        </w:rPr>
        <w:t xml:space="preserve"> </w:t>
      </w:r>
      <w:r>
        <w:t>genitales,</w:t>
      </w:r>
      <w:r>
        <w:rPr>
          <w:spacing w:val="-5"/>
        </w:rPr>
        <w:t xml:space="preserve"> </w:t>
      </w:r>
      <w:r>
        <w:t>lo</w:t>
      </w:r>
      <w:r>
        <w:rPr>
          <w:spacing w:val="-5"/>
        </w:rPr>
        <w:t xml:space="preserve"> </w:t>
      </w:r>
      <w:r>
        <w:t>que</w:t>
      </w:r>
      <w:r>
        <w:rPr>
          <w:spacing w:val="-4"/>
        </w:rPr>
        <w:t xml:space="preserve"> </w:t>
      </w:r>
      <w:r>
        <w:t>provoca</w:t>
      </w:r>
      <w:r>
        <w:rPr>
          <w:spacing w:val="-4"/>
        </w:rPr>
        <w:t xml:space="preserve"> </w:t>
      </w:r>
      <w:r>
        <w:t>una</w:t>
      </w:r>
      <w:r>
        <w:rPr>
          <w:spacing w:val="-4"/>
        </w:rPr>
        <w:t xml:space="preserve"> </w:t>
      </w:r>
      <w:r>
        <w:t>discrepancia entre el sexo cromosómico, la estructura de las gónadas y la anatomía de los genitales internos y/o externos.</w:t>
      </w:r>
      <w:r>
        <w:rPr>
          <w:spacing w:val="-1"/>
        </w:rPr>
        <w:t xml:space="preserve"> </w:t>
      </w:r>
      <w:r>
        <w:t>En</w:t>
      </w:r>
      <w:r>
        <w:rPr>
          <w:spacing w:val="-2"/>
        </w:rPr>
        <w:t xml:space="preserve"> </w:t>
      </w:r>
      <w:r>
        <w:t>mujeres 46,</w:t>
      </w:r>
      <w:r>
        <w:rPr>
          <w:spacing w:val="-1"/>
        </w:rPr>
        <w:t xml:space="preserve"> </w:t>
      </w:r>
      <w:r>
        <w:t>XY,</w:t>
      </w:r>
      <w:r>
        <w:rPr>
          <w:spacing w:val="-1"/>
        </w:rPr>
        <w:t xml:space="preserve"> </w:t>
      </w:r>
      <w:r>
        <w:t>la condición</w:t>
      </w:r>
      <w:r>
        <w:rPr>
          <w:spacing w:val="-2"/>
        </w:rPr>
        <w:t xml:space="preserve"> </w:t>
      </w:r>
      <w:r>
        <w:t>puede deberse a una disgenesia gonadal</w:t>
      </w:r>
      <w:r>
        <w:rPr>
          <w:spacing w:val="-1"/>
        </w:rPr>
        <w:t xml:space="preserve"> </w:t>
      </w:r>
      <w:r>
        <w:t>completa,</w:t>
      </w:r>
      <w:r>
        <w:rPr>
          <w:spacing w:val="-1"/>
        </w:rPr>
        <w:t xml:space="preserve"> </w:t>
      </w:r>
      <w:r>
        <w:t>caracte- rizada por la presencia de útero y genitales externos femeninos debido a niveles séricos indetectables de las hormonas testiculares (andrógenos y hormona antimülleriana [AMH]), o a una deficiencia en la síntesis</w:t>
      </w:r>
      <w:r>
        <w:rPr>
          <w:spacing w:val="-11"/>
        </w:rPr>
        <w:t xml:space="preserve"> </w:t>
      </w:r>
      <w:r>
        <w:t>testicular</w:t>
      </w:r>
      <w:r>
        <w:rPr>
          <w:spacing w:val="-11"/>
        </w:rPr>
        <w:t xml:space="preserve"> </w:t>
      </w:r>
      <w:r>
        <w:t>de</w:t>
      </w:r>
      <w:r>
        <w:rPr>
          <w:spacing w:val="-10"/>
        </w:rPr>
        <w:t xml:space="preserve"> </w:t>
      </w:r>
      <w:r>
        <w:t>andrógenos</w:t>
      </w:r>
      <w:r>
        <w:rPr>
          <w:spacing w:val="-11"/>
        </w:rPr>
        <w:t xml:space="preserve"> </w:t>
      </w:r>
      <w:r>
        <w:t>o</w:t>
      </w:r>
      <w:r>
        <w:rPr>
          <w:spacing w:val="-11"/>
        </w:rPr>
        <w:t xml:space="preserve"> </w:t>
      </w:r>
      <w:r>
        <w:t>en</w:t>
      </w:r>
      <w:r>
        <w:rPr>
          <w:spacing w:val="-11"/>
        </w:rPr>
        <w:t xml:space="preserve"> </w:t>
      </w:r>
      <w:r>
        <w:t>la</w:t>
      </w:r>
      <w:r>
        <w:rPr>
          <w:spacing w:val="-10"/>
        </w:rPr>
        <w:t xml:space="preserve"> </w:t>
      </w:r>
      <w:r>
        <w:t>sensibilidad</w:t>
      </w:r>
      <w:r>
        <w:rPr>
          <w:spacing w:val="-10"/>
        </w:rPr>
        <w:t xml:space="preserve"> </w:t>
      </w:r>
      <w:r>
        <w:t>a</w:t>
      </w:r>
      <w:r>
        <w:rPr>
          <w:spacing w:val="-10"/>
        </w:rPr>
        <w:t xml:space="preserve"> </w:t>
      </w:r>
      <w:r>
        <w:t>los</w:t>
      </w:r>
      <w:r>
        <w:rPr>
          <w:spacing w:val="-11"/>
        </w:rPr>
        <w:t xml:space="preserve"> </w:t>
      </w:r>
      <w:r>
        <w:t>mismos</w:t>
      </w:r>
      <w:r>
        <w:rPr>
          <w:spacing w:val="-11"/>
        </w:rPr>
        <w:t xml:space="preserve"> </w:t>
      </w:r>
      <w:r>
        <w:t>en</w:t>
      </w:r>
      <w:r>
        <w:rPr>
          <w:spacing w:val="-11"/>
        </w:rPr>
        <w:t xml:space="preserve"> </w:t>
      </w:r>
      <w:r>
        <w:t>los</w:t>
      </w:r>
      <w:r>
        <w:rPr>
          <w:spacing w:val="-11"/>
        </w:rPr>
        <w:t xml:space="preserve"> </w:t>
      </w:r>
      <w:r>
        <w:t>órganos</w:t>
      </w:r>
      <w:r>
        <w:rPr>
          <w:spacing w:val="-11"/>
        </w:rPr>
        <w:t xml:space="preserve"> </w:t>
      </w:r>
      <w:r>
        <w:t>blanco,</w:t>
      </w:r>
      <w:r>
        <w:rPr>
          <w:spacing w:val="-11"/>
        </w:rPr>
        <w:t xml:space="preserve"> </w:t>
      </w:r>
      <w:r>
        <w:t xml:space="preserve">caracterizadas por ausencia de útero y niveles altos de AMH. </w:t>
      </w:r>
      <w:r>
        <w:rPr>
          <w:b/>
        </w:rPr>
        <w:t xml:space="preserve">Objetivo: </w:t>
      </w:r>
      <w:r>
        <w:t>reportar el caso de una niña 46, XY con dificultad</w:t>
      </w:r>
      <w:r>
        <w:rPr>
          <w:spacing w:val="-3"/>
        </w:rPr>
        <w:t xml:space="preserve"> </w:t>
      </w:r>
      <w:r>
        <w:t>para</w:t>
      </w:r>
      <w:r>
        <w:rPr>
          <w:spacing w:val="-3"/>
        </w:rPr>
        <w:t xml:space="preserve"> </w:t>
      </w:r>
      <w:r>
        <w:t>llegar</w:t>
      </w:r>
      <w:r>
        <w:rPr>
          <w:spacing w:val="-3"/>
        </w:rPr>
        <w:t xml:space="preserve"> </w:t>
      </w:r>
      <w:r>
        <w:t>a</w:t>
      </w:r>
      <w:r>
        <w:rPr>
          <w:spacing w:val="-3"/>
        </w:rPr>
        <w:t xml:space="preserve"> </w:t>
      </w:r>
      <w:r>
        <w:t>un</w:t>
      </w:r>
      <w:r>
        <w:rPr>
          <w:spacing w:val="-4"/>
        </w:rPr>
        <w:t xml:space="preserve"> </w:t>
      </w:r>
      <w:r>
        <w:t>diagnóstico</w:t>
      </w:r>
      <w:r>
        <w:rPr>
          <w:spacing w:val="-4"/>
        </w:rPr>
        <w:t xml:space="preserve"> </w:t>
      </w:r>
      <w:r>
        <w:t>etiológico</w:t>
      </w:r>
      <w:r>
        <w:rPr>
          <w:spacing w:val="-1"/>
        </w:rPr>
        <w:t xml:space="preserve"> </w:t>
      </w:r>
      <w:r>
        <w:t>por</w:t>
      </w:r>
      <w:r>
        <w:rPr>
          <w:spacing w:val="-3"/>
        </w:rPr>
        <w:t xml:space="preserve"> </w:t>
      </w:r>
      <w:r>
        <w:t>la</w:t>
      </w:r>
      <w:r>
        <w:rPr>
          <w:spacing w:val="-3"/>
        </w:rPr>
        <w:t xml:space="preserve"> </w:t>
      </w:r>
      <w:r>
        <w:t>imposibilidad</w:t>
      </w:r>
      <w:r>
        <w:rPr>
          <w:spacing w:val="-3"/>
        </w:rPr>
        <w:t xml:space="preserve"> </w:t>
      </w:r>
      <w:r>
        <w:t>de</w:t>
      </w:r>
      <w:r>
        <w:rPr>
          <w:spacing w:val="-3"/>
        </w:rPr>
        <w:t xml:space="preserve"> </w:t>
      </w:r>
      <w:r>
        <w:t>realizar</w:t>
      </w:r>
      <w:r>
        <w:rPr>
          <w:spacing w:val="-3"/>
        </w:rPr>
        <w:t xml:space="preserve"> </w:t>
      </w:r>
      <w:r>
        <w:t>estudios</w:t>
      </w:r>
      <w:r>
        <w:rPr>
          <w:spacing w:val="-4"/>
        </w:rPr>
        <w:t xml:space="preserve"> </w:t>
      </w:r>
      <w:r>
        <w:t xml:space="preserve">complementa- rios oportunos. </w:t>
      </w:r>
      <w:r>
        <w:rPr>
          <w:b/>
        </w:rPr>
        <w:t xml:space="preserve">Reporte del caso: </w:t>
      </w:r>
      <w:r>
        <w:t>niña de 10 años con DSD derivada para diagnóstico etiológico y manejo</w:t>
      </w:r>
      <w:r>
        <w:rPr>
          <w:spacing w:val="-11"/>
        </w:rPr>
        <w:t xml:space="preserve"> </w:t>
      </w:r>
      <w:r>
        <w:t>multidisciplinario.</w:t>
      </w:r>
      <w:r>
        <w:rPr>
          <w:spacing w:val="-11"/>
        </w:rPr>
        <w:t xml:space="preserve"> </w:t>
      </w:r>
      <w:r>
        <w:t>Al</w:t>
      </w:r>
      <w:r>
        <w:rPr>
          <w:spacing w:val="-11"/>
        </w:rPr>
        <w:t xml:space="preserve"> </w:t>
      </w:r>
      <w:r>
        <w:t>mes</w:t>
      </w:r>
      <w:r>
        <w:rPr>
          <w:spacing w:val="-11"/>
        </w:rPr>
        <w:t xml:space="preserve"> </w:t>
      </w:r>
      <w:r>
        <w:t>de</w:t>
      </w:r>
      <w:r>
        <w:rPr>
          <w:spacing w:val="-10"/>
        </w:rPr>
        <w:t xml:space="preserve"> </w:t>
      </w:r>
      <w:r>
        <w:t>vida,</w:t>
      </w:r>
      <w:r>
        <w:rPr>
          <w:spacing w:val="-11"/>
        </w:rPr>
        <w:t xml:space="preserve"> </w:t>
      </w:r>
      <w:r>
        <w:t>en</w:t>
      </w:r>
      <w:r>
        <w:rPr>
          <w:spacing w:val="-11"/>
        </w:rPr>
        <w:t xml:space="preserve"> </w:t>
      </w:r>
      <w:r>
        <w:t>cirugía</w:t>
      </w:r>
      <w:r>
        <w:rPr>
          <w:spacing w:val="-10"/>
        </w:rPr>
        <w:t xml:space="preserve"> </w:t>
      </w:r>
      <w:r>
        <w:t>por</w:t>
      </w:r>
      <w:r>
        <w:rPr>
          <w:spacing w:val="-11"/>
        </w:rPr>
        <w:t xml:space="preserve"> </w:t>
      </w:r>
      <w:r>
        <w:t>sospecha</w:t>
      </w:r>
      <w:r>
        <w:rPr>
          <w:spacing w:val="-10"/>
        </w:rPr>
        <w:t xml:space="preserve"> </w:t>
      </w:r>
      <w:r>
        <w:t>de</w:t>
      </w:r>
      <w:r>
        <w:rPr>
          <w:spacing w:val="-10"/>
        </w:rPr>
        <w:t xml:space="preserve"> </w:t>
      </w:r>
      <w:r>
        <w:t>hernia</w:t>
      </w:r>
      <w:r>
        <w:rPr>
          <w:spacing w:val="-10"/>
        </w:rPr>
        <w:t xml:space="preserve"> </w:t>
      </w:r>
      <w:r>
        <w:t>inguinal</w:t>
      </w:r>
      <w:r>
        <w:rPr>
          <w:spacing w:val="-11"/>
        </w:rPr>
        <w:t xml:space="preserve"> </w:t>
      </w:r>
      <w:r>
        <w:t>bilateral,</w:t>
      </w:r>
      <w:r>
        <w:rPr>
          <w:spacing w:val="-11"/>
        </w:rPr>
        <w:t xml:space="preserve"> </w:t>
      </w:r>
      <w:r>
        <w:t>se</w:t>
      </w:r>
      <w:r>
        <w:rPr>
          <w:spacing w:val="-10"/>
        </w:rPr>
        <w:t xml:space="preserve"> </w:t>
      </w:r>
      <w:r>
        <w:t>habían hallado</w:t>
      </w:r>
      <w:r>
        <w:rPr>
          <w:spacing w:val="20"/>
        </w:rPr>
        <w:t xml:space="preserve"> </w:t>
      </w:r>
      <w:r>
        <w:t>gónadas</w:t>
      </w:r>
      <w:r>
        <w:rPr>
          <w:spacing w:val="20"/>
        </w:rPr>
        <w:t xml:space="preserve"> </w:t>
      </w:r>
      <w:r>
        <w:t>de</w:t>
      </w:r>
      <w:r>
        <w:rPr>
          <w:spacing w:val="24"/>
        </w:rPr>
        <w:t xml:space="preserve"> </w:t>
      </w:r>
      <w:r>
        <w:t>apariencia</w:t>
      </w:r>
      <w:r>
        <w:rPr>
          <w:spacing w:val="21"/>
        </w:rPr>
        <w:t xml:space="preserve"> </w:t>
      </w:r>
      <w:r>
        <w:t>testicular.</w:t>
      </w:r>
      <w:r>
        <w:rPr>
          <w:spacing w:val="20"/>
        </w:rPr>
        <w:t xml:space="preserve"> </w:t>
      </w:r>
      <w:r>
        <w:t>Tras</w:t>
      </w:r>
      <w:r>
        <w:rPr>
          <w:spacing w:val="20"/>
        </w:rPr>
        <w:t xml:space="preserve"> </w:t>
      </w:r>
      <w:r>
        <w:t>la</w:t>
      </w:r>
      <w:r>
        <w:rPr>
          <w:spacing w:val="21"/>
        </w:rPr>
        <w:t xml:space="preserve"> </w:t>
      </w:r>
      <w:r>
        <w:t>gonadectomía</w:t>
      </w:r>
      <w:r>
        <w:rPr>
          <w:spacing w:val="21"/>
        </w:rPr>
        <w:t xml:space="preserve"> </w:t>
      </w:r>
      <w:r>
        <w:t>bilateral</w:t>
      </w:r>
      <w:r>
        <w:rPr>
          <w:spacing w:val="21"/>
        </w:rPr>
        <w:t xml:space="preserve"> </w:t>
      </w:r>
      <w:r>
        <w:t>se</w:t>
      </w:r>
      <w:r>
        <w:rPr>
          <w:spacing w:val="21"/>
        </w:rPr>
        <w:t xml:space="preserve"> </w:t>
      </w:r>
      <w:r>
        <w:t>confirmó</w:t>
      </w:r>
      <w:r>
        <w:rPr>
          <w:spacing w:val="20"/>
        </w:rPr>
        <w:t xml:space="preserve"> </w:t>
      </w:r>
      <w:r>
        <w:t>que</w:t>
      </w:r>
      <w:r>
        <w:rPr>
          <w:spacing w:val="21"/>
        </w:rPr>
        <w:t xml:space="preserve"> </w:t>
      </w:r>
      <w:r>
        <w:t>se</w:t>
      </w:r>
      <w:r>
        <w:rPr>
          <w:spacing w:val="24"/>
        </w:rPr>
        <w:t xml:space="preserve"> </w:t>
      </w:r>
      <w:r>
        <w:t>trataba</w:t>
      </w:r>
    </w:p>
    <w:p w14:paraId="67BFE449" w14:textId="77777777" w:rsidR="009F2B4D" w:rsidRDefault="00000000">
      <w:pPr>
        <w:pStyle w:val="Textoindependiente"/>
        <w:spacing w:line="276" w:lineRule="auto"/>
        <w:ind w:left="6027" w:right="276"/>
        <w:jc w:val="both"/>
      </w:pPr>
      <w:r>
        <w:rPr>
          <w:noProof/>
        </w:rPr>
        <w:drawing>
          <wp:anchor distT="0" distB="0" distL="0" distR="0" simplePos="0" relativeHeight="15750656" behindDoc="0" locked="0" layoutInCell="1" allowOverlap="1" wp14:anchorId="1BB6FCCC" wp14:editId="560CEA03">
            <wp:simplePos x="0" y="0"/>
            <wp:positionH relativeFrom="page">
              <wp:posOffset>1052194</wp:posOffset>
            </wp:positionH>
            <wp:positionV relativeFrom="paragraph">
              <wp:posOffset>30724</wp:posOffset>
            </wp:positionV>
            <wp:extent cx="3481070" cy="1214120"/>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21" cstate="print"/>
                    <a:stretch>
                      <a:fillRect/>
                    </a:stretch>
                  </pic:blipFill>
                  <pic:spPr>
                    <a:xfrm>
                      <a:off x="0" y="0"/>
                      <a:ext cx="3481070" cy="1214120"/>
                    </a:xfrm>
                    <a:prstGeom prst="rect">
                      <a:avLst/>
                    </a:prstGeom>
                  </pic:spPr>
                </pic:pic>
              </a:graphicData>
            </a:graphic>
          </wp:anchor>
        </w:drawing>
      </w:r>
      <w:r>
        <w:t>testículos prepuberales con túbulos seminíferos</w:t>
      </w:r>
      <w:r>
        <w:rPr>
          <w:spacing w:val="-4"/>
        </w:rPr>
        <w:t xml:space="preserve"> </w:t>
      </w:r>
      <w:r>
        <w:t>y</w:t>
      </w:r>
      <w:r>
        <w:rPr>
          <w:spacing w:val="-7"/>
        </w:rPr>
        <w:t xml:space="preserve"> </w:t>
      </w:r>
      <w:r>
        <w:t>células</w:t>
      </w:r>
      <w:r>
        <w:rPr>
          <w:spacing w:val="-6"/>
        </w:rPr>
        <w:t xml:space="preserve"> </w:t>
      </w:r>
      <w:r>
        <w:t>de</w:t>
      </w:r>
      <w:r>
        <w:rPr>
          <w:spacing w:val="-5"/>
        </w:rPr>
        <w:t xml:space="preserve"> </w:t>
      </w:r>
      <w:r>
        <w:t>Leydig.</w:t>
      </w:r>
      <w:r>
        <w:rPr>
          <w:spacing w:val="-6"/>
        </w:rPr>
        <w:t xml:space="preserve"> </w:t>
      </w:r>
      <w:r>
        <w:t>Te- nía un cariotipo 46, XY [25] y dos ecografías discordantes: una con ausencia y otra con presencia de útero.</w:t>
      </w:r>
      <w:r>
        <w:rPr>
          <w:spacing w:val="-10"/>
        </w:rPr>
        <w:t xml:space="preserve"> </w:t>
      </w:r>
      <w:r>
        <w:t>A</w:t>
      </w:r>
      <w:r>
        <w:rPr>
          <w:spacing w:val="-9"/>
        </w:rPr>
        <w:t xml:space="preserve"> </w:t>
      </w:r>
      <w:r>
        <w:t>la</w:t>
      </w:r>
      <w:r>
        <w:rPr>
          <w:spacing w:val="-7"/>
        </w:rPr>
        <w:t xml:space="preserve"> </w:t>
      </w:r>
      <w:r>
        <w:t>consulta,</w:t>
      </w:r>
      <w:r>
        <w:rPr>
          <w:spacing w:val="-10"/>
        </w:rPr>
        <w:t xml:space="preserve"> </w:t>
      </w:r>
      <w:r>
        <w:t>presentaba</w:t>
      </w:r>
      <w:r>
        <w:rPr>
          <w:spacing w:val="-9"/>
        </w:rPr>
        <w:t xml:space="preserve"> </w:t>
      </w:r>
      <w:r>
        <w:t>an- tropometría acorde</w:t>
      </w:r>
      <w:r>
        <w:rPr>
          <w:spacing w:val="-1"/>
        </w:rPr>
        <w:t xml:space="preserve"> </w:t>
      </w:r>
      <w:r>
        <w:t>a la</w:t>
      </w:r>
      <w:r>
        <w:rPr>
          <w:spacing w:val="-3"/>
        </w:rPr>
        <w:t xml:space="preserve"> </w:t>
      </w:r>
      <w:r>
        <w:t>edad,</w:t>
      </w:r>
      <w:r>
        <w:rPr>
          <w:spacing w:val="-2"/>
        </w:rPr>
        <w:t xml:space="preserve"> </w:t>
      </w:r>
      <w:r>
        <w:t>geni- tales</w:t>
      </w:r>
      <w:r>
        <w:rPr>
          <w:spacing w:val="22"/>
        </w:rPr>
        <w:t xml:space="preserve"> </w:t>
      </w:r>
      <w:r>
        <w:t>externos</w:t>
      </w:r>
      <w:r>
        <w:rPr>
          <w:spacing w:val="23"/>
        </w:rPr>
        <w:t xml:space="preserve"> </w:t>
      </w:r>
      <w:r>
        <w:t>femeninos</w:t>
      </w:r>
      <w:r>
        <w:rPr>
          <w:spacing w:val="24"/>
        </w:rPr>
        <w:t xml:space="preserve"> </w:t>
      </w:r>
      <w:r>
        <w:rPr>
          <w:spacing w:val="-2"/>
        </w:rPr>
        <w:t>prepube-</w:t>
      </w:r>
    </w:p>
    <w:p w14:paraId="47A5C219" w14:textId="77777777" w:rsidR="009F2B4D" w:rsidRDefault="00000000">
      <w:pPr>
        <w:pStyle w:val="Textoindependiente"/>
        <w:spacing w:before="2" w:line="276" w:lineRule="auto"/>
        <w:ind w:right="273"/>
        <w:jc w:val="both"/>
      </w:pPr>
      <w:r>
        <w:t>rales, sin ambigüedad. El laboratorio hormonal (Tabla 1) fue compatible con el antecedente de gona- dectomía,</w:t>
      </w:r>
      <w:r>
        <w:rPr>
          <w:spacing w:val="-15"/>
        </w:rPr>
        <w:t xml:space="preserve"> </w:t>
      </w:r>
      <w:r>
        <w:t>no</w:t>
      </w:r>
      <w:r>
        <w:rPr>
          <w:spacing w:val="-15"/>
        </w:rPr>
        <w:t xml:space="preserve"> </w:t>
      </w:r>
      <w:r>
        <w:t>aportando</w:t>
      </w:r>
      <w:r>
        <w:rPr>
          <w:spacing w:val="-15"/>
        </w:rPr>
        <w:t xml:space="preserve"> </w:t>
      </w:r>
      <w:r>
        <w:t>datos</w:t>
      </w:r>
      <w:r>
        <w:rPr>
          <w:spacing w:val="-15"/>
        </w:rPr>
        <w:t xml:space="preserve"> </w:t>
      </w:r>
      <w:r>
        <w:t>útiles</w:t>
      </w:r>
      <w:r>
        <w:rPr>
          <w:spacing w:val="-12"/>
        </w:rPr>
        <w:t xml:space="preserve"> </w:t>
      </w:r>
      <w:r>
        <w:t>para</w:t>
      </w:r>
      <w:r>
        <w:rPr>
          <w:spacing w:val="-14"/>
        </w:rPr>
        <w:t xml:space="preserve"> </w:t>
      </w:r>
      <w:r>
        <w:t>el</w:t>
      </w:r>
      <w:r>
        <w:rPr>
          <w:spacing w:val="-14"/>
        </w:rPr>
        <w:t xml:space="preserve"> </w:t>
      </w:r>
      <w:r>
        <w:t>diagnóstico</w:t>
      </w:r>
      <w:r>
        <w:rPr>
          <w:spacing w:val="-12"/>
        </w:rPr>
        <w:t xml:space="preserve"> </w:t>
      </w:r>
      <w:r>
        <w:t>etiológico.</w:t>
      </w:r>
      <w:r>
        <w:rPr>
          <w:spacing w:val="-15"/>
        </w:rPr>
        <w:t xml:space="preserve"> </w:t>
      </w:r>
      <w:r>
        <w:t>Para</w:t>
      </w:r>
      <w:r>
        <w:rPr>
          <w:spacing w:val="-14"/>
        </w:rPr>
        <w:t xml:space="preserve"> </w:t>
      </w:r>
      <w:r>
        <w:t>investigar</w:t>
      </w:r>
      <w:r>
        <w:rPr>
          <w:spacing w:val="-12"/>
        </w:rPr>
        <w:t xml:space="preserve"> </w:t>
      </w:r>
      <w:r>
        <w:t>la</w:t>
      </w:r>
      <w:r>
        <w:rPr>
          <w:spacing w:val="-14"/>
        </w:rPr>
        <w:t xml:space="preserve"> </w:t>
      </w:r>
      <w:r>
        <w:t>etiología,</w:t>
      </w:r>
      <w:r>
        <w:rPr>
          <w:spacing w:val="-15"/>
        </w:rPr>
        <w:t xml:space="preserve"> </w:t>
      </w:r>
      <w:r>
        <w:t>el</w:t>
      </w:r>
      <w:r>
        <w:rPr>
          <w:spacing w:val="-14"/>
        </w:rPr>
        <w:t xml:space="preserve"> </w:t>
      </w:r>
      <w:r>
        <w:t>estudio de un panel de 54 genes detectó una variante patogénica de novo en el gen AR, ligado al X, que se asocia</w:t>
      </w:r>
      <w:r>
        <w:rPr>
          <w:spacing w:val="-3"/>
        </w:rPr>
        <w:t xml:space="preserve"> </w:t>
      </w:r>
      <w:r>
        <w:t>clínicamente</w:t>
      </w:r>
      <w:r>
        <w:rPr>
          <w:spacing w:val="-3"/>
        </w:rPr>
        <w:t xml:space="preserve"> </w:t>
      </w:r>
      <w:r>
        <w:t>con</w:t>
      </w:r>
      <w:r>
        <w:rPr>
          <w:spacing w:val="-4"/>
        </w:rPr>
        <w:t xml:space="preserve"> </w:t>
      </w:r>
      <w:r>
        <w:t>el</w:t>
      </w:r>
      <w:r>
        <w:rPr>
          <w:spacing w:val="-3"/>
        </w:rPr>
        <w:t xml:space="preserve"> </w:t>
      </w:r>
      <w:r>
        <w:t>síndrome</w:t>
      </w:r>
      <w:r>
        <w:rPr>
          <w:spacing w:val="-3"/>
        </w:rPr>
        <w:t xml:space="preserve"> </w:t>
      </w:r>
      <w:r>
        <w:t>de</w:t>
      </w:r>
      <w:r>
        <w:rPr>
          <w:spacing w:val="-3"/>
        </w:rPr>
        <w:t xml:space="preserve"> </w:t>
      </w:r>
      <w:r>
        <w:t>insensibilidad</w:t>
      </w:r>
      <w:r>
        <w:rPr>
          <w:spacing w:val="-1"/>
        </w:rPr>
        <w:t xml:space="preserve"> </w:t>
      </w:r>
      <w:r>
        <w:t>completa</w:t>
      </w:r>
      <w:r>
        <w:rPr>
          <w:spacing w:val="-3"/>
        </w:rPr>
        <w:t xml:space="preserve"> </w:t>
      </w:r>
      <w:r>
        <w:t>a</w:t>
      </w:r>
      <w:r>
        <w:rPr>
          <w:spacing w:val="-3"/>
        </w:rPr>
        <w:t xml:space="preserve"> </w:t>
      </w:r>
      <w:r>
        <w:t>los</w:t>
      </w:r>
      <w:r>
        <w:rPr>
          <w:spacing w:val="-4"/>
        </w:rPr>
        <w:t xml:space="preserve"> </w:t>
      </w:r>
      <w:r>
        <w:t>andrógenos.</w:t>
      </w:r>
      <w:r>
        <w:rPr>
          <w:spacing w:val="-1"/>
        </w:rPr>
        <w:t xml:space="preserve"> </w:t>
      </w:r>
      <w:r>
        <w:rPr>
          <w:b/>
        </w:rPr>
        <w:t xml:space="preserve">Conclusión: </w:t>
      </w:r>
      <w:r>
        <w:t>en</w:t>
      </w:r>
      <w:r>
        <w:rPr>
          <w:spacing w:val="-2"/>
        </w:rPr>
        <w:t xml:space="preserve"> </w:t>
      </w:r>
      <w:r>
        <w:t>una niña con genitales externos femeninos y presunta hernia inguinal, con cariotipo XY y testículos, la go- nadectomía temprana sin resultados de laboratorios hormonales previos y la existencia de imágenes ecográficas</w:t>
      </w:r>
      <w:r>
        <w:rPr>
          <w:spacing w:val="-8"/>
        </w:rPr>
        <w:t xml:space="preserve"> </w:t>
      </w:r>
      <w:r>
        <w:t>discordantes</w:t>
      </w:r>
      <w:r>
        <w:rPr>
          <w:spacing w:val="-11"/>
        </w:rPr>
        <w:t xml:space="preserve"> </w:t>
      </w:r>
      <w:r>
        <w:t>dificultaron</w:t>
      </w:r>
      <w:r>
        <w:rPr>
          <w:spacing w:val="-9"/>
        </w:rPr>
        <w:t xml:space="preserve"> </w:t>
      </w:r>
      <w:r>
        <w:t>la</w:t>
      </w:r>
      <w:r>
        <w:rPr>
          <w:spacing w:val="-10"/>
        </w:rPr>
        <w:t xml:space="preserve"> </w:t>
      </w:r>
      <w:r>
        <w:t>orientación</w:t>
      </w:r>
      <w:r>
        <w:rPr>
          <w:spacing w:val="-11"/>
        </w:rPr>
        <w:t xml:space="preserve"> </w:t>
      </w:r>
      <w:r>
        <w:t>al</w:t>
      </w:r>
      <w:r>
        <w:rPr>
          <w:spacing w:val="-8"/>
        </w:rPr>
        <w:t xml:space="preserve"> </w:t>
      </w:r>
      <w:r>
        <w:t>diagnóstico</w:t>
      </w:r>
      <w:r>
        <w:rPr>
          <w:spacing w:val="-9"/>
        </w:rPr>
        <w:t xml:space="preserve"> </w:t>
      </w:r>
      <w:r>
        <w:t>etiológico,</w:t>
      </w:r>
      <w:r>
        <w:rPr>
          <w:spacing w:val="-11"/>
        </w:rPr>
        <w:t xml:space="preserve"> </w:t>
      </w:r>
      <w:r>
        <w:t>que</w:t>
      </w:r>
      <w:r>
        <w:rPr>
          <w:spacing w:val="-10"/>
        </w:rPr>
        <w:t xml:space="preserve"> </w:t>
      </w:r>
      <w:r>
        <w:t>sólo</w:t>
      </w:r>
      <w:r>
        <w:rPr>
          <w:spacing w:val="-11"/>
        </w:rPr>
        <w:t xml:space="preserve"> </w:t>
      </w:r>
      <w:r>
        <w:t>pudo</w:t>
      </w:r>
      <w:r>
        <w:rPr>
          <w:spacing w:val="-9"/>
        </w:rPr>
        <w:t xml:space="preserve"> </w:t>
      </w:r>
      <w:r>
        <w:t>establecerse mediante</w:t>
      </w:r>
      <w:r>
        <w:rPr>
          <w:spacing w:val="-12"/>
        </w:rPr>
        <w:t xml:space="preserve"> </w:t>
      </w:r>
      <w:r>
        <w:t>secuenciación</w:t>
      </w:r>
      <w:r>
        <w:rPr>
          <w:spacing w:val="-14"/>
        </w:rPr>
        <w:t xml:space="preserve"> </w:t>
      </w:r>
      <w:r>
        <w:t>de</w:t>
      </w:r>
      <w:r>
        <w:rPr>
          <w:spacing w:val="-10"/>
        </w:rPr>
        <w:t xml:space="preserve"> </w:t>
      </w:r>
      <w:r>
        <w:t>nueva</w:t>
      </w:r>
      <w:r>
        <w:rPr>
          <w:spacing w:val="-12"/>
        </w:rPr>
        <w:t xml:space="preserve"> </w:t>
      </w:r>
      <w:r>
        <w:t>generación</w:t>
      </w:r>
      <w:r>
        <w:rPr>
          <w:spacing w:val="-14"/>
        </w:rPr>
        <w:t xml:space="preserve"> </w:t>
      </w:r>
      <w:r>
        <w:t>(NGS).</w:t>
      </w:r>
      <w:r>
        <w:rPr>
          <w:spacing w:val="-13"/>
        </w:rPr>
        <w:t xml:space="preserve"> </w:t>
      </w:r>
      <w:r>
        <w:t>El</w:t>
      </w:r>
      <w:r>
        <w:rPr>
          <w:spacing w:val="-11"/>
        </w:rPr>
        <w:t xml:space="preserve"> </w:t>
      </w:r>
      <w:r>
        <w:t>presente</w:t>
      </w:r>
      <w:r>
        <w:rPr>
          <w:spacing w:val="-12"/>
        </w:rPr>
        <w:t xml:space="preserve"> </w:t>
      </w:r>
      <w:r>
        <w:t>caso</w:t>
      </w:r>
      <w:r>
        <w:rPr>
          <w:spacing w:val="-13"/>
        </w:rPr>
        <w:t xml:space="preserve"> </w:t>
      </w:r>
      <w:r>
        <w:t>pone</w:t>
      </w:r>
      <w:r>
        <w:rPr>
          <w:spacing w:val="-12"/>
        </w:rPr>
        <w:t xml:space="preserve"> </w:t>
      </w:r>
      <w:r>
        <w:t>de</w:t>
      </w:r>
      <w:r>
        <w:rPr>
          <w:spacing w:val="-12"/>
        </w:rPr>
        <w:t xml:space="preserve"> </w:t>
      </w:r>
      <w:r>
        <w:t>relevancia</w:t>
      </w:r>
      <w:r>
        <w:rPr>
          <w:spacing w:val="-12"/>
        </w:rPr>
        <w:t xml:space="preserve"> </w:t>
      </w:r>
      <w:r>
        <w:t>la</w:t>
      </w:r>
      <w:r>
        <w:rPr>
          <w:spacing w:val="-12"/>
        </w:rPr>
        <w:t xml:space="preserve"> </w:t>
      </w:r>
      <w:r>
        <w:t>importancia del abordaje interdisciplinario por un equipo con experiencia en el tema.</w:t>
      </w:r>
    </w:p>
    <w:p w14:paraId="3D142368" w14:textId="77777777" w:rsidR="009F2B4D" w:rsidRDefault="00000000">
      <w:pPr>
        <w:pStyle w:val="Ttulo1"/>
        <w:spacing w:before="238" w:line="360" w:lineRule="auto"/>
        <w:ind w:right="203"/>
      </w:pPr>
      <w:r>
        <w:t>P-143. Tumoración supraclavicular secundaria a malformación vascular: a propó- sito de un caso</w:t>
      </w:r>
    </w:p>
    <w:p w14:paraId="489F1CF4" w14:textId="77777777" w:rsidR="009F2B4D" w:rsidRDefault="00000000">
      <w:pPr>
        <w:spacing w:before="1"/>
        <w:ind w:left="118"/>
        <w:rPr>
          <w:sz w:val="20"/>
        </w:rPr>
      </w:pPr>
      <w:r>
        <w:rPr>
          <w:noProof/>
        </w:rPr>
        <mc:AlternateContent>
          <mc:Choice Requires="wps">
            <w:drawing>
              <wp:anchor distT="0" distB="0" distL="0" distR="0" simplePos="0" relativeHeight="15750144" behindDoc="0" locked="0" layoutInCell="1" allowOverlap="1" wp14:anchorId="487A4F01" wp14:editId="1735B202">
                <wp:simplePos x="0" y="0"/>
                <wp:positionH relativeFrom="page">
                  <wp:posOffset>900683</wp:posOffset>
                </wp:positionH>
                <wp:positionV relativeFrom="paragraph">
                  <wp:posOffset>138437</wp:posOffset>
                </wp:positionV>
                <wp:extent cx="684530" cy="7620"/>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7620"/>
                        </a:xfrm>
                        <a:custGeom>
                          <a:avLst/>
                          <a:gdLst/>
                          <a:ahLst/>
                          <a:cxnLst/>
                          <a:rect l="l" t="t" r="r" b="b"/>
                          <a:pathLst>
                            <a:path w="684530" h="7620">
                              <a:moveTo>
                                <a:pt x="684276" y="0"/>
                              </a:moveTo>
                              <a:lnTo>
                                <a:pt x="0" y="0"/>
                              </a:lnTo>
                              <a:lnTo>
                                <a:pt x="0" y="7607"/>
                              </a:lnTo>
                              <a:lnTo>
                                <a:pt x="684276" y="7607"/>
                              </a:lnTo>
                              <a:lnTo>
                                <a:pt x="6842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975207" id="Graphic 136" o:spid="_x0000_s1026" style="position:absolute;margin-left:70.9pt;margin-top:10.9pt;width:53.9pt;height:.6pt;z-index:15750144;visibility:visible;mso-wrap-style:square;mso-wrap-distance-left:0;mso-wrap-distance-top:0;mso-wrap-distance-right:0;mso-wrap-distance-bottom:0;mso-position-horizontal:absolute;mso-position-horizontal-relative:page;mso-position-vertical:absolute;mso-position-vertical-relative:text;v-text-anchor:top" coordsize="68453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" path="m684276,l,,,7607r684276,l684276,xe" fillcolor="black" stroked="f">
                <v:path arrowok="t"/>
                <w10:wrap anchorx="page"/>
              </v:shape>
            </w:pict>
          </mc:Fallback>
        </mc:AlternateContent>
      </w:r>
      <w:r>
        <w:rPr>
          <w:sz w:val="20"/>
        </w:rPr>
        <w:t>Cedeño</w:t>
      </w:r>
      <w:r>
        <w:rPr>
          <w:spacing w:val="-7"/>
          <w:sz w:val="20"/>
        </w:rPr>
        <w:t xml:space="preserve"> </w:t>
      </w:r>
      <w:r>
        <w:rPr>
          <w:sz w:val="20"/>
        </w:rPr>
        <w:t>C</w:t>
      </w:r>
      <w:r>
        <w:rPr>
          <w:spacing w:val="-5"/>
          <w:sz w:val="20"/>
        </w:rPr>
        <w:t xml:space="preserve"> </w:t>
      </w:r>
      <w:r>
        <w:rPr>
          <w:position w:val="7"/>
          <w:sz w:val="13"/>
        </w:rPr>
        <w:t>(1)</w:t>
      </w:r>
      <w:r>
        <w:rPr>
          <w:sz w:val="20"/>
        </w:rPr>
        <w:t>,</w:t>
      </w:r>
      <w:r>
        <w:rPr>
          <w:spacing w:val="-6"/>
          <w:sz w:val="20"/>
        </w:rPr>
        <w:t xml:space="preserve"> </w:t>
      </w:r>
      <w:r>
        <w:rPr>
          <w:sz w:val="20"/>
        </w:rPr>
        <w:t>Garavano</w:t>
      </w:r>
      <w:r>
        <w:rPr>
          <w:spacing w:val="-3"/>
          <w:sz w:val="20"/>
        </w:rPr>
        <w:t xml:space="preserve"> </w:t>
      </w:r>
      <w:r>
        <w:rPr>
          <w:sz w:val="20"/>
        </w:rPr>
        <w:t>G</w:t>
      </w:r>
      <w:r>
        <w:rPr>
          <w:position w:val="7"/>
          <w:sz w:val="13"/>
        </w:rPr>
        <w:t>(1)</w:t>
      </w:r>
      <w:r>
        <w:rPr>
          <w:sz w:val="20"/>
        </w:rPr>
        <w:t>,</w:t>
      </w:r>
      <w:r>
        <w:rPr>
          <w:spacing w:val="-6"/>
          <w:sz w:val="20"/>
        </w:rPr>
        <w:t xml:space="preserve"> </w:t>
      </w:r>
      <w:r>
        <w:rPr>
          <w:sz w:val="20"/>
        </w:rPr>
        <w:t>Menghini</w:t>
      </w:r>
      <w:r>
        <w:rPr>
          <w:spacing w:val="-7"/>
          <w:sz w:val="20"/>
        </w:rPr>
        <w:t xml:space="preserve"> </w:t>
      </w:r>
      <w:r>
        <w:rPr>
          <w:sz w:val="20"/>
        </w:rPr>
        <w:t>F</w:t>
      </w:r>
      <w:r>
        <w:rPr>
          <w:position w:val="7"/>
          <w:sz w:val="13"/>
        </w:rPr>
        <w:t>(1)</w:t>
      </w:r>
      <w:r>
        <w:rPr>
          <w:sz w:val="20"/>
        </w:rPr>
        <w:t>,</w:t>
      </w:r>
      <w:r>
        <w:rPr>
          <w:spacing w:val="-6"/>
          <w:sz w:val="20"/>
        </w:rPr>
        <w:t xml:space="preserve"> </w:t>
      </w:r>
      <w:r>
        <w:rPr>
          <w:sz w:val="20"/>
        </w:rPr>
        <w:t>Ejarque</w:t>
      </w:r>
      <w:r>
        <w:rPr>
          <w:spacing w:val="-5"/>
          <w:sz w:val="20"/>
        </w:rPr>
        <w:t xml:space="preserve"> </w:t>
      </w:r>
      <w:r>
        <w:rPr>
          <w:sz w:val="20"/>
        </w:rPr>
        <w:t>A</w:t>
      </w:r>
      <w:r>
        <w:rPr>
          <w:position w:val="7"/>
          <w:sz w:val="13"/>
        </w:rPr>
        <w:t>(1)</w:t>
      </w:r>
      <w:r>
        <w:rPr>
          <w:sz w:val="20"/>
        </w:rPr>
        <w:t>,</w:t>
      </w:r>
      <w:r>
        <w:rPr>
          <w:spacing w:val="-6"/>
          <w:sz w:val="20"/>
        </w:rPr>
        <w:t xml:space="preserve"> </w:t>
      </w:r>
      <w:r>
        <w:rPr>
          <w:sz w:val="20"/>
        </w:rPr>
        <w:t>Perea</w:t>
      </w:r>
      <w:r>
        <w:rPr>
          <w:spacing w:val="-5"/>
          <w:sz w:val="20"/>
        </w:rPr>
        <w:t xml:space="preserve"> </w:t>
      </w:r>
      <w:r>
        <w:rPr>
          <w:spacing w:val="-2"/>
          <w:sz w:val="20"/>
        </w:rPr>
        <w:t>F</w:t>
      </w:r>
      <w:r>
        <w:rPr>
          <w:spacing w:val="-2"/>
          <w:position w:val="7"/>
          <w:sz w:val="13"/>
        </w:rPr>
        <w:t>(1)</w:t>
      </w:r>
      <w:r>
        <w:rPr>
          <w:spacing w:val="-2"/>
          <w:sz w:val="20"/>
        </w:rPr>
        <w:t>.</w:t>
      </w:r>
    </w:p>
    <w:p w14:paraId="1B26A41F" w14:textId="77777777" w:rsidR="009F2B4D" w:rsidRDefault="00000000">
      <w:pPr>
        <w:pStyle w:val="Textoindependiente"/>
        <w:spacing w:before="34"/>
      </w:pPr>
      <w:r>
        <w:rPr>
          <w:position w:val="7"/>
          <w:sz w:val="13"/>
        </w:rPr>
        <w:t>(1)</w:t>
      </w:r>
      <w:r>
        <w:rPr>
          <w:spacing w:val="-5"/>
          <w:position w:val="7"/>
          <w:sz w:val="13"/>
        </w:rPr>
        <w:t xml:space="preserve"> </w:t>
      </w:r>
      <w:r>
        <w:t>Consultorio</w:t>
      </w:r>
      <w:r>
        <w:rPr>
          <w:spacing w:val="-9"/>
        </w:rPr>
        <w:t xml:space="preserve"> </w:t>
      </w:r>
      <w:r>
        <w:t>Externo</w:t>
      </w:r>
      <w:r>
        <w:rPr>
          <w:spacing w:val="-6"/>
        </w:rPr>
        <w:t xml:space="preserve"> </w:t>
      </w:r>
      <w:r>
        <w:t>Docente/Pediatría,</w:t>
      </w:r>
      <w:r>
        <w:rPr>
          <w:spacing w:val="-8"/>
        </w:rPr>
        <w:t xml:space="preserve"> </w:t>
      </w:r>
      <w:r>
        <w:t>Hospital</w:t>
      </w:r>
      <w:r>
        <w:rPr>
          <w:spacing w:val="-8"/>
        </w:rPr>
        <w:t xml:space="preserve"> </w:t>
      </w:r>
      <w:r>
        <w:t>de</w:t>
      </w:r>
      <w:r>
        <w:rPr>
          <w:spacing w:val="-7"/>
        </w:rPr>
        <w:t xml:space="preserve"> </w:t>
      </w:r>
      <w:r>
        <w:t>Niños</w:t>
      </w:r>
      <w:r>
        <w:rPr>
          <w:spacing w:val="-9"/>
        </w:rPr>
        <w:t xml:space="preserve"> </w:t>
      </w:r>
      <w:r>
        <w:t>Ricardo</w:t>
      </w:r>
      <w:r>
        <w:rPr>
          <w:spacing w:val="-6"/>
        </w:rPr>
        <w:t xml:space="preserve"> </w:t>
      </w:r>
      <w:r>
        <w:t>Gutiérrez.</w:t>
      </w:r>
      <w:r>
        <w:rPr>
          <w:spacing w:val="-5"/>
        </w:rPr>
        <w:t xml:space="preserve"> </w:t>
      </w:r>
      <w:r>
        <w:t>CABA,</w:t>
      </w:r>
      <w:r>
        <w:rPr>
          <w:spacing w:val="-9"/>
        </w:rPr>
        <w:t xml:space="preserve"> </w:t>
      </w:r>
      <w:r>
        <w:rPr>
          <w:spacing w:val="-2"/>
        </w:rPr>
        <w:t>Argentina.</w:t>
      </w:r>
    </w:p>
    <w:p w14:paraId="3472E6D2" w14:textId="77777777" w:rsidR="009F2B4D" w:rsidRDefault="009F2B4D">
      <w:pPr>
        <w:pStyle w:val="Textoindependiente"/>
        <w:spacing w:before="36"/>
        <w:ind w:left="0"/>
      </w:pPr>
    </w:p>
    <w:p w14:paraId="370DCA8D" w14:textId="77777777" w:rsidR="009F2B4D" w:rsidRDefault="00000000">
      <w:pPr>
        <w:pStyle w:val="Textoindependiente"/>
        <w:spacing w:line="276" w:lineRule="auto"/>
        <w:ind w:right="274"/>
        <w:jc w:val="both"/>
      </w:pPr>
      <w:r>
        <w:rPr>
          <w:b/>
        </w:rPr>
        <w:t xml:space="preserve">Introducción: </w:t>
      </w:r>
      <w:r>
        <w:t>las adenomegalias periféricas son motivo frecuente de consulta pediátrica. Las etiolo- gías</w:t>
      </w:r>
      <w:r>
        <w:rPr>
          <w:spacing w:val="-16"/>
        </w:rPr>
        <w:t xml:space="preserve"> </w:t>
      </w:r>
      <w:r>
        <w:t>más</w:t>
      </w:r>
      <w:r>
        <w:rPr>
          <w:spacing w:val="-15"/>
        </w:rPr>
        <w:t xml:space="preserve"> </w:t>
      </w:r>
      <w:r>
        <w:t>frecuentes</w:t>
      </w:r>
      <w:r>
        <w:rPr>
          <w:spacing w:val="-16"/>
        </w:rPr>
        <w:t xml:space="preserve"> </w:t>
      </w:r>
      <w:r>
        <w:t>son</w:t>
      </w:r>
      <w:r>
        <w:rPr>
          <w:spacing w:val="-15"/>
        </w:rPr>
        <w:t xml:space="preserve"> </w:t>
      </w:r>
      <w:r>
        <w:t>infecciones,</w:t>
      </w:r>
      <w:r>
        <w:rPr>
          <w:spacing w:val="-13"/>
        </w:rPr>
        <w:t xml:space="preserve"> </w:t>
      </w:r>
      <w:r>
        <w:t>neoplasias</w:t>
      </w:r>
      <w:r>
        <w:rPr>
          <w:spacing w:val="-13"/>
        </w:rPr>
        <w:t xml:space="preserve"> </w:t>
      </w:r>
      <w:r>
        <w:t>y</w:t>
      </w:r>
      <w:r>
        <w:rPr>
          <w:spacing w:val="-14"/>
        </w:rPr>
        <w:t xml:space="preserve"> </w:t>
      </w:r>
      <w:r>
        <w:t>colagenopatías.</w:t>
      </w:r>
      <w:r>
        <w:rPr>
          <w:spacing w:val="-16"/>
        </w:rPr>
        <w:t xml:space="preserve"> </w:t>
      </w:r>
      <w:r>
        <w:t>Las</w:t>
      </w:r>
      <w:r>
        <w:rPr>
          <w:spacing w:val="-13"/>
        </w:rPr>
        <w:t xml:space="preserve"> </w:t>
      </w:r>
      <w:r>
        <w:t>malformaciones</w:t>
      </w:r>
      <w:r>
        <w:rPr>
          <w:spacing w:val="-13"/>
        </w:rPr>
        <w:t xml:space="preserve"> </w:t>
      </w:r>
      <w:r>
        <w:t>vasculares</w:t>
      </w:r>
      <w:r>
        <w:rPr>
          <w:spacing w:val="-13"/>
        </w:rPr>
        <w:t xml:space="preserve"> </w:t>
      </w:r>
      <w:r>
        <w:t>deben ser</w:t>
      </w:r>
      <w:r>
        <w:rPr>
          <w:spacing w:val="-16"/>
        </w:rPr>
        <w:t xml:space="preserve"> </w:t>
      </w:r>
      <w:r>
        <w:t>incluidas</w:t>
      </w:r>
      <w:r>
        <w:rPr>
          <w:spacing w:val="-16"/>
        </w:rPr>
        <w:t xml:space="preserve"> </w:t>
      </w:r>
      <w:r>
        <w:t>en</w:t>
      </w:r>
      <w:r>
        <w:rPr>
          <w:spacing w:val="-15"/>
        </w:rPr>
        <w:t xml:space="preserve"> </w:t>
      </w:r>
      <w:r>
        <w:t>los</w:t>
      </w:r>
      <w:r>
        <w:rPr>
          <w:spacing w:val="-16"/>
        </w:rPr>
        <w:t xml:space="preserve"> </w:t>
      </w:r>
      <w:r>
        <w:t>diagnósticos</w:t>
      </w:r>
      <w:r>
        <w:rPr>
          <w:spacing w:val="-16"/>
        </w:rPr>
        <w:t xml:space="preserve"> </w:t>
      </w:r>
      <w:r>
        <w:t>diferenciales,</w:t>
      </w:r>
      <w:r>
        <w:rPr>
          <w:spacing w:val="-15"/>
        </w:rPr>
        <w:t xml:space="preserve"> </w:t>
      </w:r>
      <w:r>
        <w:t>siendo</w:t>
      </w:r>
      <w:r>
        <w:rPr>
          <w:spacing w:val="-16"/>
        </w:rPr>
        <w:t xml:space="preserve"> </w:t>
      </w:r>
      <w:r>
        <w:t>estas</w:t>
      </w:r>
      <w:r>
        <w:rPr>
          <w:spacing w:val="-15"/>
        </w:rPr>
        <w:t xml:space="preserve"> </w:t>
      </w:r>
      <w:r>
        <w:t>lesiones</w:t>
      </w:r>
      <w:r>
        <w:rPr>
          <w:spacing w:val="-16"/>
        </w:rPr>
        <w:t xml:space="preserve"> </w:t>
      </w:r>
      <w:r>
        <w:t>causadas</w:t>
      </w:r>
      <w:r>
        <w:rPr>
          <w:spacing w:val="-16"/>
        </w:rPr>
        <w:t xml:space="preserve"> </w:t>
      </w:r>
      <w:r>
        <w:t>por</w:t>
      </w:r>
      <w:r>
        <w:rPr>
          <w:spacing w:val="-15"/>
        </w:rPr>
        <w:t xml:space="preserve"> </w:t>
      </w:r>
      <w:r>
        <w:t>errores</w:t>
      </w:r>
      <w:r>
        <w:rPr>
          <w:spacing w:val="-16"/>
        </w:rPr>
        <w:t xml:space="preserve"> </w:t>
      </w:r>
      <w:r>
        <w:t>en</w:t>
      </w:r>
      <w:r>
        <w:rPr>
          <w:spacing w:val="-16"/>
        </w:rPr>
        <w:t xml:space="preserve"> </w:t>
      </w:r>
      <w:r>
        <w:t>el</w:t>
      </w:r>
      <w:r>
        <w:rPr>
          <w:spacing w:val="-15"/>
        </w:rPr>
        <w:t xml:space="preserve"> </w:t>
      </w:r>
      <w:r>
        <w:t>desarrollo embrionario.</w:t>
      </w:r>
      <w:r>
        <w:rPr>
          <w:spacing w:val="-9"/>
        </w:rPr>
        <w:t xml:space="preserve"> </w:t>
      </w:r>
      <w:r>
        <w:t>Las</w:t>
      </w:r>
      <w:r>
        <w:rPr>
          <w:spacing w:val="-8"/>
        </w:rPr>
        <w:t xml:space="preserve"> </w:t>
      </w:r>
      <w:r>
        <w:t>malformaciones</w:t>
      </w:r>
      <w:r>
        <w:rPr>
          <w:spacing w:val="-8"/>
        </w:rPr>
        <w:t xml:space="preserve"> </w:t>
      </w:r>
      <w:r>
        <w:t>de</w:t>
      </w:r>
      <w:r>
        <w:rPr>
          <w:spacing w:val="-8"/>
        </w:rPr>
        <w:t xml:space="preserve"> </w:t>
      </w:r>
      <w:r>
        <w:t>componente</w:t>
      </w:r>
      <w:r>
        <w:rPr>
          <w:spacing w:val="-8"/>
        </w:rPr>
        <w:t xml:space="preserve"> </w:t>
      </w:r>
      <w:r>
        <w:t>linfático</w:t>
      </w:r>
      <w:r>
        <w:rPr>
          <w:spacing w:val="-9"/>
        </w:rPr>
        <w:t xml:space="preserve"> </w:t>
      </w:r>
      <w:r>
        <w:t>son</w:t>
      </w:r>
      <w:r>
        <w:rPr>
          <w:spacing w:val="-9"/>
        </w:rPr>
        <w:t xml:space="preserve"> </w:t>
      </w:r>
      <w:r>
        <w:t>las</w:t>
      </w:r>
      <w:r>
        <w:rPr>
          <w:spacing w:val="-8"/>
        </w:rPr>
        <w:t xml:space="preserve"> </w:t>
      </w:r>
      <w:r>
        <w:t>segundas</w:t>
      </w:r>
      <w:r>
        <w:rPr>
          <w:spacing w:val="-8"/>
        </w:rPr>
        <w:t xml:space="preserve"> </w:t>
      </w:r>
      <w:r>
        <w:t>en</w:t>
      </w:r>
      <w:r>
        <w:rPr>
          <w:spacing w:val="-9"/>
        </w:rPr>
        <w:t xml:space="preserve"> </w:t>
      </w:r>
      <w:r>
        <w:t>frecuencia</w:t>
      </w:r>
      <w:r>
        <w:rPr>
          <w:spacing w:val="-7"/>
        </w:rPr>
        <w:t xml:space="preserve"> </w:t>
      </w:r>
      <w:r>
        <w:t>y</w:t>
      </w:r>
      <w:r>
        <w:rPr>
          <w:spacing w:val="-9"/>
        </w:rPr>
        <w:t xml:space="preserve"> </w:t>
      </w:r>
      <w:r>
        <w:t>se</w:t>
      </w:r>
      <w:r>
        <w:rPr>
          <w:spacing w:val="-8"/>
        </w:rPr>
        <w:t xml:space="preserve"> </w:t>
      </w:r>
      <w:r>
        <w:t>localizan predominantemente</w:t>
      </w:r>
      <w:r>
        <w:rPr>
          <w:spacing w:val="-10"/>
        </w:rPr>
        <w:t xml:space="preserve"> </w:t>
      </w:r>
      <w:r>
        <w:t>en</w:t>
      </w:r>
      <w:r>
        <w:rPr>
          <w:spacing w:val="-9"/>
        </w:rPr>
        <w:t xml:space="preserve"> </w:t>
      </w:r>
      <w:r>
        <w:t>cabeza</w:t>
      </w:r>
      <w:r>
        <w:rPr>
          <w:spacing w:val="-10"/>
        </w:rPr>
        <w:t xml:space="preserve"> </w:t>
      </w:r>
      <w:r>
        <w:t>y</w:t>
      </w:r>
      <w:r>
        <w:rPr>
          <w:spacing w:val="-9"/>
        </w:rPr>
        <w:t xml:space="preserve"> </w:t>
      </w:r>
      <w:r>
        <w:t>cuello</w:t>
      </w:r>
      <w:r>
        <w:rPr>
          <w:spacing w:val="-9"/>
        </w:rPr>
        <w:t xml:space="preserve"> </w:t>
      </w:r>
      <w:r>
        <w:t>(70-80%).</w:t>
      </w:r>
      <w:r>
        <w:rPr>
          <w:spacing w:val="-9"/>
        </w:rPr>
        <w:t xml:space="preserve"> </w:t>
      </w:r>
      <w:r>
        <w:t>Se</w:t>
      </w:r>
      <w:r>
        <w:rPr>
          <w:spacing w:val="-8"/>
        </w:rPr>
        <w:t xml:space="preserve"> </w:t>
      </w:r>
      <w:r>
        <w:t>presentan</w:t>
      </w:r>
      <w:r>
        <w:rPr>
          <w:spacing w:val="-11"/>
        </w:rPr>
        <w:t xml:space="preserve"> </w:t>
      </w:r>
      <w:r>
        <w:t>como</w:t>
      </w:r>
      <w:r>
        <w:rPr>
          <w:spacing w:val="-11"/>
        </w:rPr>
        <w:t xml:space="preserve"> </w:t>
      </w:r>
      <w:r>
        <w:t>masas</w:t>
      </w:r>
      <w:r>
        <w:rPr>
          <w:spacing w:val="-8"/>
        </w:rPr>
        <w:t xml:space="preserve"> </w:t>
      </w:r>
      <w:r>
        <w:t>indoloras,</w:t>
      </w:r>
      <w:r>
        <w:rPr>
          <w:spacing w:val="-11"/>
        </w:rPr>
        <w:t xml:space="preserve"> </w:t>
      </w:r>
      <w:r>
        <w:t>de</w:t>
      </w:r>
      <w:r>
        <w:rPr>
          <w:spacing w:val="-8"/>
        </w:rPr>
        <w:t xml:space="preserve"> </w:t>
      </w:r>
      <w:r>
        <w:t xml:space="preserve">consistencia duro-elástica, no pulsátil y sin cambios de coloración por su ubicación en el tejido celular subcutáneo. </w:t>
      </w:r>
      <w:r>
        <w:rPr>
          <w:b/>
        </w:rPr>
        <w:t>Objetivos:</w:t>
      </w:r>
      <w:r>
        <w:rPr>
          <w:b/>
          <w:spacing w:val="40"/>
        </w:rPr>
        <w:t xml:space="preserve"> </w:t>
      </w:r>
      <w:r>
        <w:t>describir</w:t>
      </w:r>
      <w:r>
        <w:rPr>
          <w:spacing w:val="40"/>
        </w:rPr>
        <w:t xml:space="preserve"> </w:t>
      </w:r>
      <w:r>
        <w:t>el</w:t>
      </w:r>
      <w:r>
        <w:rPr>
          <w:spacing w:val="40"/>
        </w:rPr>
        <w:t xml:space="preserve"> </w:t>
      </w:r>
      <w:r>
        <w:t>caso</w:t>
      </w:r>
      <w:r>
        <w:rPr>
          <w:spacing w:val="40"/>
        </w:rPr>
        <w:t xml:space="preserve"> </w:t>
      </w:r>
      <w:r>
        <w:t>de</w:t>
      </w:r>
      <w:r>
        <w:rPr>
          <w:spacing w:val="40"/>
        </w:rPr>
        <w:t xml:space="preserve"> </w:t>
      </w:r>
      <w:r>
        <w:t>un</w:t>
      </w:r>
      <w:r>
        <w:rPr>
          <w:spacing w:val="40"/>
        </w:rPr>
        <w:t xml:space="preserve"> </w:t>
      </w:r>
      <w:r>
        <w:t>niño</w:t>
      </w:r>
      <w:r>
        <w:rPr>
          <w:spacing w:val="40"/>
        </w:rPr>
        <w:t xml:space="preserve"> </w:t>
      </w:r>
      <w:r>
        <w:t>de</w:t>
      </w:r>
      <w:r>
        <w:rPr>
          <w:spacing w:val="40"/>
        </w:rPr>
        <w:t xml:space="preserve"> </w:t>
      </w:r>
      <w:r>
        <w:t>5</w:t>
      </w:r>
      <w:r>
        <w:rPr>
          <w:spacing w:val="39"/>
        </w:rPr>
        <w:t xml:space="preserve"> </w:t>
      </w:r>
      <w:r>
        <w:t>años</w:t>
      </w:r>
      <w:r>
        <w:rPr>
          <w:spacing w:val="40"/>
        </w:rPr>
        <w:t xml:space="preserve"> </w:t>
      </w:r>
      <w:r>
        <w:t>que</w:t>
      </w:r>
      <w:r>
        <w:rPr>
          <w:spacing w:val="40"/>
        </w:rPr>
        <w:t xml:space="preserve"> </w:t>
      </w:r>
      <w:r>
        <w:t>presenta</w:t>
      </w:r>
      <w:r>
        <w:rPr>
          <w:spacing w:val="40"/>
        </w:rPr>
        <w:t xml:space="preserve"> </w:t>
      </w:r>
      <w:r>
        <w:t>una</w:t>
      </w:r>
      <w:r>
        <w:rPr>
          <w:spacing w:val="40"/>
        </w:rPr>
        <w:t xml:space="preserve"> </w:t>
      </w:r>
      <w:r>
        <w:t>tumoración</w:t>
      </w:r>
      <w:r>
        <w:rPr>
          <w:spacing w:val="39"/>
        </w:rPr>
        <w:t xml:space="preserve"> </w:t>
      </w:r>
      <w:r>
        <w:t>supraclavicular</w:t>
      </w:r>
    </w:p>
    <w:p w14:paraId="272048E8" w14:textId="77777777" w:rsidR="009F2B4D" w:rsidRDefault="009F2B4D">
      <w:pPr>
        <w:spacing w:line="276" w:lineRule="auto"/>
        <w:jc w:val="both"/>
        <w:sectPr w:rsidR="009F2B4D">
          <w:pgSz w:w="11910" w:h="16840"/>
          <w:pgMar w:top="1460" w:right="1140" w:bottom="1660" w:left="1300" w:header="567" w:footer="1477" w:gutter="0"/>
          <w:cols w:space="720"/>
        </w:sectPr>
      </w:pPr>
    </w:p>
    <w:p w14:paraId="1C99C347" w14:textId="77777777" w:rsidR="009F2B4D" w:rsidRDefault="00000000">
      <w:pPr>
        <w:pStyle w:val="Textoindependiente"/>
        <w:spacing w:line="31" w:lineRule="exact"/>
        <w:rPr>
          <w:sz w:val="3"/>
        </w:rPr>
      </w:pPr>
      <w:r>
        <w:rPr>
          <w:noProof/>
        </w:rPr>
        <w:lastRenderedPageBreak/>
        <w:drawing>
          <wp:anchor distT="0" distB="0" distL="0" distR="0" simplePos="0" relativeHeight="487079936" behindDoc="1" locked="0" layoutInCell="1" allowOverlap="1" wp14:anchorId="01FAA5A3" wp14:editId="07B10675">
            <wp:simplePos x="0" y="0"/>
            <wp:positionH relativeFrom="page">
              <wp:posOffset>0</wp:posOffset>
            </wp:positionH>
            <wp:positionV relativeFrom="page">
              <wp:posOffset>1516704</wp:posOffset>
            </wp:positionV>
            <wp:extent cx="7487842" cy="7430303"/>
            <wp:effectExtent l="0" t="0" r="0" b="0"/>
            <wp:wrapNone/>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6"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2D515860" wp14:editId="24B8293E">
                <wp:extent cx="5759450" cy="20320"/>
                <wp:effectExtent l="0" t="0" r="0" b="8254"/>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139" name="Graphic 139"/>
                        <wps:cNvSpPr/>
                        <wps:spPr>
                          <a:xfrm>
                            <a:off x="0" y="0"/>
                            <a:ext cx="5759450" cy="20320"/>
                          </a:xfrm>
                          <a:custGeom>
                            <a:avLst/>
                            <a:gdLst/>
                            <a:ahLst/>
                            <a:cxnLst/>
                            <a:rect l="l" t="t" r="r" b="b"/>
                            <a:pathLst>
                              <a:path w="5759450" h="20320">
                                <a:moveTo>
                                  <a:pt x="5759450" y="266"/>
                                </a:moveTo>
                                <a:lnTo>
                                  <a:pt x="5756389" y="266"/>
                                </a:lnTo>
                                <a:lnTo>
                                  <a:pt x="5756389" y="0"/>
                                </a:lnTo>
                                <a:lnTo>
                                  <a:pt x="3302" y="0"/>
                                </a:lnTo>
                                <a:lnTo>
                                  <a:pt x="254" y="0"/>
                                </a:lnTo>
                                <a:lnTo>
                                  <a:pt x="254" y="266"/>
                                </a:lnTo>
                                <a:lnTo>
                                  <a:pt x="0" y="266"/>
                                </a:lnTo>
                                <a:lnTo>
                                  <a:pt x="0" y="19939"/>
                                </a:lnTo>
                                <a:lnTo>
                                  <a:pt x="5759450" y="19939"/>
                                </a:lnTo>
                                <a:lnTo>
                                  <a:pt x="5759450" y="266"/>
                                </a:lnTo>
                                <a:close/>
                              </a:path>
                            </a:pathLst>
                          </a:custGeom>
                          <a:solidFill>
                            <a:srgbClr val="9F9F9F"/>
                          </a:solidFill>
                        </wps:spPr>
                        <wps:bodyPr wrap="square" lIns="0" tIns="0" rIns="0" bIns="0" rtlCol="0">
                          <a:prstTxWarp prst="textNoShape">
                            <a:avLst/>
                          </a:prstTxWarp>
                          <a:noAutofit/>
                        </wps:bodyPr>
                      </wps:wsp>
                      <wps:wsp>
                        <wps:cNvPr id="140" name="Graphic 140"/>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41" name="Graphic 141"/>
                        <wps:cNvSpPr/>
                        <wps:spPr>
                          <a:xfrm>
                            <a:off x="254" y="0"/>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142" name="Graphic 142"/>
                        <wps:cNvSpPr/>
                        <wps:spPr>
                          <a:xfrm>
                            <a:off x="575640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143" name="Graphic 143"/>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144" name="Graphic 144"/>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3B027CC8" id="Group 138" o:spid="_x0000_s1026" style="width:453.5pt;height:1.6pt;mso-position-horizontal-relative:char;mso-position-vertical-relative:lin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">
                <v:shape id="Graphic 139"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" path="m5759450,266r-3061,l5756389,,3302,,254,r,266l,266,,19939r5759450,l5759450,266xe" fillcolor="#9f9f9f" stroked="f">
                  <v:path arrowok="t"/>
                </v:shape>
                <v:shape id="Graphic 140"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" path="m3048,l,,,3048r3048,l3048,xe" fillcolor="#e2e2e2" stroked="f">
                  <v:path arrowok="t"/>
                </v:shape>
                <v:shape id="Graphic 141"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" path="m3048,3048l,3048,,16764r3048,l3048,3048xem5759196,r-3061,l5756135,3048r3061,l5759196,xe" fillcolor="#9f9f9f" stroked="f">
                  <v:path arrowok="t"/>
                </v:shape>
                <v:shape id="Graphic 142"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" path="m3048,l,,,13716r3048,l3048,xe" fillcolor="#e2e2e2" stroked="f">
                  <v:path arrowok="t"/>
                </v:shape>
                <v:shape id="Graphic 143"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" path="m3047,l,,,3035r3047,l3047,xe" fillcolor="#9f9f9f" stroked="f">
                  <v:path arrowok="t"/>
                </v:shape>
                <v:shape id="Graphic 144"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" path="m5759196,r-3061,l3048,,,,,3035r3048,l5756135,3035r3061,l5759196,xe" fillcolor="#e2e2e2" stroked="f">
                  <v:path arrowok="t"/>
                </v:shape>
                <w10:anchorlock/>
              </v:group>
            </w:pict>
          </mc:Fallback>
        </mc:AlternateContent>
      </w:r>
    </w:p>
    <w:p w14:paraId="51E529D9" w14:textId="77777777" w:rsidR="009F2B4D" w:rsidRDefault="00000000">
      <w:pPr>
        <w:pStyle w:val="Textoindependiente"/>
        <w:spacing w:before="62" w:line="276" w:lineRule="auto"/>
        <w:ind w:right="274"/>
        <w:jc w:val="both"/>
      </w:pPr>
      <w:r>
        <w:t>secundaria</w:t>
      </w:r>
      <w:r>
        <w:rPr>
          <w:spacing w:val="-14"/>
        </w:rPr>
        <w:t xml:space="preserve"> </w:t>
      </w:r>
      <w:r>
        <w:t>a</w:t>
      </w:r>
      <w:r>
        <w:rPr>
          <w:spacing w:val="-14"/>
        </w:rPr>
        <w:t xml:space="preserve"> </w:t>
      </w:r>
      <w:r>
        <w:t>una</w:t>
      </w:r>
      <w:r>
        <w:rPr>
          <w:spacing w:val="-14"/>
        </w:rPr>
        <w:t xml:space="preserve"> </w:t>
      </w:r>
      <w:r>
        <w:t>malformación</w:t>
      </w:r>
      <w:r>
        <w:rPr>
          <w:spacing w:val="-15"/>
        </w:rPr>
        <w:t xml:space="preserve"> </w:t>
      </w:r>
      <w:r>
        <w:t>vascular,</w:t>
      </w:r>
      <w:r>
        <w:rPr>
          <w:spacing w:val="-15"/>
        </w:rPr>
        <w:t xml:space="preserve"> </w:t>
      </w:r>
      <w:r>
        <w:t>destacando</w:t>
      </w:r>
      <w:r>
        <w:rPr>
          <w:spacing w:val="-15"/>
        </w:rPr>
        <w:t xml:space="preserve"> </w:t>
      </w:r>
      <w:r>
        <w:t>la</w:t>
      </w:r>
      <w:r>
        <w:rPr>
          <w:spacing w:val="-12"/>
        </w:rPr>
        <w:t xml:space="preserve"> </w:t>
      </w:r>
      <w:r>
        <w:t>importancia</w:t>
      </w:r>
      <w:r>
        <w:rPr>
          <w:spacing w:val="-14"/>
        </w:rPr>
        <w:t xml:space="preserve"> </w:t>
      </w:r>
      <w:r>
        <w:t>de</w:t>
      </w:r>
      <w:r>
        <w:rPr>
          <w:spacing w:val="-14"/>
        </w:rPr>
        <w:t xml:space="preserve"> </w:t>
      </w:r>
      <w:r>
        <w:t>tener</w:t>
      </w:r>
      <w:r>
        <w:rPr>
          <w:spacing w:val="-15"/>
        </w:rPr>
        <w:t xml:space="preserve"> </w:t>
      </w:r>
      <w:r>
        <w:t>presente</w:t>
      </w:r>
      <w:r>
        <w:rPr>
          <w:spacing w:val="-14"/>
        </w:rPr>
        <w:t xml:space="preserve"> </w:t>
      </w:r>
      <w:r>
        <w:t>dicho</w:t>
      </w:r>
      <w:r>
        <w:rPr>
          <w:spacing w:val="-15"/>
        </w:rPr>
        <w:t xml:space="preserve"> </w:t>
      </w:r>
      <w:r>
        <w:t>diagnóstico diferencial, habiendo</w:t>
      </w:r>
      <w:r>
        <w:rPr>
          <w:spacing w:val="-1"/>
        </w:rPr>
        <w:t xml:space="preserve"> </w:t>
      </w:r>
      <w:r>
        <w:t>descartado</w:t>
      </w:r>
      <w:r>
        <w:rPr>
          <w:spacing w:val="-1"/>
        </w:rPr>
        <w:t xml:space="preserve"> </w:t>
      </w:r>
      <w:r>
        <w:t>previamente las</w:t>
      </w:r>
      <w:r>
        <w:rPr>
          <w:spacing w:val="-1"/>
        </w:rPr>
        <w:t xml:space="preserve"> </w:t>
      </w:r>
      <w:r>
        <w:t>causas</w:t>
      </w:r>
      <w:r>
        <w:rPr>
          <w:spacing w:val="-1"/>
        </w:rPr>
        <w:t xml:space="preserve"> </w:t>
      </w:r>
      <w:r>
        <w:t>oncohematológicas.</w:t>
      </w:r>
      <w:r>
        <w:rPr>
          <w:spacing w:val="-2"/>
        </w:rPr>
        <w:t xml:space="preserve"> </w:t>
      </w:r>
      <w:r>
        <w:rPr>
          <w:b/>
        </w:rPr>
        <w:t xml:space="preserve">Desarrollo: </w:t>
      </w:r>
      <w:r>
        <w:t>paciente de 5 años, previamente sano, consulta por tumoración supraclavicular izquierda de 15 días de evolución. Al examen físico se valora en buen estado general, sin síntomas constitucionales, ni visceromegalias. Tumoración</w:t>
      </w:r>
      <w:r>
        <w:rPr>
          <w:spacing w:val="-11"/>
        </w:rPr>
        <w:t xml:space="preserve"> </w:t>
      </w:r>
      <w:r>
        <w:t>que</w:t>
      </w:r>
      <w:r>
        <w:rPr>
          <w:spacing w:val="-10"/>
        </w:rPr>
        <w:t xml:space="preserve"> </w:t>
      </w:r>
      <w:r>
        <w:t>impresiona</w:t>
      </w:r>
      <w:r>
        <w:rPr>
          <w:spacing w:val="-12"/>
        </w:rPr>
        <w:t xml:space="preserve"> </w:t>
      </w:r>
      <w:r>
        <w:t>de</w:t>
      </w:r>
      <w:r>
        <w:rPr>
          <w:spacing w:val="-12"/>
        </w:rPr>
        <w:t xml:space="preserve"> </w:t>
      </w:r>
      <w:r>
        <w:t>consistencia</w:t>
      </w:r>
      <w:r>
        <w:rPr>
          <w:spacing w:val="-12"/>
        </w:rPr>
        <w:t xml:space="preserve"> </w:t>
      </w:r>
      <w:r>
        <w:t>duro-elástica,</w:t>
      </w:r>
      <w:r>
        <w:rPr>
          <w:spacing w:val="-13"/>
        </w:rPr>
        <w:t xml:space="preserve"> </w:t>
      </w:r>
      <w:r>
        <w:t>no</w:t>
      </w:r>
      <w:r>
        <w:rPr>
          <w:spacing w:val="-13"/>
        </w:rPr>
        <w:t xml:space="preserve"> </w:t>
      </w:r>
      <w:r>
        <w:t>dolorosa,</w:t>
      </w:r>
      <w:r>
        <w:rPr>
          <w:spacing w:val="-11"/>
        </w:rPr>
        <w:t xml:space="preserve"> </w:t>
      </w:r>
      <w:r>
        <w:t>sin</w:t>
      </w:r>
      <w:r>
        <w:rPr>
          <w:spacing w:val="-11"/>
        </w:rPr>
        <w:t xml:space="preserve"> </w:t>
      </w:r>
      <w:r>
        <w:t>signos</w:t>
      </w:r>
      <w:r>
        <w:rPr>
          <w:spacing w:val="-11"/>
        </w:rPr>
        <w:t xml:space="preserve"> </w:t>
      </w:r>
      <w:r>
        <w:t>de</w:t>
      </w:r>
      <w:r>
        <w:rPr>
          <w:spacing w:val="-12"/>
        </w:rPr>
        <w:t xml:space="preserve"> </w:t>
      </w:r>
      <w:r>
        <w:t>flogosis</w:t>
      </w:r>
      <w:r>
        <w:rPr>
          <w:spacing w:val="-11"/>
        </w:rPr>
        <w:t xml:space="preserve"> </w:t>
      </w:r>
      <w:r>
        <w:t>y</w:t>
      </w:r>
      <w:r>
        <w:rPr>
          <w:spacing w:val="-14"/>
        </w:rPr>
        <w:t xml:space="preserve"> </w:t>
      </w:r>
      <w:r>
        <w:t>adherida a planos profundos de 2,5 cm de diámetro. Por anamnesis se descartan infecciones recientes y epide- miología</w:t>
      </w:r>
      <w:r>
        <w:rPr>
          <w:spacing w:val="-9"/>
        </w:rPr>
        <w:t xml:space="preserve"> </w:t>
      </w:r>
      <w:r>
        <w:t>para</w:t>
      </w:r>
      <w:r>
        <w:rPr>
          <w:spacing w:val="-9"/>
        </w:rPr>
        <w:t xml:space="preserve"> </w:t>
      </w:r>
      <w:r>
        <w:t>tuberculosis.</w:t>
      </w:r>
      <w:r>
        <w:rPr>
          <w:spacing w:val="-8"/>
        </w:rPr>
        <w:t xml:space="preserve"> </w:t>
      </w:r>
      <w:r>
        <w:t>Inicialmente,</w:t>
      </w:r>
      <w:r>
        <w:rPr>
          <w:spacing w:val="-11"/>
        </w:rPr>
        <w:t xml:space="preserve"> </w:t>
      </w:r>
      <w:r>
        <w:t>para</w:t>
      </w:r>
      <w:r>
        <w:rPr>
          <w:spacing w:val="-9"/>
        </w:rPr>
        <w:t xml:space="preserve"> </w:t>
      </w:r>
      <w:r>
        <w:t>descartar</w:t>
      </w:r>
      <w:r>
        <w:rPr>
          <w:spacing w:val="-10"/>
        </w:rPr>
        <w:t xml:space="preserve"> </w:t>
      </w:r>
      <w:r>
        <w:t>enfermedad</w:t>
      </w:r>
      <w:r>
        <w:rPr>
          <w:spacing w:val="-10"/>
        </w:rPr>
        <w:t xml:space="preserve"> </w:t>
      </w:r>
      <w:r>
        <w:t>oncohematológica,</w:t>
      </w:r>
      <w:r>
        <w:rPr>
          <w:spacing w:val="-11"/>
        </w:rPr>
        <w:t xml:space="preserve"> </w:t>
      </w:r>
      <w:r>
        <w:t>se</w:t>
      </w:r>
      <w:r>
        <w:rPr>
          <w:spacing w:val="-10"/>
        </w:rPr>
        <w:t xml:space="preserve"> </w:t>
      </w:r>
      <w:r>
        <w:t>realiza</w:t>
      </w:r>
      <w:r>
        <w:rPr>
          <w:spacing w:val="-9"/>
        </w:rPr>
        <w:t xml:space="preserve"> </w:t>
      </w:r>
      <w:r>
        <w:t>labo- ratorio</w:t>
      </w:r>
      <w:r>
        <w:rPr>
          <w:spacing w:val="-15"/>
        </w:rPr>
        <w:t xml:space="preserve"> </w:t>
      </w:r>
      <w:r>
        <w:t>con</w:t>
      </w:r>
      <w:r>
        <w:rPr>
          <w:spacing w:val="-13"/>
        </w:rPr>
        <w:t xml:space="preserve"> </w:t>
      </w:r>
      <w:r>
        <w:t>hemograma</w:t>
      </w:r>
      <w:r>
        <w:rPr>
          <w:spacing w:val="-11"/>
        </w:rPr>
        <w:t xml:space="preserve"> </w:t>
      </w:r>
      <w:r>
        <w:t>y</w:t>
      </w:r>
      <w:r>
        <w:rPr>
          <w:spacing w:val="-15"/>
        </w:rPr>
        <w:t xml:space="preserve"> </w:t>
      </w:r>
      <w:r>
        <w:t>química</w:t>
      </w:r>
      <w:r>
        <w:rPr>
          <w:spacing w:val="-14"/>
        </w:rPr>
        <w:t xml:space="preserve"> </w:t>
      </w:r>
      <w:r>
        <w:t>(sin</w:t>
      </w:r>
      <w:r>
        <w:rPr>
          <w:spacing w:val="-15"/>
        </w:rPr>
        <w:t xml:space="preserve"> </w:t>
      </w:r>
      <w:r>
        <w:t>blastos),</w:t>
      </w:r>
      <w:r>
        <w:rPr>
          <w:spacing w:val="-15"/>
        </w:rPr>
        <w:t xml:space="preserve"> </w:t>
      </w:r>
      <w:r>
        <w:t>radiografía</w:t>
      </w:r>
      <w:r>
        <w:rPr>
          <w:spacing w:val="-14"/>
        </w:rPr>
        <w:t xml:space="preserve"> </w:t>
      </w:r>
      <w:r>
        <w:t>de</w:t>
      </w:r>
      <w:r>
        <w:rPr>
          <w:spacing w:val="-14"/>
        </w:rPr>
        <w:t xml:space="preserve"> </w:t>
      </w:r>
      <w:r>
        <w:t>tórax</w:t>
      </w:r>
      <w:r>
        <w:rPr>
          <w:spacing w:val="-12"/>
        </w:rPr>
        <w:t xml:space="preserve"> </w:t>
      </w:r>
      <w:r>
        <w:t>(normal),</w:t>
      </w:r>
      <w:r>
        <w:rPr>
          <w:spacing w:val="-13"/>
        </w:rPr>
        <w:t xml:space="preserve"> </w:t>
      </w:r>
      <w:r>
        <w:t>ecografía</w:t>
      </w:r>
      <w:r>
        <w:rPr>
          <w:spacing w:val="-14"/>
        </w:rPr>
        <w:t xml:space="preserve"> </w:t>
      </w:r>
      <w:r>
        <w:t>local</w:t>
      </w:r>
      <w:r>
        <w:rPr>
          <w:spacing w:val="-12"/>
        </w:rPr>
        <w:t xml:space="preserve"> </w:t>
      </w:r>
      <w:r>
        <w:t>compatible con imagen heterogénea sólido-líquida de 22 x 13 mm y punción aspiración con aguja fina, valorando hematíes sin material purulento. Continuando con el estudio etiológico se solicitaron serologias para virus</w:t>
      </w:r>
      <w:r>
        <w:rPr>
          <w:spacing w:val="-12"/>
        </w:rPr>
        <w:t xml:space="preserve"> </w:t>
      </w:r>
      <w:r>
        <w:t>de</w:t>
      </w:r>
      <w:r>
        <w:rPr>
          <w:spacing w:val="-11"/>
        </w:rPr>
        <w:t xml:space="preserve"> </w:t>
      </w:r>
      <w:r>
        <w:t>Epstein-Barr,</w:t>
      </w:r>
      <w:r>
        <w:rPr>
          <w:spacing w:val="-12"/>
        </w:rPr>
        <w:t xml:space="preserve"> </w:t>
      </w:r>
      <w:r>
        <w:t>toxoplasmosis,</w:t>
      </w:r>
      <w:r>
        <w:rPr>
          <w:spacing w:val="-12"/>
        </w:rPr>
        <w:t xml:space="preserve"> </w:t>
      </w:r>
      <w:r>
        <w:t>citomegalovirus,</w:t>
      </w:r>
      <w:r>
        <w:rPr>
          <w:spacing w:val="-10"/>
        </w:rPr>
        <w:t xml:space="preserve"> </w:t>
      </w:r>
      <w:r>
        <w:t>bartonella,</w:t>
      </w:r>
      <w:r>
        <w:rPr>
          <w:spacing w:val="-12"/>
        </w:rPr>
        <w:t xml:space="preserve"> </w:t>
      </w:r>
      <w:r>
        <w:t>virus</w:t>
      </w:r>
      <w:r>
        <w:rPr>
          <w:spacing w:val="-12"/>
        </w:rPr>
        <w:t xml:space="preserve"> </w:t>
      </w:r>
      <w:r>
        <w:t>de</w:t>
      </w:r>
      <w:r>
        <w:rPr>
          <w:spacing w:val="-11"/>
        </w:rPr>
        <w:t xml:space="preserve"> </w:t>
      </w:r>
      <w:r>
        <w:t>la</w:t>
      </w:r>
      <w:r>
        <w:rPr>
          <w:spacing w:val="-11"/>
        </w:rPr>
        <w:t xml:space="preserve"> </w:t>
      </w:r>
      <w:r>
        <w:t>inmunodeficiencia</w:t>
      </w:r>
      <w:r>
        <w:rPr>
          <w:spacing w:val="-11"/>
        </w:rPr>
        <w:t xml:space="preserve"> </w:t>
      </w:r>
      <w:r>
        <w:t>humana (VIH)</w:t>
      </w:r>
      <w:r>
        <w:rPr>
          <w:spacing w:val="-2"/>
        </w:rPr>
        <w:t xml:space="preserve"> </w:t>
      </w:r>
      <w:r>
        <w:t>y</w:t>
      </w:r>
      <w:r>
        <w:rPr>
          <w:spacing w:val="-3"/>
        </w:rPr>
        <w:t xml:space="preserve"> </w:t>
      </w:r>
      <w:r>
        <w:t>sífilis</w:t>
      </w:r>
      <w:r>
        <w:rPr>
          <w:spacing w:val="-3"/>
        </w:rPr>
        <w:t xml:space="preserve"> </w:t>
      </w:r>
      <w:r>
        <w:t>(negativas). Se</w:t>
      </w:r>
      <w:r>
        <w:rPr>
          <w:spacing w:val="-2"/>
        </w:rPr>
        <w:t xml:space="preserve"> </w:t>
      </w:r>
      <w:r>
        <w:t>solicitó PPD</w:t>
      </w:r>
      <w:r>
        <w:rPr>
          <w:spacing w:val="-3"/>
        </w:rPr>
        <w:t xml:space="preserve"> </w:t>
      </w:r>
      <w:r>
        <w:t>(0</w:t>
      </w:r>
      <w:r>
        <w:rPr>
          <w:spacing w:val="-3"/>
        </w:rPr>
        <w:t xml:space="preserve"> </w:t>
      </w:r>
      <w:r>
        <w:t>mm) y</w:t>
      </w:r>
      <w:r>
        <w:rPr>
          <w:spacing w:val="-3"/>
        </w:rPr>
        <w:t xml:space="preserve"> </w:t>
      </w:r>
      <w:r>
        <w:t>tomografía</w:t>
      </w:r>
      <w:r>
        <w:rPr>
          <w:spacing w:val="-2"/>
        </w:rPr>
        <w:t xml:space="preserve"> </w:t>
      </w:r>
      <w:r>
        <w:t>de</w:t>
      </w:r>
      <w:r>
        <w:rPr>
          <w:spacing w:val="-2"/>
        </w:rPr>
        <w:t xml:space="preserve"> </w:t>
      </w:r>
      <w:r>
        <w:t>cuello y</w:t>
      </w:r>
      <w:r>
        <w:rPr>
          <w:spacing w:val="-3"/>
        </w:rPr>
        <w:t xml:space="preserve"> </w:t>
      </w:r>
      <w:r>
        <w:t>tórax observando nódulo de densidad</w:t>
      </w:r>
      <w:r>
        <w:rPr>
          <w:spacing w:val="-3"/>
        </w:rPr>
        <w:t xml:space="preserve"> </w:t>
      </w:r>
      <w:r>
        <w:t>tisular</w:t>
      </w:r>
      <w:r>
        <w:rPr>
          <w:spacing w:val="-1"/>
        </w:rPr>
        <w:t xml:space="preserve"> </w:t>
      </w:r>
      <w:r>
        <w:t>sólida</w:t>
      </w:r>
      <w:r>
        <w:rPr>
          <w:spacing w:val="-3"/>
        </w:rPr>
        <w:t xml:space="preserve"> </w:t>
      </w:r>
      <w:r>
        <w:t>de 2,4</w:t>
      </w:r>
      <w:r>
        <w:rPr>
          <w:spacing w:val="-4"/>
        </w:rPr>
        <w:t xml:space="preserve"> </w:t>
      </w:r>
      <w:r>
        <w:t>cm</w:t>
      </w:r>
      <w:r>
        <w:rPr>
          <w:spacing w:val="-1"/>
        </w:rPr>
        <w:t xml:space="preserve"> </w:t>
      </w:r>
      <w:r>
        <w:t>de</w:t>
      </w:r>
      <w:r>
        <w:rPr>
          <w:spacing w:val="-3"/>
        </w:rPr>
        <w:t xml:space="preserve"> </w:t>
      </w:r>
      <w:r>
        <w:t>diámetro.</w:t>
      </w:r>
      <w:r>
        <w:rPr>
          <w:spacing w:val="-1"/>
        </w:rPr>
        <w:t xml:space="preserve"> </w:t>
      </w:r>
      <w:r>
        <w:t>Se</w:t>
      </w:r>
      <w:r>
        <w:rPr>
          <w:spacing w:val="-3"/>
        </w:rPr>
        <w:t xml:space="preserve"> </w:t>
      </w:r>
      <w:r>
        <w:t>realiza</w:t>
      </w:r>
      <w:r>
        <w:rPr>
          <w:spacing w:val="-3"/>
        </w:rPr>
        <w:t xml:space="preserve"> </w:t>
      </w:r>
      <w:r>
        <w:t>biopsia</w:t>
      </w:r>
      <w:r>
        <w:rPr>
          <w:spacing w:val="-3"/>
        </w:rPr>
        <w:t xml:space="preserve"> </w:t>
      </w:r>
      <w:r>
        <w:t>escisional</w:t>
      </w:r>
      <w:r>
        <w:rPr>
          <w:spacing w:val="-1"/>
        </w:rPr>
        <w:t xml:space="preserve"> </w:t>
      </w:r>
      <w:r>
        <w:t>concluyendo</w:t>
      </w:r>
      <w:r>
        <w:rPr>
          <w:spacing w:val="-4"/>
        </w:rPr>
        <w:t xml:space="preserve"> </w:t>
      </w:r>
      <w:r>
        <w:t>diagnóstico</w:t>
      </w:r>
      <w:r>
        <w:rPr>
          <w:spacing w:val="-4"/>
        </w:rPr>
        <w:t xml:space="preserve"> </w:t>
      </w:r>
      <w:r>
        <w:t>de malformación</w:t>
      </w:r>
      <w:r>
        <w:rPr>
          <w:spacing w:val="-9"/>
        </w:rPr>
        <w:t xml:space="preserve"> </w:t>
      </w:r>
      <w:r>
        <w:t>vascular</w:t>
      </w:r>
      <w:r>
        <w:rPr>
          <w:spacing w:val="-8"/>
        </w:rPr>
        <w:t xml:space="preserve"> </w:t>
      </w:r>
      <w:r>
        <w:t>con</w:t>
      </w:r>
      <w:r>
        <w:rPr>
          <w:spacing w:val="-7"/>
        </w:rPr>
        <w:t xml:space="preserve"> </w:t>
      </w:r>
      <w:r>
        <w:t>componente</w:t>
      </w:r>
      <w:r>
        <w:rPr>
          <w:spacing w:val="-8"/>
        </w:rPr>
        <w:t xml:space="preserve"> </w:t>
      </w:r>
      <w:r>
        <w:t>linfático.</w:t>
      </w:r>
      <w:r>
        <w:rPr>
          <w:spacing w:val="-7"/>
        </w:rPr>
        <w:t xml:space="preserve"> </w:t>
      </w:r>
      <w:r>
        <w:rPr>
          <w:b/>
        </w:rPr>
        <w:t>Conclusión:</w:t>
      </w:r>
      <w:r>
        <w:rPr>
          <w:b/>
          <w:spacing w:val="-5"/>
        </w:rPr>
        <w:t xml:space="preserve"> </w:t>
      </w:r>
      <w:r>
        <w:t>la</w:t>
      </w:r>
      <w:r>
        <w:rPr>
          <w:spacing w:val="-7"/>
        </w:rPr>
        <w:t xml:space="preserve"> </w:t>
      </w:r>
      <w:r>
        <w:t>tumoración</w:t>
      </w:r>
      <w:r>
        <w:rPr>
          <w:spacing w:val="-9"/>
        </w:rPr>
        <w:t xml:space="preserve"> </w:t>
      </w:r>
      <w:r>
        <w:t>supraclavicular</w:t>
      </w:r>
      <w:r>
        <w:rPr>
          <w:spacing w:val="-8"/>
        </w:rPr>
        <w:t xml:space="preserve"> </w:t>
      </w:r>
      <w:r>
        <w:t>es</w:t>
      </w:r>
      <w:r>
        <w:rPr>
          <w:spacing w:val="-8"/>
        </w:rPr>
        <w:t xml:space="preserve"> </w:t>
      </w:r>
      <w:r>
        <w:t>un</w:t>
      </w:r>
      <w:r>
        <w:rPr>
          <w:spacing w:val="-9"/>
        </w:rPr>
        <w:t xml:space="preserve"> </w:t>
      </w:r>
      <w:r>
        <w:t>mo- tivo infrecuente de consulta pediátrica que representa un desafío diagnóstico y terapéutico, ya que es crucial descartar de manera oportuna un diagnóstico oncohematológico. No obstante, también es im- portante considerar otras etiologías menos comunes, como las malformaciones vasculares.</w:t>
      </w:r>
    </w:p>
    <w:p w14:paraId="5F83465E" w14:textId="77777777" w:rsidR="009F2B4D" w:rsidRDefault="00000000">
      <w:pPr>
        <w:pStyle w:val="Ttulo1"/>
        <w:spacing w:before="240"/>
        <w:jc w:val="both"/>
      </w:pPr>
      <w:r>
        <w:t>P-144.</w:t>
      </w:r>
      <w:r>
        <w:rPr>
          <w:spacing w:val="-10"/>
        </w:rPr>
        <w:t xml:space="preserve"> </w:t>
      </w:r>
      <w:r>
        <w:t>Infección</w:t>
      </w:r>
      <w:r>
        <w:rPr>
          <w:spacing w:val="-5"/>
        </w:rPr>
        <w:t xml:space="preserve"> </w:t>
      </w:r>
      <w:r>
        <w:t>por</w:t>
      </w:r>
      <w:r>
        <w:rPr>
          <w:spacing w:val="-6"/>
        </w:rPr>
        <w:t xml:space="preserve"> </w:t>
      </w:r>
      <w:r>
        <w:t>fusarium</w:t>
      </w:r>
      <w:r>
        <w:rPr>
          <w:spacing w:val="-6"/>
        </w:rPr>
        <w:t xml:space="preserve"> </w:t>
      </w:r>
      <w:r>
        <w:t>asociado</w:t>
      </w:r>
      <w:r>
        <w:rPr>
          <w:spacing w:val="-5"/>
        </w:rPr>
        <w:t xml:space="preserve"> </w:t>
      </w:r>
      <w:r>
        <w:t>a</w:t>
      </w:r>
      <w:r>
        <w:rPr>
          <w:spacing w:val="-6"/>
        </w:rPr>
        <w:t xml:space="preserve"> </w:t>
      </w:r>
      <w:r>
        <w:t>traumatismo</w:t>
      </w:r>
      <w:r>
        <w:rPr>
          <w:spacing w:val="-7"/>
        </w:rPr>
        <w:t xml:space="preserve"> </w:t>
      </w:r>
      <w:r>
        <w:t>penetrante</w:t>
      </w:r>
      <w:r>
        <w:rPr>
          <w:spacing w:val="-5"/>
        </w:rPr>
        <w:t xml:space="preserve"> </w:t>
      </w:r>
      <w:r>
        <w:t>de</w:t>
      </w:r>
      <w:r>
        <w:rPr>
          <w:spacing w:val="-4"/>
        </w:rPr>
        <w:t xml:space="preserve"> </w:t>
      </w:r>
      <w:r>
        <w:rPr>
          <w:spacing w:val="-2"/>
        </w:rPr>
        <w:t>rodilla</w:t>
      </w:r>
    </w:p>
    <w:p w14:paraId="4A2F6A80" w14:textId="77777777" w:rsidR="009F2B4D" w:rsidRDefault="00000000">
      <w:pPr>
        <w:spacing w:before="134"/>
        <w:ind w:left="118"/>
        <w:jc w:val="both"/>
        <w:rPr>
          <w:sz w:val="20"/>
        </w:rPr>
      </w:pPr>
      <w:r>
        <w:rPr>
          <w:noProof/>
        </w:rPr>
        <mc:AlternateContent>
          <mc:Choice Requires="wps">
            <w:drawing>
              <wp:anchor distT="0" distB="0" distL="0" distR="0" simplePos="0" relativeHeight="15752192" behindDoc="0" locked="0" layoutInCell="1" allowOverlap="1" wp14:anchorId="4812F9F7" wp14:editId="1B0C5109">
                <wp:simplePos x="0" y="0"/>
                <wp:positionH relativeFrom="page">
                  <wp:posOffset>900683</wp:posOffset>
                </wp:positionH>
                <wp:positionV relativeFrom="paragraph">
                  <wp:posOffset>222987</wp:posOffset>
                </wp:positionV>
                <wp:extent cx="742315" cy="7620"/>
                <wp:effectExtent l="0" t="0" r="0" b="0"/>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7620"/>
                        </a:xfrm>
                        <a:custGeom>
                          <a:avLst/>
                          <a:gdLst/>
                          <a:ahLst/>
                          <a:cxnLst/>
                          <a:rect l="l" t="t" r="r" b="b"/>
                          <a:pathLst>
                            <a:path w="742315" h="7620">
                              <a:moveTo>
                                <a:pt x="742188" y="0"/>
                              </a:moveTo>
                              <a:lnTo>
                                <a:pt x="0" y="0"/>
                              </a:lnTo>
                              <a:lnTo>
                                <a:pt x="0" y="7620"/>
                              </a:lnTo>
                              <a:lnTo>
                                <a:pt x="742188" y="7620"/>
                              </a:lnTo>
                              <a:lnTo>
                                <a:pt x="7421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B711F8" id="Graphic 145" o:spid="_x0000_s1026" style="position:absolute;margin-left:70.9pt;margin-top:17.55pt;width:58.45pt;height:.6pt;z-index:15752192;visibility:visible;mso-wrap-style:square;mso-wrap-distance-left:0;mso-wrap-distance-top:0;mso-wrap-distance-right:0;mso-wrap-distance-bottom:0;mso-position-horizontal:absolute;mso-position-horizontal-relative:page;mso-position-vertical:absolute;mso-position-vertical-relative:text;v-text-anchor:top" coordsize="7423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" path="m742188,l,,,7620r742188,l742188,xe" fillcolor="black" stroked="f">
                <v:path arrowok="t"/>
                <w10:wrap anchorx="page"/>
              </v:shape>
            </w:pict>
          </mc:Fallback>
        </mc:AlternateContent>
      </w:r>
      <w:r>
        <w:rPr>
          <w:sz w:val="20"/>
        </w:rPr>
        <w:t>Garreta</w:t>
      </w:r>
      <w:r>
        <w:rPr>
          <w:spacing w:val="-6"/>
          <w:sz w:val="20"/>
        </w:rPr>
        <w:t xml:space="preserve"> </w:t>
      </w:r>
      <w:r>
        <w:rPr>
          <w:sz w:val="20"/>
        </w:rPr>
        <w:t>MC</w:t>
      </w:r>
      <w:r>
        <w:rPr>
          <w:position w:val="7"/>
          <w:sz w:val="13"/>
        </w:rPr>
        <w:t>(1)</w:t>
      </w:r>
      <w:r>
        <w:rPr>
          <w:sz w:val="20"/>
        </w:rPr>
        <w:t>,</w:t>
      </w:r>
      <w:r>
        <w:rPr>
          <w:spacing w:val="-5"/>
          <w:sz w:val="20"/>
        </w:rPr>
        <w:t xml:space="preserve"> </w:t>
      </w:r>
      <w:r>
        <w:rPr>
          <w:sz w:val="20"/>
        </w:rPr>
        <w:t>Prieto</w:t>
      </w:r>
      <w:r>
        <w:rPr>
          <w:spacing w:val="-6"/>
          <w:sz w:val="20"/>
        </w:rPr>
        <w:t xml:space="preserve"> </w:t>
      </w:r>
      <w:r>
        <w:rPr>
          <w:sz w:val="20"/>
        </w:rPr>
        <w:t>J</w:t>
      </w:r>
      <w:r>
        <w:rPr>
          <w:position w:val="7"/>
          <w:sz w:val="13"/>
        </w:rPr>
        <w:t>(2)</w:t>
      </w:r>
      <w:r>
        <w:rPr>
          <w:sz w:val="20"/>
        </w:rPr>
        <w:t>,</w:t>
      </w:r>
      <w:r>
        <w:rPr>
          <w:spacing w:val="-6"/>
          <w:sz w:val="20"/>
        </w:rPr>
        <w:t xml:space="preserve"> </w:t>
      </w:r>
      <w:r>
        <w:rPr>
          <w:sz w:val="20"/>
        </w:rPr>
        <w:t>Blanco</w:t>
      </w:r>
      <w:r>
        <w:rPr>
          <w:spacing w:val="-6"/>
          <w:sz w:val="20"/>
        </w:rPr>
        <w:t xml:space="preserve"> </w:t>
      </w:r>
      <w:r>
        <w:rPr>
          <w:sz w:val="20"/>
        </w:rPr>
        <w:t>M</w:t>
      </w:r>
      <w:r>
        <w:rPr>
          <w:position w:val="7"/>
          <w:sz w:val="13"/>
        </w:rPr>
        <w:t>(3)</w:t>
      </w:r>
      <w:r>
        <w:rPr>
          <w:sz w:val="20"/>
        </w:rPr>
        <w:t>,</w:t>
      </w:r>
      <w:r>
        <w:rPr>
          <w:spacing w:val="-6"/>
          <w:sz w:val="20"/>
        </w:rPr>
        <w:t xml:space="preserve"> </w:t>
      </w:r>
      <w:r>
        <w:rPr>
          <w:sz w:val="20"/>
        </w:rPr>
        <w:t>Patthauer</w:t>
      </w:r>
      <w:r>
        <w:rPr>
          <w:spacing w:val="-5"/>
          <w:sz w:val="20"/>
        </w:rPr>
        <w:t xml:space="preserve"> </w:t>
      </w:r>
      <w:r>
        <w:rPr>
          <w:sz w:val="20"/>
        </w:rPr>
        <w:t>L</w:t>
      </w:r>
      <w:r>
        <w:rPr>
          <w:position w:val="7"/>
          <w:sz w:val="13"/>
        </w:rPr>
        <w:t>(3)</w:t>
      </w:r>
      <w:r>
        <w:rPr>
          <w:sz w:val="20"/>
        </w:rPr>
        <w:t>,</w:t>
      </w:r>
      <w:r>
        <w:rPr>
          <w:spacing w:val="-6"/>
          <w:sz w:val="20"/>
        </w:rPr>
        <w:t xml:space="preserve"> </w:t>
      </w:r>
      <w:r>
        <w:rPr>
          <w:sz w:val="20"/>
        </w:rPr>
        <w:t>Varone</w:t>
      </w:r>
      <w:r>
        <w:rPr>
          <w:spacing w:val="-5"/>
          <w:sz w:val="20"/>
        </w:rPr>
        <w:t xml:space="preserve"> </w:t>
      </w:r>
      <w:r>
        <w:rPr>
          <w:sz w:val="20"/>
        </w:rPr>
        <w:t>E</w:t>
      </w:r>
      <w:r>
        <w:rPr>
          <w:position w:val="7"/>
          <w:sz w:val="13"/>
        </w:rPr>
        <w:t>(3)</w:t>
      </w:r>
      <w:r>
        <w:rPr>
          <w:sz w:val="20"/>
        </w:rPr>
        <w:t>,</w:t>
      </w:r>
      <w:r>
        <w:rPr>
          <w:spacing w:val="-6"/>
          <w:sz w:val="20"/>
        </w:rPr>
        <w:t xml:space="preserve"> </w:t>
      </w:r>
      <w:r>
        <w:rPr>
          <w:sz w:val="20"/>
        </w:rPr>
        <w:t>Sapia</w:t>
      </w:r>
      <w:r>
        <w:rPr>
          <w:spacing w:val="-5"/>
          <w:sz w:val="20"/>
        </w:rPr>
        <w:t xml:space="preserve"> </w:t>
      </w:r>
      <w:r>
        <w:rPr>
          <w:sz w:val="20"/>
        </w:rPr>
        <w:t>E</w:t>
      </w:r>
      <w:r>
        <w:rPr>
          <w:position w:val="7"/>
          <w:sz w:val="13"/>
        </w:rPr>
        <w:t>(1)</w:t>
      </w:r>
      <w:r>
        <w:rPr>
          <w:sz w:val="20"/>
        </w:rPr>
        <w:t>,</w:t>
      </w:r>
      <w:r>
        <w:rPr>
          <w:spacing w:val="-6"/>
          <w:sz w:val="20"/>
        </w:rPr>
        <w:t xml:space="preserve"> </w:t>
      </w:r>
      <w:r>
        <w:rPr>
          <w:sz w:val="20"/>
        </w:rPr>
        <w:t>Sagradini</w:t>
      </w:r>
      <w:r>
        <w:rPr>
          <w:spacing w:val="-6"/>
          <w:sz w:val="20"/>
        </w:rPr>
        <w:t xml:space="preserve"> </w:t>
      </w:r>
      <w:r>
        <w:rPr>
          <w:sz w:val="20"/>
        </w:rPr>
        <w:t>S</w:t>
      </w:r>
      <w:r>
        <w:rPr>
          <w:position w:val="7"/>
          <w:sz w:val="13"/>
        </w:rPr>
        <w:t>(1)</w:t>
      </w:r>
      <w:r>
        <w:rPr>
          <w:sz w:val="20"/>
        </w:rPr>
        <w:t>,</w:t>
      </w:r>
      <w:r>
        <w:rPr>
          <w:spacing w:val="-6"/>
          <w:sz w:val="20"/>
        </w:rPr>
        <w:t xml:space="preserve"> </w:t>
      </w:r>
      <w:r>
        <w:rPr>
          <w:sz w:val="20"/>
        </w:rPr>
        <w:t>Rivas</w:t>
      </w:r>
      <w:r>
        <w:rPr>
          <w:spacing w:val="-6"/>
          <w:sz w:val="20"/>
        </w:rPr>
        <w:t xml:space="preserve"> </w:t>
      </w:r>
      <w:r>
        <w:rPr>
          <w:spacing w:val="-2"/>
          <w:sz w:val="20"/>
        </w:rPr>
        <w:t>F</w:t>
      </w:r>
      <w:r>
        <w:rPr>
          <w:spacing w:val="-2"/>
          <w:position w:val="7"/>
          <w:sz w:val="13"/>
        </w:rPr>
        <w:t>(1)</w:t>
      </w:r>
      <w:r>
        <w:rPr>
          <w:spacing w:val="-2"/>
          <w:sz w:val="20"/>
        </w:rPr>
        <w:t>.</w:t>
      </w:r>
    </w:p>
    <w:p w14:paraId="18158EFD" w14:textId="77777777" w:rsidR="009F2B4D" w:rsidRDefault="00000000">
      <w:pPr>
        <w:pStyle w:val="Textoindependiente"/>
        <w:spacing w:before="37" w:line="276" w:lineRule="auto"/>
        <w:ind w:right="276"/>
        <w:jc w:val="both"/>
      </w:pPr>
      <w:r>
        <w:rPr>
          <w:position w:val="7"/>
          <w:sz w:val="13"/>
        </w:rPr>
        <w:t>(1)</w:t>
      </w:r>
      <w:r>
        <w:rPr>
          <w:spacing w:val="-11"/>
          <w:position w:val="7"/>
          <w:sz w:val="13"/>
        </w:rPr>
        <w:t xml:space="preserve"> </w:t>
      </w:r>
      <w:r>
        <w:t>Unidad</w:t>
      </w:r>
      <w:r>
        <w:rPr>
          <w:spacing w:val="-15"/>
        </w:rPr>
        <w:t xml:space="preserve"> </w:t>
      </w:r>
      <w:r>
        <w:t>8,</w:t>
      </w:r>
      <w:r>
        <w:rPr>
          <w:spacing w:val="-16"/>
        </w:rPr>
        <w:t xml:space="preserve"> </w:t>
      </w:r>
      <w:r>
        <w:t>Clinica</w:t>
      </w:r>
      <w:r>
        <w:rPr>
          <w:spacing w:val="-16"/>
        </w:rPr>
        <w:t xml:space="preserve"> </w:t>
      </w:r>
      <w:r>
        <w:t>Pediátrica,</w:t>
      </w:r>
      <w:r>
        <w:rPr>
          <w:spacing w:val="-15"/>
        </w:rPr>
        <w:t xml:space="preserve"> </w:t>
      </w:r>
      <w:r>
        <w:t>Hospital</w:t>
      </w:r>
      <w:r>
        <w:rPr>
          <w:spacing w:val="-16"/>
        </w:rPr>
        <w:t xml:space="preserve"> </w:t>
      </w:r>
      <w:r>
        <w:t>de</w:t>
      </w:r>
      <w:r>
        <w:rPr>
          <w:spacing w:val="-15"/>
        </w:rPr>
        <w:t xml:space="preserve"> </w:t>
      </w:r>
      <w:r>
        <w:t>Niños</w:t>
      </w:r>
      <w:r>
        <w:rPr>
          <w:spacing w:val="-16"/>
        </w:rPr>
        <w:t xml:space="preserve"> </w:t>
      </w:r>
      <w:r>
        <w:t>Ricardo</w:t>
      </w:r>
      <w:r>
        <w:rPr>
          <w:spacing w:val="-16"/>
        </w:rPr>
        <w:t xml:space="preserve"> </w:t>
      </w:r>
      <w:r>
        <w:t>Gutiérrez.</w:t>
      </w:r>
      <w:r>
        <w:rPr>
          <w:spacing w:val="-15"/>
        </w:rPr>
        <w:t xml:space="preserve"> </w:t>
      </w:r>
      <w:r>
        <w:t>CABA,</w:t>
      </w:r>
      <w:r>
        <w:rPr>
          <w:spacing w:val="-16"/>
        </w:rPr>
        <w:t xml:space="preserve"> </w:t>
      </w:r>
      <w:r>
        <w:t>Argentina.</w:t>
      </w:r>
      <w:r>
        <w:rPr>
          <w:spacing w:val="-16"/>
        </w:rPr>
        <w:t xml:space="preserve"> </w:t>
      </w:r>
      <w:r>
        <w:rPr>
          <w:position w:val="7"/>
          <w:sz w:val="13"/>
        </w:rPr>
        <w:t>(2)</w:t>
      </w:r>
      <w:r>
        <w:rPr>
          <w:spacing w:val="3"/>
          <w:position w:val="7"/>
          <w:sz w:val="13"/>
        </w:rPr>
        <w:t xml:space="preserve"> </w:t>
      </w:r>
      <w:r>
        <w:t>Guardia</w:t>
      </w:r>
      <w:r>
        <w:rPr>
          <w:spacing w:val="-14"/>
        </w:rPr>
        <w:t xml:space="preserve"> </w:t>
      </w:r>
      <w:r>
        <w:t xml:space="preserve">externa, Hospital de Niños Ricardo Gutiérrez. CABA, Argentina. </w:t>
      </w:r>
      <w:r>
        <w:rPr>
          <w:position w:val="7"/>
          <w:sz w:val="13"/>
        </w:rPr>
        <w:t xml:space="preserve">(3) </w:t>
      </w:r>
      <w:r>
        <w:t>Servicio de</w:t>
      </w:r>
      <w:r>
        <w:rPr>
          <w:spacing w:val="-16"/>
        </w:rPr>
        <w:t xml:space="preserve"> </w:t>
      </w:r>
      <w:r>
        <w:t>Traumatología, Hospital de Niños Ricardo Gutiérrez.</w:t>
      </w:r>
    </w:p>
    <w:p w14:paraId="0E1B3543" w14:textId="77777777" w:rsidR="009F2B4D" w:rsidRDefault="00000000">
      <w:pPr>
        <w:pStyle w:val="Textoindependiente"/>
        <w:spacing w:line="276" w:lineRule="auto"/>
        <w:ind w:right="274"/>
        <w:jc w:val="both"/>
      </w:pPr>
      <w:r>
        <w:rPr>
          <w:b/>
        </w:rPr>
        <w:t>Introducción:</w:t>
      </w:r>
      <w:r>
        <w:rPr>
          <w:b/>
          <w:spacing w:val="-1"/>
        </w:rPr>
        <w:t xml:space="preserve"> </w:t>
      </w:r>
      <w:r>
        <w:t>Fusarium</w:t>
      </w:r>
      <w:r>
        <w:rPr>
          <w:spacing w:val="-7"/>
        </w:rPr>
        <w:t xml:space="preserve"> </w:t>
      </w:r>
      <w:r>
        <w:t>es</w:t>
      </w:r>
      <w:r>
        <w:rPr>
          <w:spacing w:val="-7"/>
        </w:rPr>
        <w:t xml:space="preserve"> </w:t>
      </w:r>
      <w:r>
        <w:t>un</w:t>
      </w:r>
      <w:r>
        <w:rPr>
          <w:spacing w:val="-8"/>
        </w:rPr>
        <w:t xml:space="preserve"> </w:t>
      </w:r>
      <w:r>
        <w:t>género</w:t>
      </w:r>
      <w:r>
        <w:rPr>
          <w:spacing w:val="-8"/>
        </w:rPr>
        <w:t xml:space="preserve"> </w:t>
      </w:r>
      <w:r>
        <w:t>de</w:t>
      </w:r>
      <w:r>
        <w:rPr>
          <w:spacing w:val="-4"/>
        </w:rPr>
        <w:t xml:space="preserve"> </w:t>
      </w:r>
      <w:r>
        <w:t>hongo</w:t>
      </w:r>
      <w:r>
        <w:rPr>
          <w:spacing w:val="-8"/>
        </w:rPr>
        <w:t xml:space="preserve"> </w:t>
      </w:r>
      <w:r>
        <w:t>que</w:t>
      </w:r>
      <w:r>
        <w:rPr>
          <w:spacing w:val="-4"/>
        </w:rPr>
        <w:t xml:space="preserve"> </w:t>
      </w:r>
      <w:r>
        <w:t>se</w:t>
      </w:r>
      <w:r>
        <w:rPr>
          <w:spacing w:val="-7"/>
        </w:rPr>
        <w:t xml:space="preserve"> </w:t>
      </w:r>
      <w:r>
        <w:t>encuentra</w:t>
      </w:r>
      <w:r>
        <w:rPr>
          <w:spacing w:val="-6"/>
        </w:rPr>
        <w:t xml:space="preserve"> </w:t>
      </w:r>
      <w:r>
        <w:t>en</w:t>
      </w:r>
      <w:r>
        <w:rPr>
          <w:spacing w:val="-8"/>
        </w:rPr>
        <w:t xml:space="preserve"> </w:t>
      </w:r>
      <w:r>
        <w:t>el</w:t>
      </w:r>
      <w:r>
        <w:rPr>
          <w:spacing w:val="-5"/>
        </w:rPr>
        <w:t xml:space="preserve"> </w:t>
      </w:r>
      <w:r>
        <w:t>suelo,</w:t>
      </w:r>
      <w:r>
        <w:rPr>
          <w:spacing w:val="-5"/>
        </w:rPr>
        <w:t xml:space="preserve"> </w:t>
      </w:r>
      <w:r>
        <w:t>plantas</w:t>
      </w:r>
      <w:r>
        <w:rPr>
          <w:spacing w:val="-7"/>
        </w:rPr>
        <w:t xml:space="preserve"> </w:t>
      </w:r>
      <w:r>
        <w:t>y</w:t>
      </w:r>
      <w:r>
        <w:rPr>
          <w:spacing w:val="-8"/>
        </w:rPr>
        <w:t xml:space="preserve"> </w:t>
      </w:r>
      <w:r>
        <w:t>agua</w:t>
      </w:r>
      <w:r>
        <w:rPr>
          <w:spacing w:val="-6"/>
        </w:rPr>
        <w:t xml:space="preserve"> </w:t>
      </w:r>
      <w:r>
        <w:t>y</w:t>
      </w:r>
      <w:r>
        <w:rPr>
          <w:spacing w:val="-6"/>
        </w:rPr>
        <w:t xml:space="preserve"> </w:t>
      </w:r>
      <w:r>
        <w:t>puede ocasionar infecciones locales o diseminadas tanto en pacientes inmunocomprometidos como inmuno- competentes.</w:t>
      </w:r>
      <w:r>
        <w:rPr>
          <w:spacing w:val="-5"/>
        </w:rPr>
        <w:t xml:space="preserve"> </w:t>
      </w:r>
      <w:r>
        <w:t>En</w:t>
      </w:r>
      <w:r>
        <w:rPr>
          <w:spacing w:val="-6"/>
        </w:rPr>
        <w:t xml:space="preserve"> </w:t>
      </w:r>
      <w:r>
        <w:t>estos</w:t>
      </w:r>
      <w:r>
        <w:rPr>
          <w:spacing w:val="-5"/>
        </w:rPr>
        <w:t xml:space="preserve"> </w:t>
      </w:r>
      <w:r>
        <w:t>últimos,</w:t>
      </w:r>
      <w:r>
        <w:rPr>
          <w:spacing w:val="-5"/>
        </w:rPr>
        <w:t xml:space="preserve"> </w:t>
      </w:r>
      <w:r>
        <w:t>la</w:t>
      </w:r>
      <w:r>
        <w:rPr>
          <w:spacing w:val="-4"/>
        </w:rPr>
        <w:t xml:space="preserve"> </w:t>
      </w:r>
      <w:r>
        <w:t>infección</w:t>
      </w:r>
      <w:r>
        <w:rPr>
          <w:spacing w:val="-6"/>
        </w:rPr>
        <w:t xml:space="preserve"> </w:t>
      </w:r>
      <w:r>
        <w:t>ocurre</w:t>
      </w:r>
      <w:r>
        <w:rPr>
          <w:spacing w:val="-4"/>
        </w:rPr>
        <w:t xml:space="preserve"> </w:t>
      </w:r>
      <w:r>
        <w:t>por</w:t>
      </w:r>
      <w:r>
        <w:rPr>
          <w:spacing w:val="-3"/>
        </w:rPr>
        <w:t xml:space="preserve"> </w:t>
      </w:r>
      <w:r>
        <w:t>inoculación</w:t>
      </w:r>
      <w:r>
        <w:rPr>
          <w:spacing w:val="-6"/>
        </w:rPr>
        <w:t xml:space="preserve"> </w:t>
      </w:r>
      <w:r>
        <w:t>directa,</w:t>
      </w:r>
      <w:r>
        <w:rPr>
          <w:spacing w:val="-5"/>
        </w:rPr>
        <w:t xml:space="preserve"> </w:t>
      </w:r>
      <w:r>
        <w:t>inhalación</w:t>
      </w:r>
      <w:r>
        <w:rPr>
          <w:spacing w:val="-6"/>
        </w:rPr>
        <w:t xml:space="preserve"> </w:t>
      </w:r>
      <w:r>
        <w:t>o</w:t>
      </w:r>
      <w:r>
        <w:rPr>
          <w:spacing w:val="-5"/>
        </w:rPr>
        <w:t xml:space="preserve"> </w:t>
      </w:r>
      <w:r>
        <w:t>ingestión</w:t>
      </w:r>
      <w:r>
        <w:rPr>
          <w:spacing w:val="-4"/>
        </w:rPr>
        <w:t xml:space="preserve"> </w:t>
      </w:r>
      <w:r>
        <w:t>de</w:t>
      </w:r>
      <w:r>
        <w:rPr>
          <w:spacing w:val="-4"/>
        </w:rPr>
        <w:t xml:space="preserve"> </w:t>
      </w:r>
      <w:r>
        <w:t>las conidias. La sospecha frente a una infección osteoarticular secundaria a una lesión penetrante es im- portante para permitir un tratamiento antifúngico precoz disminuyendo así la morbimortalidad.</w:t>
      </w:r>
      <w:r>
        <w:rPr>
          <w:spacing w:val="-3"/>
        </w:rPr>
        <w:t xml:space="preserve"> </w:t>
      </w:r>
      <w:r>
        <w:rPr>
          <w:b/>
        </w:rPr>
        <w:t>Obje- tivos:</w:t>
      </w:r>
      <w:r>
        <w:rPr>
          <w:b/>
          <w:spacing w:val="-3"/>
        </w:rPr>
        <w:t xml:space="preserve"> </w:t>
      </w:r>
      <w:r>
        <w:t>describir</w:t>
      </w:r>
      <w:r>
        <w:rPr>
          <w:spacing w:val="-3"/>
        </w:rPr>
        <w:t xml:space="preserve"> </w:t>
      </w:r>
      <w:r>
        <w:t>un</w:t>
      </w:r>
      <w:r>
        <w:rPr>
          <w:spacing w:val="-4"/>
        </w:rPr>
        <w:t xml:space="preserve"> </w:t>
      </w:r>
      <w:r>
        <w:t>paciente</w:t>
      </w:r>
      <w:r>
        <w:rPr>
          <w:spacing w:val="-3"/>
        </w:rPr>
        <w:t xml:space="preserve"> </w:t>
      </w:r>
      <w:r>
        <w:t>inmunocompetente</w:t>
      </w:r>
      <w:r>
        <w:rPr>
          <w:spacing w:val="-3"/>
        </w:rPr>
        <w:t xml:space="preserve"> </w:t>
      </w:r>
      <w:r>
        <w:t>con</w:t>
      </w:r>
      <w:r>
        <w:rPr>
          <w:spacing w:val="-4"/>
        </w:rPr>
        <w:t xml:space="preserve"> </w:t>
      </w:r>
      <w:r>
        <w:t>infección</w:t>
      </w:r>
      <w:r>
        <w:rPr>
          <w:spacing w:val="-7"/>
        </w:rPr>
        <w:t xml:space="preserve"> </w:t>
      </w:r>
      <w:r>
        <w:t>osteoarticular</w:t>
      </w:r>
      <w:r>
        <w:rPr>
          <w:spacing w:val="-6"/>
        </w:rPr>
        <w:t xml:space="preserve"> </w:t>
      </w:r>
      <w:r>
        <w:t>por</w:t>
      </w:r>
      <w:r>
        <w:rPr>
          <w:spacing w:val="-6"/>
        </w:rPr>
        <w:t xml:space="preserve"> </w:t>
      </w:r>
      <w:r>
        <w:t>Fusarium</w:t>
      </w:r>
      <w:r>
        <w:rPr>
          <w:spacing w:val="-5"/>
        </w:rPr>
        <w:t xml:space="preserve"> </w:t>
      </w:r>
      <w:r>
        <w:t>secundaria</w:t>
      </w:r>
      <w:r>
        <w:rPr>
          <w:spacing w:val="-5"/>
        </w:rPr>
        <w:t xml:space="preserve"> </w:t>
      </w:r>
      <w:r>
        <w:t xml:space="preserve">a un traumatismo penetrante con una espina de acacia. </w:t>
      </w:r>
      <w:r>
        <w:rPr>
          <w:b/>
        </w:rPr>
        <w:t xml:space="preserve">Desarrollo: </w:t>
      </w:r>
      <w:r>
        <w:t>paciente de 8 años previamente sano,</w:t>
      </w:r>
      <w:r>
        <w:rPr>
          <w:spacing w:val="-8"/>
        </w:rPr>
        <w:t xml:space="preserve"> </w:t>
      </w:r>
      <w:r>
        <w:t>internado</w:t>
      </w:r>
      <w:r>
        <w:rPr>
          <w:spacing w:val="-8"/>
        </w:rPr>
        <w:t xml:space="preserve"> </w:t>
      </w:r>
      <w:r>
        <w:t>en</w:t>
      </w:r>
      <w:r>
        <w:rPr>
          <w:spacing w:val="-6"/>
        </w:rPr>
        <w:t xml:space="preserve"> </w:t>
      </w:r>
      <w:r>
        <w:t>el</w:t>
      </w:r>
      <w:r>
        <w:rPr>
          <w:spacing w:val="-7"/>
        </w:rPr>
        <w:t xml:space="preserve"> </w:t>
      </w:r>
      <w:r>
        <w:t>Hospital</w:t>
      </w:r>
      <w:r>
        <w:rPr>
          <w:spacing w:val="-7"/>
        </w:rPr>
        <w:t xml:space="preserve"> </w:t>
      </w:r>
      <w:r>
        <w:t>de</w:t>
      </w:r>
      <w:r>
        <w:rPr>
          <w:spacing w:val="-7"/>
        </w:rPr>
        <w:t xml:space="preserve"> </w:t>
      </w:r>
      <w:r>
        <w:t>Chivilcoy</w:t>
      </w:r>
      <w:r>
        <w:rPr>
          <w:spacing w:val="-6"/>
        </w:rPr>
        <w:t xml:space="preserve"> </w:t>
      </w:r>
      <w:r>
        <w:t>con</w:t>
      </w:r>
      <w:r>
        <w:rPr>
          <w:spacing w:val="-8"/>
        </w:rPr>
        <w:t xml:space="preserve"> </w:t>
      </w:r>
      <w:r>
        <w:t>diagnóstico</w:t>
      </w:r>
      <w:r>
        <w:rPr>
          <w:spacing w:val="-8"/>
        </w:rPr>
        <w:t xml:space="preserve"> </w:t>
      </w:r>
      <w:r>
        <w:t>de</w:t>
      </w:r>
      <w:r>
        <w:rPr>
          <w:spacing w:val="-7"/>
        </w:rPr>
        <w:t xml:space="preserve"> </w:t>
      </w:r>
      <w:r>
        <w:t>artritis</w:t>
      </w:r>
      <w:r>
        <w:rPr>
          <w:spacing w:val="-7"/>
        </w:rPr>
        <w:t xml:space="preserve"> </w:t>
      </w:r>
      <w:r>
        <w:t>séptica</w:t>
      </w:r>
      <w:r>
        <w:rPr>
          <w:spacing w:val="-6"/>
        </w:rPr>
        <w:t xml:space="preserve"> </w:t>
      </w:r>
      <w:r>
        <w:t>de</w:t>
      </w:r>
      <w:r>
        <w:rPr>
          <w:spacing w:val="-4"/>
        </w:rPr>
        <w:t xml:space="preserve"> </w:t>
      </w:r>
      <w:r>
        <w:t>rodilla</w:t>
      </w:r>
      <w:r>
        <w:rPr>
          <w:spacing w:val="-6"/>
        </w:rPr>
        <w:t xml:space="preserve"> </w:t>
      </w:r>
      <w:r>
        <w:t>izquierda</w:t>
      </w:r>
      <w:r>
        <w:rPr>
          <w:spacing w:val="-6"/>
        </w:rPr>
        <w:t xml:space="preserve"> </w:t>
      </w:r>
      <w:r>
        <w:t>secun- daria a traumatismo penetrante por espina de acacia 4 días previos, afebril en toda su evolución sin rescate</w:t>
      </w:r>
      <w:r>
        <w:rPr>
          <w:spacing w:val="-3"/>
        </w:rPr>
        <w:t xml:space="preserve"> </w:t>
      </w:r>
      <w:r>
        <w:t>bacteriológico</w:t>
      </w:r>
      <w:r>
        <w:rPr>
          <w:spacing w:val="-3"/>
        </w:rPr>
        <w:t xml:space="preserve"> </w:t>
      </w:r>
      <w:r>
        <w:t>en</w:t>
      </w:r>
      <w:r>
        <w:rPr>
          <w:spacing w:val="-3"/>
        </w:rPr>
        <w:t xml:space="preserve"> </w:t>
      </w:r>
      <w:r>
        <w:t>hemocultivos.</w:t>
      </w:r>
      <w:r>
        <w:rPr>
          <w:spacing w:val="40"/>
        </w:rPr>
        <w:t xml:space="preserve"> </w:t>
      </w:r>
      <w:r>
        <w:t>Artrocentesis</w:t>
      </w:r>
      <w:r>
        <w:rPr>
          <w:spacing w:val="-1"/>
        </w:rPr>
        <w:t xml:space="preserve"> </w:t>
      </w:r>
      <w:r>
        <w:t>con</w:t>
      </w:r>
      <w:r>
        <w:rPr>
          <w:spacing w:val="-3"/>
        </w:rPr>
        <w:t xml:space="preserve"> </w:t>
      </w:r>
      <w:r>
        <w:t>abundantes</w:t>
      </w:r>
      <w:r>
        <w:rPr>
          <w:spacing w:val="-3"/>
        </w:rPr>
        <w:t xml:space="preserve"> </w:t>
      </w:r>
      <w:r>
        <w:t>glóbulos</w:t>
      </w:r>
      <w:r>
        <w:rPr>
          <w:spacing w:val="-3"/>
        </w:rPr>
        <w:t xml:space="preserve"> </w:t>
      </w:r>
      <w:r>
        <w:t>blancos</w:t>
      </w:r>
      <w:r>
        <w:rPr>
          <w:spacing w:val="-3"/>
        </w:rPr>
        <w:t xml:space="preserve"> </w:t>
      </w:r>
      <w:r>
        <w:t>en</w:t>
      </w:r>
      <w:r>
        <w:rPr>
          <w:spacing w:val="-3"/>
        </w:rPr>
        <w:t xml:space="preserve"> </w:t>
      </w:r>
      <w:r>
        <w:t>líquido</w:t>
      </w:r>
      <w:r>
        <w:rPr>
          <w:spacing w:val="-3"/>
        </w:rPr>
        <w:t xml:space="preserve"> </w:t>
      </w:r>
      <w:r>
        <w:t>arti- cular</w:t>
      </w:r>
      <w:r>
        <w:rPr>
          <w:spacing w:val="-13"/>
        </w:rPr>
        <w:t xml:space="preserve"> </w:t>
      </w:r>
      <w:r>
        <w:t>y</w:t>
      </w:r>
      <w:r>
        <w:rPr>
          <w:spacing w:val="-14"/>
        </w:rPr>
        <w:t xml:space="preserve"> </w:t>
      </w:r>
      <w:r>
        <w:t>cultivo</w:t>
      </w:r>
      <w:r>
        <w:rPr>
          <w:spacing w:val="-15"/>
        </w:rPr>
        <w:t xml:space="preserve"> </w:t>
      </w:r>
      <w:r>
        <w:t>microbiológico</w:t>
      </w:r>
      <w:r>
        <w:rPr>
          <w:spacing w:val="-15"/>
        </w:rPr>
        <w:t xml:space="preserve"> </w:t>
      </w:r>
      <w:r>
        <w:t>negativo.</w:t>
      </w:r>
      <w:r>
        <w:rPr>
          <w:spacing w:val="-15"/>
        </w:rPr>
        <w:t xml:space="preserve"> </w:t>
      </w:r>
      <w:r>
        <w:t>Inicia</w:t>
      </w:r>
      <w:r>
        <w:rPr>
          <w:spacing w:val="-14"/>
        </w:rPr>
        <w:t xml:space="preserve"> </w:t>
      </w:r>
      <w:r>
        <w:t>tratamiento</w:t>
      </w:r>
      <w:r>
        <w:rPr>
          <w:spacing w:val="-15"/>
        </w:rPr>
        <w:t xml:space="preserve"> </w:t>
      </w:r>
      <w:r>
        <w:t>con</w:t>
      </w:r>
      <w:r>
        <w:rPr>
          <w:spacing w:val="-14"/>
        </w:rPr>
        <w:t xml:space="preserve"> </w:t>
      </w:r>
      <w:r>
        <w:t>clindamicina</w:t>
      </w:r>
      <w:r>
        <w:rPr>
          <w:spacing w:val="-12"/>
        </w:rPr>
        <w:t xml:space="preserve"> </w:t>
      </w:r>
      <w:r>
        <w:t>y</w:t>
      </w:r>
      <w:r>
        <w:rPr>
          <w:spacing w:val="-14"/>
        </w:rPr>
        <w:t xml:space="preserve"> </w:t>
      </w:r>
      <w:r>
        <w:t>ceftriaxona.</w:t>
      </w:r>
      <w:r>
        <w:rPr>
          <w:spacing w:val="-15"/>
        </w:rPr>
        <w:t xml:space="preserve"> </w:t>
      </w:r>
      <w:r>
        <w:t>Por</w:t>
      </w:r>
      <w:r>
        <w:rPr>
          <w:spacing w:val="-14"/>
        </w:rPr>
        <w:t xml:space="preserve"> </w:t>
      </w:r>
      <w:r>
        <w:t>desmejoría clínica e impotencia funcional se realiza drenaje quirúrgico convencional con toma de biopsia de tejido sinovial para cultivo de gérmenes comunes, micobacterias y hongos, se rota esquema a piperacilina- tazobactam y trimetoprima-sulfametoxazol, y se decide su derivación al Hospital de Niños Ricardo Gu- tiérrez En este nosocomio se realiza la búsqueda activa de cuerpo extraño por medio de ecografía y resonancia</w:t>
      </w:r>
      <w:r>
        <w:rPr>
          <w:spacing w:val="-16"/>
        </w:rPr>
        <w:t xml:space="preserve"> </w:t>
      </w:r>
      <w:r>
        <w:t>magnética</w:t>
      </w:r>
      <w:r>
        <w:rPr>
          <w:spacing w:val="-16"/>
        </w:rPr>
        <w:t xml:space="preserve"> </w:t>
      </w:r>
      <w:r>
        <w:t>nuclear</w:t>
      </w:r>
      <w:r>
        <w:rPr>
          <w:spacing w:val="-15"/>
        </w:rPr>
        <w:t xml:space="preserve"> </w:t>
      </w:r>
      <w:r>
        <w:t>(RMN).</w:t>
      </w:r>
      <w:r>
        <w:rPr>
          <w:spacing w:val="-16"/>
        </w:rPr>
        <w:t xml:space="preserve"> </w:t>
      </w:r>
      <w:r>
        <w:t>Ante</w:t>
      </w:r>
      <w:r>
        <w:rPr>
          <w:spacing w:val="-16"/>
        </w:rPr>
        <w:t xml:space="preserve"> </w:t>
      </w:r>
      <w:r>
        <w:t>la</w:t>
      </w:r>
      <w:r>
        <w:rPr>
          <w:spacing w:val="-15"/>
        </w:rPr>
        <w:t xml:space="preserve"> </w:t>
      </w:r>
      <w:r>
        <w:t>evolución</w:t>
      </w:r>
      <w:r>
        <w:rPr>
          <w:spacing w:val="-16"/>
        </w:rPr>
        <w:t xml:space="preserve"> </w:t>
      </w:r>
      <w:r>
        <w:t>tórpida</w:t>
      </w:r>
      <w:r>
        <w:rPr>
          <w:spacing w:val="-15"/>
        </w:rPr>
        <w:t xml:space="preserve"> </w:t>
      </w:r>
      <w:r>
        <w:t>y</w:t>
      </w:r>
      <w:r>
        <w:rPr>
          <w:spacing w:val="-16"/>
        </w:rPr>
        <w:t xml:space="preserve"> </w:t>
      </w:r>
      <w:r>
        <w:t>la</w:t>
      </w:r>
      <w:r>
        <w:rPr>
          <w:spacing w:val="-16"/>
        </w:rPr>
        <w:t xml:space="preserve"> </w:t>
      </w:r>
      <w:r>
        <w:t>falta</w:t>
      </w:r>
      <w:r>
        <w:rPr>
          <w:spacing w:val="-15"/>
        </w:rPr>
        <w:t xml:space="preserve"> </w:t>
      </w:r>
      <w:r>
        <w:t>de</w:t>
      </w:r>
      <w:r>
        <w:rPr>
          <w:spacing w:val="-16"/>
        </w:rPr>
        <w:t xml:space="preserve"> </w:t>
      </w:r>
      <w:r>
        <w:t>evidencia</w:t>
      </w:r>
      <w:r>
        <w:rPr>
          <w:spacing w:val="-16"/>
        </w:rPr>
        <w:t xml:space="preserve"> </w:t>
      </w:r>
      <w:r>
        <w:t>de</w:t>
      </w:r>
      <w:r>
        <w:rPr>
          <w:spacing w:val="-15"/>
        </w:rPr>
        <w:t xml:space="preserve"> </w:t>
      </w:r>
      <w:r>
        <w:t>cuerpo</w:t>
      </w:r>
      <w:r>
        <w:rPr>
          <w:spacing w:val="-16"/>
        </w:rPr>
        <w:t xml:space="preserve"> </w:t>
      </w:r>
      <w:r>
        <w:t>extraño, se realiza exploración artroscópica obteniendo nuevos cultivos de tejido sinovial y se amplía cobertura para</w:t>
      </w:r>
      <w:r>
        <w:rPr>
          <w:spacing w:val="-10"/>
        </w:rPr>
        <w:t xml:space="preserve"> </w:t>
      </w:r>
      <w:r>
        <w:rPr>
          <w:i/>
          <w:sz w:val="21"/>
        </w:rPr>
        <w:t>Pseudomona</w:t>
      </w:r>
      <w:r>
        <w:rPr>
          <w:i/>
          <w:spacing w:val="-13"/>
          <w:sz w:val="21"/>
        </w:rPr>
        <w:t xml:space="preserve"> </w:t>
      </w:r>
      <w:r>
        <w:rPr>
          <w:i/>
          <w:sz w:val="21"/>
        </w:rPr>
        <w:t>aeruginosa</w:t>
      </w:r>
      <w:r>
        <w:rPr>
          <w:i/>
          <w:spacing w:val="-13"/>
          <w:sz w:val="21"/>
        </w:rPr>
        <w:t xml:space="preserve"> </w:t>
      </w:r>
      <w:r>
        <w:t>y</w:t>
      </w:r>
      <w:r>
        <w:rPr>
          <w:spacing w:val="-12"/>
        </w:rPr>
        <w:t xml:space="preserve"> </w:t>
      </w:r>
      <w:r>
        <w:rPr>
          <w:i/>
          <w:sz w:val="21"/>
        </w:rPr>
        <w:t>Staphylococcus</w:t>
      </w:r>
      <w:r>
        <w:rPr>
          <w:i/>
          <w:spacing w:val="-14"/>
          <w:sz w:val="21"/>
        </w:rPr>
        <w:t xml:space="preserve"> </w:t>
      </w:r>
      <w:r>
        <w:rPr>
          <w:i/>
          <w:sz w:val="21"/>
        </w:rPr>
        <w:t>aureus</w:t>
      </w:r>
      <w:r>
        <w:rPr>
          <w:i/>
          <w:spacing w:val="-13"/>
          <w:sz w:val="21"/>
        </w:rPr>
        <w:t xml:space="preserve"> </w:t>
      </w:r>
      <w:r>
        <w:t>(ceftazidima</w:t>
      </w:r>
      <w:r>
        <w:rPr>
          <w:spacing w:val="-10"/>
        </w:rPr>
        <w:t xml:space="preserve"> </w:t>
      </w:r>
      <w:r>
        <w:t>y</w:t>
      </w:r>
      <w:r>
        <w:rPr>
          <w:spacing w:val="-12"/>
        </w:rPr>
        <w:t xml:space="preserve"> </w:t>
      </w:r>
      <w:r>
        <w:t>teicoplanina).</w:t>
      </w:r>
      <w:r>
        <w:rPr>
          <w:spacing w:val="-11"/>
        </w:rPr>
        <w:t xml:space="preserve"> </w:t>
      </w:r>
      <w:r>
        <w:t>Luego</w:t>
      </w:r>
      <w:r>
        <w:rPr>
          <w:spacing w:val="-11"/>
        </w:rPr>
        <w:t xml:space="preserve"> </w:t>
      </w:r>
      <w:r>
        <w:t>de</w:t>
      </w:r>
      <w:r>
        <w:rPr>
          <w:spacing w:val="-10"/>
        </w:rPr>
        <w:t xml:space="preserve"> </w:t>
      </w:r>
      <w:r>
        <w:t>11</w:t>
      </w:r>
      <w:r>
        <w:rPr>
          <w:spacing w:val="-12"/>
        </w:rPr>
        <w:t xml:space="preserve"> </w:t>
      </w:r>
      <w:r>
        <w:t>días de</w:t>
      </w:r>
      <w:r>
        <w:rPr>
          <w:spacing w:val="-2"/>
        </w:rPr>
        <w:t xml:space="preserve"> </w:t>
      </w:r>
      <w:r>
        <w:t>internación, desarrolla</w:t>
      </w:r>
      <w:r>
        <w:rPr>
          <w:spacing w:val="-1"/>
        </w:rPr>
        <w:t xml:space="preserve"> </w:t>
      </w:r>
      <w:r>
        <w:t>en</w:t>
      </w:r>
      <w:r>
        <w:rPr>
          <w:spacing w:val="-3"/>
        </w:rPr>
        <w:t xml:space="preserve"> </w:t>
      </w:r>
      <w:r>
        <w:t>cultivos</w:t>
      </w:r>
      <w:r>
        <w:rPr>
          <w:spacing w:val="-2"/>
        </w:rPr>
        <w:t xml:space="preserve"> </w:t>
      </w:r>
      <w:r>
        <w:t>de la</w:t>
      </w:r>
      <w:r>
        <w:rPr>
          <w:spacing w:val="-1"/>
        </w:rPr>
        <w:t xml:space="preserve"> </w:t>
      </w:r>
      <w:r>
        <w:t>muestra</w:t>
      </w:r>
      <w:r>
        <w:rPr>
          <w:spacing w:val="-1"/>
        </w:rPr>
        <w:t xml:space="preserve"> </w:t>
      </w:r>
      <w:r>
        <w:t>de tejido sinovial</w:t>
      </w:r>
      <w:r>
        <w:rPr>
          <w:spacing w:val="-2"/>
        </w:rPr>
        <w:t xml:space="preserve"> </w:t>
      </w:r>
      <w:r>
        <w:t xml:space="preserve">artroscópica </w:t>
      </w:r>
      <w:r>
        <w:rPr>
          <w:i/>
          <w:sz w:val="21"/>
        </w:rPr>
        <w:t>Fusarium</w:t>
      </w:r>
      <w:r>
        <w:rPr>
          <w:i/>
          <w:spacing w:val="-5"/>
          <w:sz w:val="21"/>
        </w:rPr>
        <w:t xml:space="preserve"> </w:t>
      </w:r>
      <w:r>
        <w:rPr>
          <w:i/>
          <w:sz w:val="21"/>
        </w:rPr>
        <w:t>dimerum</w:t>
      </w:r>
      <w:r>
        <w:t>. Se</w:t>
      </w:r>
      <w:r>
        <w:rPr>
          <w:spacing w:val="-14"/>
        </w:rPr>
        <w:t xml:space="preserve"> </w:t>
      </w:r>
      <w:r>
        <w:t>inicia</w:t>
      </w:r>
      <w:r>
        <w:rPr>
          <w:spacing w:val="-14"/>
        </w:rPr>
        <w:t xml:space="preserve"> </w:t>
      </w:r>
      <w:r>
        <w:t>tratamiento</w:t>
      </w:r>
      <w:r>
        <w:rPr>
          <w:spacing w:val="-12"/>
        </w:rPr>
        <w:t xml:space="preserve"> </w:t>
      </w:r>
      <w:r>
        <w:t>con</w:t>
      </w:r>
      <w:r>
        <w:rPr>
          <w:spacing w:val="-15"/>
        </w:rPr>
        <w:t xml:space="preserve"> </w:t>
      </w:r>
      <w:r>
        <w:t>anfotericina</w:t>
      </w:r>
      <w:r>
        <w:rPr>
          <w:spacing w:val="-14"/>
        </w:rPr>
        <w:t xml:space="preserve"> </w:t>
      </w:r>
      <w:r>
        <w:t>B</w:t>
      </w:r>
      <w:r>
        <w:rPr>
          <w:spacing w:val="-12"/>
        </w:rPr>
        <w:t xml:space="preserve"> </w:t>
      </w:r>
      <w:r>
        <w:t>liposomal</w:t>
      </w:r>
      <w:r>
        <w:rPr>
          <w:spacing w:val="-4"/>
        </w:rPr>
        <w:t xml:space="preserve"> </w:t>
      </w:r>
      <w:r>
        <w:t>por</w:t>
      </w:r>
      <w:r>
        <w:rPr>
          <w:spacing w:val="-12"/>
        </w:rPr>
        <w:t xml:space="preserve"> </w:t>
      </w:r>
      <w:r>
        <w:t>20</w:t>
      </w:r>
      <w:r>
        <w:rPr>
          <w:spacing w:val="-15"/>
        </w:rPr>
        <w:t xml:space="preserve"> </w:t>
      </w:r>
      <w:r>
        <w:t>días,</w:t>
      </w:r>
      <w:r>
        <w:rPr>
          <w:spacing w:val="-13"/>
        </w:rPr>
        <w:t xml:space="preserve"> </w:t>
      </w:r>
      <w:r>
        <w:t>continuando</w:t>
      </w:r>
      <w:r>
        <w:rPr>
          <w:spacing w:val="-12"/>
        </w:rPr>
        <w:t xml:space="preserve"> </w:t>
      </w:r>
      <w:r>
        <w:t>voriconazol</w:t>
      </w:r>
      <w:r>
        <w:rPr>
          <w:spacing w:val="-14"/>
        </w:rPr>
        <w:t xml:space="preserve"> </w:t>
      </w:r>
      <w:r>
        <w:t>oral</w:t>
      </w:r>
      <w:r>
        <w:rPr>
          <w:spacing w:val="-14"/>
        </w:rPr>
        <w:t xml:space="preserve"> </w:t>
      </w:r>
      <w:r>
        <w:t>para</w:t>
      </w:r>
      <w:r>
        <w:rPr>
          <w:spacing w:val="-11"/>
        </w:rPr>
        <w:t xml:space="preserve"> </w:t>
      </w:r>
      <w:r>
        <w:t>cumplir 9</w:t>
      </w:r>
      <w:r>
        <w:rPr>
          <w:spacing w:val="-9"/>
        </w:rPr>
        <w:t xml:space="preserve"> </w:t>
      </w:r>
      <w:r>
        <w:t>meses</w:t>
      </w:r>
      <w:r>
        <w:rPr>
          <w:spacing w:val="-8"/>
        </w:rPr>
        <w:t xml:space="preserve"> </w:t>
      </w:r>
      <w:r>
        <w:t>totales.</w:t>
      </w:r>
      <w:r>
        <w:rPr>
          <w:spacing w:val="-9"/>
        </w:rPr>
        <w:t xml:space="preserve"> </w:t>
      </w:r>
      <w:r>
        <w:t>Se</w:t>
      </w:r>
      <w:r>
        <w:rPr>
          <w:spacing w:val="-8"/>
        </w:rPr>
        <w:t xml:space="preserve"> </w:t>
      </w:r>
      <w:r>
        <w:t>realiza</w:t>
      </w:r>
      <w:r>
        <w:rPr>
          <w:spacing w:val="-10"/>
        </w:rPr>
        <w:t xml:space="preserve"> </w:t>
      </w:r>
      <w:r>
        <w:t>RMN</w:t>
      </w:r>
      <w:r>
        <w:rPr>
          <w:spacing w:val="-9"/>
        </w:rPr>
        <w:t xml:space="preserve"> </w:t>
      </w:r>
      <w:r>
        <w:t>de</w:t>
      </w:r>
      <w:r>
        <w:rPr>
          <w:spacing w:val="-8"/>
        </w:rPr>
        <w:t xml:space="preserve"> </w:t>
      </w:r>
      <w:r>
        <w:t>control</w:t>
      </w:r>
      <w:r>
        <w:rPr>
          <w:spacing w:val="-8"/>
        </w:rPr>
        <w:t xml:space="preserve"> </w:t>
      </w:r>
      <w:r>
        <w:t>resultando</w:t>
      </w:r>
      <w:r>
        <w:rPr>
          <w:spacing w:val="-9"/>
        </w:rPr>
        <w:t xml:space="preserve"> </w:t>
      </w:r>
      <w:r>
        <w:t>normal</w:t>
      </w:r>
      <w:r>
        <w:rPr>
          <w:spacing w:val="-8"/>
        </w:rPr>
        <w:t xml:space="preserve"> </w:t>
      </w:r>
      <w:r>
        <w:t>y</w:t>
      </w:r>
      <w:r>
        <w:rPr>
          <w:spacing w:val="-9"/>
        </w:rPr>
        <w:t xml:space="preserve"> </w:t>
      </w:r>
      <w:r>
        <w:t>se</w:t>
      </w:r>
      <w:r>
        <w:rPr>
          <w:spacing w:val="-8"/>
        </w:rPr>
        <w:t xml:space="preserve"> </w:t>
      </w:r>
      <w:r>
        <w:t>constata</w:t>
      </w:r>
      <w:r>
        <w:rPr>
          <w:spacing w:val="-7"/>
        </w:rPr>
        <w:t xml:space="preserve"> </w:t>
      </w:r>
      <w:r>
        <w:t>mejoría</w:t>
      </w:r>
      <w:r>
        <w:rPr>
          <w:spacing w:val="-7"/>
        </w:rPr>
        <w:t xml:space="preserve"> </w:t>
      </w:r>
      <w:r>
        <w:t>clínica.</w:t>
      </w:r>
      <w:r>
        <w:rPr>
          <w:spacing w:val="-8"/>
        </w:rPr>
        <w:t xml:space="preserve"> </w:t>
      </w:r>
      <w:r>
        <w:rPr>
          <w:b/>
        </w:rPr>
        <w:t xml:space="preserve">Conclusio- nes: </w:t>
      </w:r>
      <w:r>
        <w:t>en</w:t>
      </w:r>
      <w:r>
        <w:rPr>
          <w:spacing w:val="-1"/>
        </w:rPr>
        <w:t xml:space="preserve"> </w:t>
      </w:r>
      <w:r>
        <w:t>aquellos pacientes con</w:t>
      </w:r>
      <w:r>
        <w:rPr>
          <w:spacing w:val="-1"/>
        </w:rPr>
        <w:t xml:space="preserve"> </w:t>
      </w:r>
      <w:r>
        <w:t>infección</w:t>
      </w:r>
      <w:r>
        <w:rPr>
          <w:spacing w:val="-1"/>
        </w:rPr>
        <w:t xml:space="preserve"> </w:t>
      </w:r>
      <w:r>
        <w:t>de piel, partes blandas u</w:t>
      </w:r>
      <w:r>
        <w:rPr>
          <w:spacing w:val="-1"/>
        </w:rPr>
        <w:t xml:space="preserve"> </w:t>
      </w:r>
      <w:r>
        <w:t>osteoarticulares secundarias a trau- matismo</w:t>
      </w:r>
      <w:r>
        <w:rPr>
          <w:spacing w:val="-10"/>
        </w:rPr>
        <w:t xml:space="preserve"> </w:t>
      </w:r>
      <w:r>
        <w:t>penetrante</w:t>
      </w:r>
      <w:r>
        <w:rPr>
          <w:spacing w:val="-9"/>
        </w:rPr>
        <w:t xml:space="preserve"> </w:t>
      </w:r>
      <w:r>
        <w:t>y</w:t>
      </w:r>
      <w:r>
        <w:rPr>
          <w:spacing w:val="-10"/>
        </w:rPr>
        <w:t xml:space="preserve"> </w:t>
      </w:r>
      <w:r>
        <w:t>mala</w:t>
      </w:r>
      <w:r>
        <w:rPr>
          <w:spacing w:val="-8"/>
        </w:rPr>
        <w:t xml:space="preserve"> </w:t>
      </w:r>
      <w:r>
        <w:t>respuesta</w:t>
      </w:r>
      <w:r>
        <w:rPr>
          <w:spacing w:val="-8"/>
        </w:rPr>
        <w:t xml:space="preserve"> </w:t>
      </w:r>
      <w:r>
        <w:t>a</w:t>
      </w:r>
      <w:r>
        <w:rPr>
          <w:spacing w:val="-8"/>
        </w:rPr>
        <w:t xml:space="preserve"> </w:t>
      </w:r>
      <w:r>
        <w:t>antibioticoterapia</w:t>
      </w:r>
      <w:r>
        <w:rPr>
          <w:spacing w:val="-8"/>
        </w:rPr>
        <w:t xml:space="preserve"> </w:t>
      </w:r>
      <w:r>
        <w:t>habitual,</w:t>
      </w:r>
      <w:r>
        <w:rPr>
          <w:spacing w:val="-10"/>
        </w:rPr>
        <w:t xml:space="preserve"> </w:t>
      </w:r>
      <w:r>
        <w:t>es</w:t>
      </w:r>
      <w:r>
        <w:rPr>
          <w:spacing w:val="-9"/>
        </w:rPr>
        <w:t xml:space="preserve"> </w:t>
      </w:r>
      <w:r>
        <w:t>necesaria</w:t>
      </w:r>
      <w:r>
        <w:rPr>
          <w:spacing w:val="-8"/>
        </w:rPr>
        <w:t xml:space="preserve"> </w:t>
      </w:r>
      <w:r>
        <w:t>toilette</w:t>
      </w:r>
      <w:r>
        <w:rPr>
          <w:spacing w:val="-9"/>
        </w:rPr>
        <w:t xml:space="preserve"> </w:t>
      </w:r>
      <w:r>
        <w:t>quirúrgica</w:t>
      </w:r>
      <w:r>
        <w:rPr>
          <w:spacing w:val="-8"/>
        </w:rPr>
        <w:t xml:space="preserve"> </w:t>
      </w:r>
      <w:r>
        <w:t>ade- cuada (artroscópica) y considerar la presencia de cuerpo extraño o gérmenes atípicos como hongos.</w:t>
      </w:r>
    </w:p>
    <w:p w14:paraId="44D70B67" w14:textId="77777777" w:rsidR="009F2B4D" w:rsidRDefault="009F2B4D">
      <w:pPr>
        <w:spacing w:line="276" w:lineRule="auto"/>
        <w:jc w:val="both"/>
        <w:sectPr w:rsidR="009F2B4D">
          <w:pgSz w:w="11910" w:h="16840"/>
          <w:pgMar w:top="1460" w:right="1140" w:bottom="1660" w:left="1300" w:header="567" w:footer="1477" w:gutter="0"/>
          <w:cols w:space="720"/>
        </w:sectPr>
      </w:pPr>
    </w:p>
    <w:p w14:paraId="08DD53E0" w14:textId="77777777" w:rsidR="009F2B4D" w:rsidRDefault="00000000">
      <w:pPr>
        <w:pStyle w:val="Textoindependiente"/>
        <w:spacing w:line="31" w:lineRule="exact"/>
        <w:rPr>
          <w:sz w:val="3"/>
        </w:rPr>
      </w:pPr>
      <w:r>
        <w:rPr>
          <w:noProof/>
        </w:rPr>
        <w:lastRenderedPageBreak/>
        <w:drawing>
          <wp:anchor distT="0" distB="0" distL="0" distR="0" simplePos="0" relativeHeight="487082496" behindDoc="1" locked="0" layoutInCell="1" allowOverlap="1" wp14:anchorId="428D8F66" wp14:editId="4BC320AF">
            <wp:simplePos x="0" y="0"/>
            <wp:positionH relativeFrom="page">
              <wp:posOffset>0</wp:posOffset>
            </wp:positionH>
            <wp:positionV relativeFrom="page">
              <wp:posOffset>1516704</wp:posOffset>
            </wp:positionV>
            <wp:extent cx="7487842" cy="7430303"/>
            <wp:effectExtent l="0" t="0" r="0" b="0"/>
            <wp:wrapNone/>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6"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17C9B13E" wp14:editId="2FA15EEE">
                <wp:extent cx="5759450" cy="20320"/>
                <wp:effectExtent l="0" t="0" r="0" b="8254"/>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148" name="Graphic 148"/>
                        <wps:cNvSpPr/>
                        <wps:spPr>
                          <a:xfrm>
                            <a:off x="0" y="0"/>
                            <a:ext cx="5759450" cy="20320"/>
                          </a:xfrm>
                          <a:custGeom>
                            <a:avLst/>
                            <a:gdLst/>
                            <a:ahLst/>
                            <a:cxnLst/>
                            <a:rect l="l" t="t" r="r" b="b"/>
                            <a:pathLst>
                              <a:path w="5759450" h="20320">
                                <a:moveTo>
                                  <a:pt x="5759450" y="266"/>
                                </a:moveTo>
                                <a:lnTo>
                                  <a:pt x="5756389" y="266"/>
                                </a:lnTo>
                                <a:lnTo>
                                  <a:pt x="5756389" y="0"/>
                                </a:lnTo>
                                <a:lnTo>
                                  <a:pt x="3302" y="0"/>
                                </a:lnTo>
                                <a:lnTo>
                                  <a:pt x="254" y="0"/>
                                </a:lnTo>
                                <a:lnTo>
                                  <a:pt x="254" y="266"/>
                                </a:lnTo>
                                <a:lnTo>
                                  <a:pt x="0" y="266"/>
                                </a:lnTo>
                                <a:lnTo>
                                  <a:pt x="0" y="19939"/>
                                </a:lnTo>
                                <a:lnTo>
                                  <a:pt x="5759450" y="19939"/>
                                </a:lnTo>
                                <a:lnTo>
                                  <a:pt x="5759450" y="266"/>
                                </a:lnTo>
                                <a:close/>
                              </a:path>
                            </a:pathLst>
                          </a:custGeom>
                          <a:solidFill>
                            <a:srgbClr val="9F9F9F"/>
                          </a:solidFill>
                        </wps:spPr>
                        <wps:bodyPr wrap="square" lIns="0" tIns="0" rIns="0" bIns="0" rtlCol="0">
                          <a:prstTxWarp prst="textNoShape">
                            <a:avLst/>
                          </a:prstTxWarp>
                          <a:noAutofit/>
                        </wps:bodyPr>
                      </wps:wsp>
                      <wps:wsp>
                        <wps:cNvPr id="149" name="Graphic 149"/>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50" name="Graphic 150"/>
                        <wps:cNvSpPr/>
                        <wps:spPr>
                          <a:xfrm>
                            <a:off x="254" y="0"/>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151" name="Graphic 151"/>
                        <wps:cNvSpPr/>
                        <wps:spPr>
                          <a:xfrm>
                            <a:off x="575640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152" name="Graphic 152"/>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153" name="Graphic 153"/>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419801EE" id="Group 147" o:spid="_x0000_s1026" style="width:453.5pt;height:1.6pt;mso-position-horizontal-relative:char;mso-position-vertical-relative:lin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">
                <v:shape id="Graphic 148"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" path="m5759450,266r-3061,l5756389,,3302,,254,r,266l,266,,19939r5759450,l5759450,266xe" fillcolor="#9f9f9f" stroked="f">
                  <v:path arrowok="t"/>
                </v:shape>
                <v:shape id="Graphic 149"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" path="m3048,l,,,3048r3048,l3048,xe" fillcolor="#e2e2e2" stroked="f">
                  <v:path arrowok="t"/>
                </v:shape>
                <v:shape id="Graphic 150"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" path="m3048,3048l,3048,,16764r3048,l3048,3048xem5759196,r-3061,l5756135,3048r3061,l5759196,xe" fillcolor="#9f9f9f" stroked="f">
                  <v:path arrowok="t"/>
                </v:shape>
                <v:shape id="Graphic 151"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" path="m3048,l,,,13716r3048,l3048,xe" fillcolor="#e2e2e2" stroked="f">
                  <v:path arrowok="t"/>
                </v:shape>
                <v:shape id="Graphic 152"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" path="m3047,l,,,3035r3047,l3047,xe" fillcolor="#9f9f9f" stroked="f">
                  <v:path arrowok="t"/>
                </v:shape>
                <v:shape id="Graphic 153"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" path="m5759196,r-3061,l3048,,,,,3035r3048,l5756135,3035r3061,l5759196,xe" fillcolor="#e2e2e2" stroked="f">
                  <v:path arrowok="t"/>
                </v:shape>
                <w10:anchorlock/>
              </v:group>
            </w:pict>
          </mc:Fallback>
        </mc:AlternateContent>
      </w:r>
    </w:p>
    <w:p w14:paraId="2DE7699B" w14:textId="77777777" w:rsidR="009F2B4D" w:rsidRDefault="00000000">
      <w:pPr>
        <w:pStyle w:val="Ttulo1"/>
        <w:spacing w:before="61" w:line="360" w:lineRule="auto"/>
        <w:ind w:right="273"/>
      </w:pPr>
      <w:r>
        <w:t>P-148. Interrupción de arco aórtico tipo B con arco aórtico derecho. Reporte de</w:t>
      </w:r>
      <w:r>
        <w:rPr>
          <w:spacing w:val="80"/>
        </w:rPr>
        <w:t xml:space="preserve"> </w:t>
      </w:r>
      <w:r>
        <w:rPr>
          <w:spacing w:val="-4"/>
        </w:rPr>
        <w:t>caso</w:t>
      </w:r>
    </w:p>
    <w:p w14:paraId="21CB1FC0" w14:textId="77777777" w:rsidR="009F2B4D" w:rsidRDefault="00000000">
      <w:pPr>
        <w:pStyle w:val="Textoindependiente"/>
        <w:spacing w:before="1" w:line="276" w:lineRule="auto"/>
      </w:pPr>
      <w:r>
        <w:rPr>
          <w:noProof/>
        </w:rPr>
        <mc:AlternateContent>
          <mc:Choice Requires="wps">
            <w:drawing>
              <wp:anchor distT="0" distB="0" distL="0" distR="0" simplePos="0" relativeHeight="15754752" behindDoc="0" locked="0" layoutInCell="1" allowOverlap="1" wp14:anchorId="5CC3AE45" wp14:editId="5A0176CA">
                <wp:simplePos x="0" y="0"/>
                <wp:positionH relativeFrom="page">
                  <wp:posOffset>900683</wp:posOffset>
                </wp:positionH>
                <wp:positionV relativeFrom="paragraph">
                  <wp:posOffset>138531</wp:posOffset>
                </wp:positionV>
                <wp:extent cx="1217930" cy="7620"/>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7930" cy="7620"/>
                        </a:xfrm>
                        <a:custGeom>
                          <a:avLst/>
                          <a:gdLst/>
                          <a:ahLst/>
                          <a:cxnLst/>
                          <a:rect l="l" t="t" r="r" b="b"/>
                          <a:pathLst>
                            <a:path w="1217930" h="7620">
                              <a:moveTo>
                                <a:pt x="1217676" y="0"/>
                              </a:moveTo>
                              <a:lnTo>
                                <a:pt x="0" y="0"/>
                              </a:lnTo>
                              <a:lnTo>
                                <a:pt x="0" y="7620"/>
                              </a:lnTo>
                              <a:lnTo>
                                <a:pt x="1217676" y="7620"/>
                              </a:lnTo>
                              <a:lnTo>
                                <a:pt x="12176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0D4279" id="Graphic 154" o:spid="_x0000_s1026" style="position:absolute;margin-left:70.9pt;margin-top:10.9pt;width:95.9pt;height:.6pt;z-index:15754752;visibility:visible;mso-wrap-style:square;mso-wrap-distance-left:0;mso-wrap-distance-top:0;mso-wrap-distance-right:0;mso-wrap-distance-bottom:0;mso-position-horizontal:absolute;mso-position-horizontal-relative:page;mso-position-vertical:absolute;mso-position-vertical-relative:text;v-text-anchor:top" coordsize="121793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" path="m1217676,l,,,7620r1217676,l1217676,xe" fillcolor="black" stroked="f">
                <v:path arrowok="t"/>
                <w10:wrap anchorx="page"/>
              </v:shape>
            </w:pict>
          </mc:Fallback>
        </mc:AlternateContent>
      </w:r>
      <w:r>
        <w:t>Olivos</w:t>
      </w:r>
      <w:r>
        <w:rPr>
          <w:spacing w:val="25"/>
        </w:rPr>
        <w:t xml:space="preserve"> </w:t>
      </w:r>
      <w:r>
        <w:t>Sánchez</w:t>
      </w:r>
      <w:r>
        <w:rPr>
          <w:spacing w:val="26"/>
        </w:rPr>
        <w:t xml:space="preserve"> </w:t>
      </w:r>
      <w:r>
        <w:t>LA</w:t>
      </w:r>
      <w:r>
        <w:rPr>
          <w:spacing w:val="26"/>
        </w:rPr>
        <w:t xml:space="preserve"> </w:t>
      </w:r>
      <w:r>
        <w:rPr>
          <w:position w:val="7"/>
          <w:sz w:val="13"/>
        </w:rPr>
        <w:t>(1)</w:t>
      </w:r>
      <w:r>
        <w:t>,</w:t>
      </w:r>
      <w:r>
        <w:rPr>
          <w:spacing w:val="25"/>
        </w:rPr>
        <w:t xml:space="preserve"> </w:t>
      </w:r>
      <w:r>
        <w:t>Conejeros</w:t>
      </w:r>
      <w:r>
        <w:rPr>
          <w:spacing w:val="25"/>
        </w:rPr>
        <w:t xml:space="preserve"> </w:t>
      </w:r>
      <w:r>
        <w:t>Parodi</w:t>
      </w:r>
      <w:r>
        <w:rPr>
          <w:spacing w:val="25"/>
        </w:rPr>
        <w:t xml:space="preserve"> </w:t>
      </w:r>
      <w:r>
        <w:t>W</w:t>
      </w:r>
      <w:r>
        <w:rPr>
          <w:spacing w:val="25"/>
        </w:rPr>
        <w:t xml:space="preserve"> </w:t>
      </w:r>
      <w:r>
        <w:rPr>
          <w:position w:val="7"/>
          <w:sz w:val="13"/>
        </w:rPr>
        <w:t>(1)</w:t>
      </w:r>
      <w:r>
        <w:t>,</w:t>
      </w:r>
      <w:r>
        <w:rPr>
          <w:spacing w:val="25"/>
        </w:rPr>
        <w:t xml:space="preserve"> </w:t>
      </w:r>
      <w:r>
        <w:t>Rosso</w:t>
      </w:r>
      <w:r>
        <w:rPr>
          <w:spacing w:val="25"/>
        </w:rPr>
        <w:t xml:space="preserve"> </w:t>
      </w:r>
      <w:r>
        <w:t>A</w:t>
      </w:r>
      <w:r>
        <w:rPr>
          <w:position w:val="7"/>
          <w:sz w:val="13"/>
        </w:rPr>
        <w:t>(1)</w:t>
      </w:r>
      <w:r>
        <w:t>,</w:t>
      </w:r>
      <w:r>
        <w:rPr>
          <w:spacing w:val="25"/>
        </w:rPr>
        <w:t xml:space="preserve"> </w:t>
      </w:r>
      <w:r>
        <w:t>Garrido</w:t>
      </w:r>
      <w:r>
        <w:rPr>
          <w:spacing w:val="25"/>
        </w:rPr>
        <w:t xml:space="preserve"> </w:t>
      </w:r>
      <w:r>
        <w:t>M</w:t>
      </w:r>
      <w:r>
        <w:rPr>
          <w:position w:val="7"/>
          <w:sz w:val="13"/>
        </w:rPr>
        <w:t>(1)</w:t>
      </w:r>
      <w:r>
        <w:t>,</w:t>
      </w:r>
      <w:r>
        <w:rPr>
          <w:spacing w:val="24"/>
        </w:rPr>
        <w:t xml:space="preserve"> </w:t>
      </w:r>
      <w:r>
        <w:t>Molteni</w:t>
      </w:r>
      <w:r>
        <w:rPr>
          <w:spacing w:val="25"/>
        </w:rPr>
        <w:t xml:space="preserve"> </w:t>
      </w:r>
      <w:r>
        <w:t>WM</w:t>
      </w:r>
      <w:r>
        <w:rPr>
          <w:position w:val="7"/>
          <w:sz w:val="13"/>
        </w:rPr>
        <w:t>(1)</w:t>
      </w:r>
      <w:r>
        <w:t>,</w:t>
      </w:r>
      <w:r>
        <w:rPr>
          <w:spacing w:val="25"/>
        </w:rPr>
        <w:t xml:space="preserve"> </w:t>
      </w:r>
      <w:r>
        <w:t>Vernetti</w:t>
      </w:r>
      <w:r>
        <w:rPr>
          <w:spacing w:val="25"/>
        </w:rPr>
        <w:t xml:space="preserve"> </w:t>
      </w:r>
      <w:r>
        <w:t>N</w:t>
      </w:r>
      <w:r>
        <w:rPr>
          <w:position w:val="7"/>
          <w:sz w:val="13"/>
        </w:rPr>
        <w:t>(1)</w:t>
      </w:r>
      <w:r>
        <w:t>, Kreutzer G</w:t>
      </w:r>
      <w:r>
        <w:rPr>
          <w:position w:val="7"/>
          <w:sz w:val="13"/>
        </w:rPr>
        <w:t>(1)</w:t>
      </w:r>
      <w:r>
        <w:t>, Cambiaso C</w:t>
      </w:r>
      <w:r>
        <w:rPr>
          <w:position w:val="7"/>
          <w:sz w:val="13"/>
        </w:rPr>
        <w:t>(1)</w:t>
      </w:r>
      <w:r>
        <w:t>.</w:t>
      </w:r>
    </w:p>
    <w:p w14:paraId="088DC452" w14:textId="77777777" w:rsidR="009F2B4D" w:rsidRDefault="00000000">
      <w:pPr>
        <w:pStyle w:val="Textoindependiente"/>
        <w:spacing w:before="2"/>
      </w:pPr>
      <w:r>
        <w:rPr>
          <w:position w:val="7"/>
          <w:sz w:val="13"/>
        </w:rPr>
        <w:t>(1)</w:t>
      </w:r>
      <w:r>
        <w:rPr>
          <w:spacing w:val="-5"/>
          <w:position w:val="7"/>
          <w:sz w:val="13"/>
        </w:rPr>
        <w:t xml:space="preserve"> </w:t>
      </w:r>
      <w:r>
        <w:t>Cirugía</w:t>
      </w:r>
      <w:r>
        <w:rPr>
          <w:spacing w:val="-8"/>
        </w:rPr>
        <w:t xml:space="preserve"> </w:t>
      </w:r>
      <w:r>
        <w:t>cardiovascular</w:t>
      </w:r>
      <w:r>
        <w:rPr>
          <w:spacing w:val="-7"/>
        </w:rPr>
        <w:t xml:space="preserve"> </w:t>
      </w:r>
      <w:r>
        <w:t>pediátrica,</w:t>
      </w:r>
      <w:r>
        <w:rPr>
          <w:spacing w:val="-8"/>
        </w:rPr>
        <w:t xml:space="preserve"> </w:t>
      </w:r>
      <w:r>
        <w:t>Hospital</w:t>
      </w:r>
      <w:r>
        <w:rPr>
          <w:spacing w:val="-8"/>
        </w:rPr>
        <w:t xml:space="preserve"> </w:t>
      </w:r>
      <w:r>
        <w:t>de</w:t>
      </w:r>
      <w:r>
        <w:rPr>
          <w:spacing w:val="-7"/>
        </w:rPr>
        <w:t xml:space="preserve"> </w:t>
      </w:r>
      <w:r>
        <w:t>Niños</w:t>
      </w:r>
      <w:r>
        <w:rPr>
          <w:spacing w:val="-6"/>
        </w:rPr>
        <w:t xml:space="preserve"> </w:t>
      </w:r>
      <w:r>
        <w:t>Ricardo</w:t>
      </w:r>
      <w:r>
        <w:rPr>
          <w:spacing w:val="-8"/>
        </w:rPr>
        <w:t xml:space="preserve"> </w:t>
      </w:r>
      <w:r>
        <w:t>Gutiérrez.</w:t>
      </w:r>
      <w:r>
        <w:rPr>
          <w:spacing w:val="-6"/>
        </w:rPr>
        <w:t xml:space="preserve"> </w:t>
      </w:r>
      <w:r>
        <w:t>CABA,</w:t>
      </w:r>
      <w:r>
        <w:rPr>
          <w:spacing w:val="-8"/>
        </w:rPr>
        <w:t xml:space="preserve"> </w:t>
      </w:r>
      <w:r>
        <w:rPr>
          <w:spacing w:val="-2"/>
        </w:rPr>
        <w:t>Argentina.</w:t>
      </w:r>
    </w:p>
    <w:p w14:paraId="41B140C6" w14:textId="77777777" w:rsidR="009F2B4D" w:rsidRDefault="009F2B4D">
      <w:pPr>
        <w:pStyle w:val="Textoindependiente"/>
        <w:spacing w:before="32"/>
        <w:ind w:left="0"/>
      </w:pPr>
    </w:p>
    <w:p w14:paraId="480ED49B" w14:textId="77777777" w:rsidR="009F2B4D" w:rsidRDefault="00000000">
      <w:pPr>
        <w:pStyle w:val="Textoindependiente"/>
        <w:spacing w:before="1" w:line="276" w:lineRule="auto"/>
        <w:ind w:right="273"/>
        <w:jc w:val="both"/>
      </w:pPr>
      <w:r>
        <w:rPr>
          <w:b/>
        </w:rPr>
        <w:t>Introducción:</w:t>
      </w:r>
      <w:r>
        <w:rPr>
          <w:b/>
          <w:spacing w:val="-3"/>
        </w:rPr>
        <w:t xml:space="preserve"> </w:t>
      </w:r>
      <w:r>
        <w:t>la</w:t>
      </w:r>
      <w:r>
        <w:rPr>
          <w:spacing w:val="-6"/>
        </w:rPr>
        <w:t xml:space="preserve"> </w:t>
      </w:r>
      <w:r>
        <w:t>interrupción</w:t>
      </w:r>
      <w:r>
        <w:rPr>
          <w:spacing w:val="-8"/>
        </w:rPr>
        <w:t xml:space="preserve"> </w:t>
      </w:r>
      <w:r>
        <w:t>del</w:t>
      </w:r>
      <w:r>
        <w:rPr>
          <w:spacing w:val="-7"/>
        </w:rPr>
        <w:t xml:space="preserve"> </w:t>
      </w:r>
      <w:r>
        <w:t>arco</w:t>
      </w:r>
      <w:r>
        <w:rPr>
          <w:spacing w:val="-7"/>
        </w:rPr>
        <w:t xml:space="preserve"> </w:t>
      </w:r>
      <w:r>
        <w:t>aórtico</w:t>
      </w:r>
      <w:r>
        <w:rPr>
          <w:spacing w:val="-7"/>
        </w:rPr>
        <w:t xml:space="preserve"> </w:t>
      </w:r>
      <w:r>
        <w:t>es</w:t>
      </w:r>
      <w:r>
        <w:rPr>
          <w:spacing w:val="-7"/>
        </w:rPr>
        <w:t xml:space="preserve"> </w:t>
      </w:r>
      <w:r>
        <w:t>una</w:t>
      </w:r>
      <w:r>
        <w:rPr>
          <w:spacing w:val="-4"/>
        </w:rPr>
        <w:t xml:space="preserve"> </w:t>
      </w:r>
      <w:r>
        <w:t>cardiopatía</w:t>
      </w:r>
      <w:r>
        <w:rPr>
          <w:spacing w:val="-6"/>
        </w:rPr>
        <w:t xml:space="preserve"> </w:t>
      </w:r>
      <w:r>
        <w:t>congénita</w:t>
      </w:r>
      <w:r>
        <w:rPr>
          <w:spacing w:val="-6"/>
        </w:rPr>
        <w:t xml:space="preserve"> </w:t>
      </w:r>
      <w:r>
        <w:t>poco</w:t>
      </w:r>
      <w:r>
        <w:rPr>
          <w:spacing w:val="-7"/>
        </w:rPr>
        <w:t xml:space="preserve"> </w:t>
      </w:r>
      <w:r>
        <w:t>frecuente,</w:t>
      </w:r>
      <w:r>
        <w:rPr>
          <w:spacing w:val="-7"/>
        </w:rPr>
        <w:t xml:space="preserve"> </w:t>
      </w:r>
      <w:r>
        <w:t>una</w:t>
      </w:r>
      <w:r>
        <w:rPr>
          <w:spacing w:val="-6"/>
        </w:rPr>
        <w:t xml:space="preserve"> </w:t>
      </w:r>
      <w:r>
        <w:t>varia- ción</w:t>
      </w:r>
      <w:r>
        <w:rPr>
          <w:spacing w:val="-16"/>
        </w:rPr>
        <w:t xml:space="preserve"> </w:t>
      </w:r>
      <w:r>
        <w:t>atípica</w:t>
      </w:r>
      <w:r>
        <w:rPr>
          <w:spacing w:val="-14"/>
        </w:rPr>
        <w:t xml:space="preserve"> </w:t>
      </w:r>
      <w:r>
        <w:t>de</w:t>
      </w:r>
      <w:r>
        <w:rPr>
          <w:spacing w:val="-15"/>
        </w:rPr>
        <w:t xml:space="preserve"> </w:t>
      </w:r>
      <w:r>
        <w:t>esta</w:t>
      </w:r>
      <w:r>
        <w:rPr>
          <w:spacing w:val="-15"/>
        </w:rPr>
        <w:t xml:space="preserve"> </w:t>
      </w:r>
      <w:r>
        <w:t>malformación</w:t>
      </w:r>
      <w:r>
        <w:rPr>
          <w:spacing w:val="-16"/>
        </w:rPr>
        <w:t xml:space="preserve"> </w:t>
      </w:r>
      <w:r>
        <w:t>corresponde</w:t>
      </w:r>
      <w:r>
        <w:rPr>
          <w:spacing w:val="-14"/>
        </w:rPr>
        <w:t xml:space="preserve"> </w:t>
      </w:r>
      <w:r>
        <w:t>a</w:t>
      </w:r>
      <w:r>
        <w:rPr>
          <w:spacing w:val="-15"/>
        </w:rPr>
        <w:t xml:space="preserve"> </w:t>
      </w:r>
      <w:r>
        <w:t>la</w:t>
      </w:r>
      <w:r>
        <w:rPr>
          <w:spacing w:val="-15"/>
        </w:rPr>
        <w:t xml:space="preserve"> </w:t>
      </w:r>
      <w:r>
        <w:t>presentación</w:t>
      </w:r>
      <w:r>
        <w:rPr>
          <w:spacing w:val="-16"/>
        </w:rPr>
        <w:t xml:space="preserve"> </w:t>
      </w:r>
      <w:r>
        <w:t>con</w:t>
      </w:r>
      <w:r>
        <w:rPr>
          <w:spacing w:val="-15"/>
        </w:rPr>
        <w:t xml:space="preserve"> </w:t>
      </w:r>
      <w:r>
        <w:t>arco</w:t>
      </w:r>
      <w:r>
        <w:rPr>
          <w:spacing w:val="-16"/>
        </w:rPr>
        <w:t xml:space="preserve"> </w:t>
      </w:r>
      <w:r>
        <w:t>aórtico</w:t>
      </w:r>
      <w:r>
        <w:rPr>
          <w:spacing w:val="-15"/>
        </w:rPr>
        <w:t xml:space="preserve"> </w:t>
      </w:r>
      <w:r>
        <w:t>a</w:t>
      </w:r>
      <w:r>
        <w:rPr>
          <w:spacing w:val="-15"/>
        </w:rPr>
        <w:t xml:space="preserve"> </w:t>
      </w:r>
      <w:r>
        <w:t>la</w:t>
      </w:r>
      <w:r>
        <w:rPr>
          <w:spacing w:val="-15"/>
        </w:rPr>
        <w:t xml:space="preserve"> </w:t>
      </w:r>
      <w:r>
        <w:t>derecha.</w:t>
      </w:r>
      <w:r>
        <w:rPr>
          <w:spacing w:val="-16"/>
        </w:rPr>
        <w:t xml:space="preserve"> </w:t>
      </w:r>
      <w:r>
        <w:t>El</w:t>
      </w:r>
      <w:r>
        <w:rPr>
          <w:spacing w:val="-14"/>
        </w:rPr>
        <w:t xml:space="preserve"> </w:t>
      </w:r>
      <w:r>
        <w:t>estudio de</w:t>
      </w:r>
      <w:r>
        <w:rPr>
          <w:spacing w:val="-13"/>
        </w:rPr>
        <w:t xml:space="preserve"> </w:t>
      </w:r>
      <w:r>
        <w:t>estas</w:t>
      </w:r>
      <w:r>
        <w:rPr>
          <w:spacing w:val="-14"/>
        </w:rPr>
        <w:t xml:space="preserve"> </w:t>
      </w:r>
      <w:r>
        <w:t>patologías</w:t>
      </w:r>
      <w:r>
        <w:rPr>
          <w:spacing w:val="-14"/>
        </w:rPr>
        <w:t xml:space="preserve"> </w:t>
      </w:r>
      <w:r>
        <w:t>reviste</w:t>
      </w:r>
      <w:r>
        <w:rPr>
          <w:spacing w:val="-15"/>
        </w:rPr>
        <w:t xml:space="preserve"> </w:t>
      </w:r>
      <w:r>
        <w:t>mayor</w:t>
      </w:r>
      <w:r>
        <w:rPr>
          <w:spacing w:val="-14"/>
        </w:rPr>
        <w:t xml:space="preserve"> </w:t>
      </w:r>
      <w:r>
        <w:t>complejidad</w:t>
      </w:r>
      <w:r>
        <w:rPr>
          <w:spacing w:val="-14"/>
        </w:rPr>
        <w:t xml:space="preserve"> </w:t>
      </w:r>
      <w:r>
        <w:t>y</w:t>
      </w:r>
      <w:r>
        <w:rPr>
          <w:spacing w:val="-14"/>
        </w:rPr>
        <w:t xml:space="preserve"> </w:t>
      </w:r>
      <w:r>
        <w:t>requiere</w:t>
      </w:r>
      <w:r>
        <w:rPr>
          <w:spacing w:val="-13"/>
        </w:rPr>
        <w:t xml:space="preserve"> </w:t>
      </w:r>
      <w:r>
        <w:t>de</w:t>
      </w:r>
      <w:r>
        <w:rPr>
          <w:spacing w:val="-13"/>
        </w:rPr>
        <w:t xml:space="preserve"> </w:t>
      </w:r>
      <w:r>
        <w:t>métodos</w:t>
      </w:r>
      <w:r>
        <w:rPr>
          <w:spacing w:val="-14"/>
        </w:rPr>
        <w:t xml:space="preserve"> </w:t>
      </w:r>
      <w:r>
        <w:t>de</w:t>
      </w:r>
      <w:r>
        <w:rPr>
          <w:spacing w:val="-15"/>
        </w:rPr>
        <w:t xml:space="preserve"> </w:t>
      </w:r>
      <w:r>
        <w:t>imágenes</w:t>
      </w:r>
      <w:r>
        <w:rPr>
          <w:spacing w:val="-14"/>
        </w:rPr>
        <w:t xml:space="preserve"> </w:t>
      </w:r>
      <w:r>
        <w:t>de</w:t>
      </w:r>
      <w:r>
        <w:rPr>
          <w:spacing w:val="-13"/>
        </w:rPr>
        <w:t xml:space="preserve"> </w:t>
      </w:r>
      <w:r>
        <w:t>última</w:t>
      </w:r>
      <w:r>
        <w:rPr>
          <w:spacing w:val="-13"/>
        </w:rPr>
        <w:t xml:space="preserve"> </w:t>
      </w:r>
      <w:r>
        <w:t xml:space="preserve">generación para establecer un plan quirúrgico adecuado. </w:t>
      </w:r>
      <w:r>
        <w:rPr>
          <w:b/>
        </w:rPr>
        <w:t xml:space="preserve">Descripción: </w:t>
      </w:r>
      <w:r>
        <w:t>ingresa paciente de 23 días de vida, con agenesia</w:t>
      </w:r>
      <w:r>
        <w:rPr>
          <w:spacing w:val="-11"/>
        </w:rPr>
        <w:t xml:space="preserve"> </w:t>
      </w:r>
      <w:r>
        <w:t>de</w:t>
      </w:r>
      <w:r>
        <w:rPr>
          <w:spacing w:val="-11"/>
        </w:rPr>
        <w:t xml:space="preserve"> </w:t>
      </w:r>
      <w:r>
        <w:t>mano</w:t>
      </w:r>
      <w:r>
        <w:rPr>
          <w:spacing w:val="-12"/>
        </w:rPr>
        <w:t xml:space="preserve"> </w:t>
      </w:r>
      <w:r>
        <w:t>izquierda</w:t>
      </w:r>
      <w:r>
        <w:rPr>
          <w:spacing w:val="-11"/>
        </w:rPr>
        <w:t xml:space="preserve"> </w:t>
      </w:r>
      <w:r>
        <w:t>derivado</w:t>
      </w:r>
      <w:r>
        <w:rPr>
          <w:spacing w:val="-12"/>
        </w:rPr>
        <w:t xml:space="preserve"> </w:t>
      </w:r>
      <w:r>
        <w:t>del</w:t>
      </w:r>
      <w:r>
        <w:rPr>
          <w:spacing w:val="-12"/>
        </w:rPr>
        <w:t xml:space="preserve"> </w:t>
      </w:r>
      <w:r>
        <w:t>servicio</w:t>
      </w:r>
      <w:r>
        <w:rPr>
          <w:spacing w:val="-12"/>
        </w:rPr>
        <w:t xml:space="preserve"> </w:t>
      </w:r>
      <w:r>
        <w:t>de</w:t>
      </w:r>
      <w:r>
        <w:rPr>
          <w:spacing w:val="-11"/>
        </w:rPr>
        <w:t xml:space="preserve"> </w:t>
      </w:r>
      <w:r>
        <w:t>genética</w:t>
      </w:r>
      <w:r>
        <w:rPr>
          <w:spacing w:val="-11"/>
        </w:rPr>
        <w:t xml:space="preserve"> </w:t>
      </w:r>
      <w:r>
        <w:t>para</w:t>
      </w:r>
      <w:r>
        <w:rPr>
          <w:spacing w:val="-11"/>
        </w:rPr>
        <w:t xml:space="preserve"> </w:t>
      </w:r>
      <w:r>
        <w:t>descartar</w:t>
      </w:r>
      <w:r>
        <w:rPr>
          <w:spacing w:val="-12"/>
        </w:rPr>
        <w:t xml:space="preserve"> </w:t>
      </w:r>
      <w:r>
        <w:t>malformaciones</w:t>
      </w:r>
      <w:r>
        <w:rPr>
          <w:spacing w:val="-12"/>
        </w:rPr>
        <w:t xml:space="preserve"> </w:t>
      </w:r>
      <w:r>
        <w:t>cardiovas- culares</w:t>
      </w:r>
      <w:r>
        <w:rPr>
          <w:spacing w:val="-7"/>
        </w:rPr>
        <w:t xml:space="preserve"> </w:t>
      </w:r>
      <w:r>
        <w:t>asociadas.</w:t>
      </w:r>
      <w:r>
        <w:rPr>
          <w:spacing w:val="-8"/>
        </w:rPr>
        <w:t xml:space="preserve"> </w:t>
      </w:r>
      <w:r>
        <w:t>Al</w:t>
      </w:r>
      <w:r>
        <w:rPr>
          <w:spacing w:val="-6"/>
        </w:rPr>
        <w:t xml:space="preserve"> </w:t>
      </w:r>
      <w:r>
        <w:t>examen</w:t>
      </w:r>
      <w:r>
        <w:rPr>
          <w:spacing w:val="-8"/>
        </w:rPr>
        <w:t xml:space="preserve"> </w:t>
      </w:r>
      <w:r>
        <w:t>físico</w:t>
      </w:r>
      <w:r>
        <w:rPr>
          <w:spacing w:val="-6"/>
        </w:rPr>
        <w:t xml:space="preserve"> </w:t>
      </w:r>
      <w:r>
        <w:t>se</w:t>
      </w:r>
      <w:r>
        <w:rPr>
          <w:spacing w:val="-7"/>
        </w:rPr>
        <w:t xml:space="preserve"> </w:t>
      </w:r>
      <w:r>
        <w:t>encontraba</w:t>
      </w:r>
      <w:r>
        <w:rPr>
          <w:spacing w:val="-7"/>
        </w:rPr>
        <w:t xml:space="preserve"> </w:t>
      </w:r>
      <w:r>
        <w:t>hemodinámicamente</w:t>
      </w:r>
      <w:r>
        <w:rPr>
          <w:spacing w:val="-5"/>
        </w:rPr>
        <w:t xml:space="preserve"> </w:t>
      </w:r>
      <w:r>
        <w:t>compensado,</w:t>
      </w:r>
      <w:r>
        <w:rPr>
          <w:spacing w:val="-8"/>
        </w:rPr>
        <w:t xml:space="preserve"> </w:t>
      </w:r>
      <w:r>
        <w:t>con</w:t>
      </w:r>
      <w:r>
        <w:rPr>
          <w:spacing w:val="-7"/>
        </w:rPr>
        <w:t xml:space="preserve"> </w:t>
      </w:r>
      <w:r>
        <w:t>2</w:t>
      </w:r>
      <w:r>
        <w:rPr>
          <w:spacing w:val="-8"/>
        </w:rPr>
        <w:t xml:space="preserve"> </w:t>
      </w:r>
      <w:r>
        <w:t>ruidos</w:t>
      </w:r>
      <w:r>
        <w:rPr>
          <w:spacing w:val="-6"/>
        </w:rPr>
        <w:t xml:space="preserve"> </w:t>
      </w:r>
      <w:r>
        <w:t>en</w:t>
      </w:r>
      <w:r>
        <w:rPr>
          <w:spacing w:val="-7"/>
        </w:rPr>
        <w:t xml:space="preserve"> </w:t>
      </w:r>
      <w:r>
        <w:t>4 focos,</w:t>
      </w:r>
      <w:r>
        <w:rPr>
          <w:spacing w:val="-14"/>
        </w:rPr>
        <w:t xml:space="preserve"> </w:t>
      </w:r>
      <w:r>
        <w:t>segundo</w:t>
      </w:r>
      <w:r>
        <w:rPr>
          <w:spacing w:val="-13"/>
        </w:rPr>
        <w:t xml:space="preserve"> </w:t>
      </w:r>
      <w:r>
        <w:t>ruido</w:t>
      </w:r>
      <w:r>
        <w:rPr>
          <w:spacing w:val="-13"/>
        </w:rPr>
        <w:t xml:space="preserve"> </w:t>
      </w:r>
      <w:r>
        <w:t>reforzado,</w:t>
      </w:r>
      <w:r>
        <w:rPr>
          <w:spacing w:val="-13"/>
        </w:rPr>
        <w:t xml:space="preserve"> </w:t>
      </w:r>
      <w:r>
        <w:t>tercer</w:t>
      </w:r>
      <w:r>
        <w:rPr>
          <w:spacing w:val="-13"/>
        </w:rPr>
        <w:t xml:space="preserve"> </w:t>
      </w:r>
      <w:r>
        <w:t>ruido</w:t>
      </w:r>
      <w:r>
        <w:rPr>
          <w:spacing w:val="-13"/>
        </w:rPr>
        <w:t xml:space="preserve"> </w:t>
      </w:r>
      <w:r>
        <w:t>presente,</w:t>
      </w:r>
      <w:r>
        <w:rPr>
          <w:spacing w:val="-11"/>
        </w:rPr>
        <w:t xml:space="preserve"> </w:t>
      </w:r>
      <w:r>
        <w:t>soplo</w:t>
      </w:r>
      <w:r>
        <w:rPr>
          <w:spacing w:val="-13"/>
        </w:rPr>
        <w:t xml:space="preserve"> </w:t>
      </w:r>
      <w:r>
        <w:t>sistólico</w:t>
      </w:r>
      <w:r>
        <w:rPr>
          <w:spacing w:val="-13"/>
        </w:rPr>
        <w:t xml:space="preserve"> </w:t>
      </w:r>
      <w:r>
        <w:t>eyectivo</w:t>
      </w:r>
      <w:r>
        <w:rPr>
          <w:spacing w:val="-13"/>
        </w:rPr>
        <w:t xml:space="preserve"> </w:t>
      </w:r>
      <w:r>
        <w:t>2/6</w:t>
      </w:r>
      <w:r>
        <w:rPr>
          <w:spacing w:val="-14"/>
        </w:rPr>
        <w:t xml:space="preserve"> </w:t>
      </w:r>
      <w:r>
        <w:t>en</w:t>
      </w:r>
      <w:r>
        <w:rPr>
          <w:spacing w:val="-14"/>
        </w:rPr>
        <w:t xml:space="preserve"> </w:t>
      </w:r>
      <w:r>
        <w:t>área</w:t>
      </w:r>
      <w:r>
        <w:rPr>
          <w:spacing w:val="-12"/>
        </w:rPr>
        <w:t xml:space="preserve"> </w:t>
      </w:r>
      <w:r>
        <w:t>infraclavicular derecha. Pulsos no palpables en miembros inferiores y en miembro superior derecho y palpable en miembro superior izquierdo. En el ecocardiograma se diagnosticó interrupción de arco aórtico a la de- recha, hipertensión pulmonar severa, comunicación interauricular (C.I.A.) tipo ostium secundum pe- queña</w:t>
      </w:r>
      <w:r>
        <w:rPr>
          <w:spacing w:val="-7"/>
        </w:rPr>
        <w:t xml:space="preserve"> </w:t>
      </w:r>
      <w:r>
        <w:t>y</w:t>
      </w:r>
      <w:r>
        <w:rPr>
          <w:spacing w:val="-9"/>
        </w:rPr>
        <w:t xml:space="preserve"> </w:t>
      </w:r>
      <w:r>
        <w:t>disfunción</w:t>
      </w:r>
      <w:r>
        <w:rPr>
          <w:spacing w:val="-9"/>
        </w:rPr>
        <w:t xml:space="preserve"> </w:t>
      </w:r>
      <w:r>
        <w:t>biventricular.</w:t>
      </w:r>
      <w:r>
        <w:rPr>
          <w:spacing w:val="-9"/>
        </w:rPr>
        <w:t xml:space="preserve"> </w:t>
      </w:r>
      <w:r>
        <w:t>Se</w:t>
      </w:r>
      <w:r>
        <w:rPr>
          <w:spacing w:val="-8"/>
        </w:rPr>
        <w:t xml:space="preserve"> </w:t>
      </w:r>
      <w:r>
        <w:t>complementó</w:t>
      </w:r>
      <w:r>
        <w:rPr>
          <w:spacing w:val="-9"/>
        </w:rPr>
        <w:t xml:space="preserve"> </w:t>
      </w:r>
      <w:r>
        <w:t>la</w:t>
      </w:r>
      <w:r>
        <w:rPr>
          <w:spacing w:val="-7"/>
        </w:rPr>
        <w:t xml:space="preserve"> </w:t>
      </w:r>
      <w:r>
        <w:t>evaluación</w:t>
      </w:r>
      <w:r>
        <w:rPr>
          <w:spacing w:val="-7"/>
        </w:rPr>
        <w:t xml:space="preserve"> </w:t>
      </w:r>
      <w:r>
        <w:t>con</w:t>
      </w:r>
      <w:r>
        <w:rPr>
          <w:spacing w:val="-9"/>
        </w:rPr>
        <w:t xml:space="preserve"> </w:t>
      </w:r>
      <w:r>
        <w:t>angiotomografía</w:t>
      </w:r>
      <w:r>
        <w:rPr>
          <w:spacing w:val="-7"/>
        </w:rPr>
        <w:t xml:space="preserve"> </w:t>
      </w:r>
      <w:r>
        <w:t>y</w:t>
      </w:r>
      <w:r>
        <w:rPr>
          <w:spacing w:val="-9"/>
        </w:rPr>
        <w:t xml:space="preserve"> </w:t>
      </w:r>
      <w:r>
        <w:t>cateterismo</w:t>
      </w:r>
      <w:r>
        <w:rPr>
          <w:spacing w:val="-9"/>
        </w:rPr>
        <w:t xml:space="preserve"> </w:t>
      </w:r>
      <w:r>
        <w:t>car- díaco, con los que se logró la reconstrucción anatómica 3D que permitió optimizar el plan quirúrgico (Figura</w:t>
      </w:r>
      <w:r>
        <w:rPr>
          <w:spacing w:val="-3"/>
        </w:rPr>
        <w:t xml:space="preserve"> </w:t>
      </w:r>
      <w:r>
        <w:t>1).</w:t>
      </w:r>
      <w:r>
        <w:rPr>
          <w:spacing w:val="-4"/>
        </w:rPr>
        <w:t xml:space="preserve"> </w:t>
      </w:r>
      <w:r>
        <w:t>Se</w:t>
      </w:r>
      <w:r>
        <w:rPr>
          <w:spacing w:val="-3"/>
        </w:rPr>
        <w:t xml:space="preserve"> </w:t>
      </w:r>
      <w:r>
        <w:t>realizó</w:t>
      </w:r>
      <w:r>
        <w:rPr>
          <w:spacing w:val="-4"/>
        </w:rPr>
        <w:t xml:space="preserve"> </w:t>
      </w:r>
      <w:r>
        <w:t>cirugía</w:t>
      </w:r>
      <w:r>
        <w:rPr>
          <w:spacing w:val="-3"/>
        </w:rPr>
        <w:t xml:space="preserve"> </w:t>
      </w:r>
      <w:r>
        <w:t>correctora</w:t>
      </w:r>
      <w:r>
        <w:rPr>
          <w:spacing w:val="-3"/>
        </w:rPr>
        <w:t xml:space="preserve"> </w:t>
      </w:r>
      <w:r>
        <w:t>con</w:t>
      </w:r>
      <w:r>
        <w:rPr>
          <w:spacing w:val="-4"/>
        </w:rPr>
        <w:t xml:space="preserve"> </w:t>
      </w:r>
      <w:r>
        <w:t>anastomosis</w:t>
      </w:r>
      <w:r>
        <w:rPr>
          <w:spacing w:val="-4"/>
        </w:rPr>
        <w:t xml:space="preserve"> </w:t>
      </w:r>
      <w:r>
        <w:t>término-lateral</w:t>
      </w:r>
      <w:r>
        <w:rPr>
          <w:spacing w:val="-4"/>
        </w:rPr>
        <w:t xml:space="preserve"> </w:t>
      </w:r>
      <w:r>
        <w:t>entre</w:t>
      </w:r>
      <w:r>
        <w:rPr>
          <w:spacing w:val="-3"/>
        </w:rPr>
        <w:t xml:space="preserve"> </w:t>
      </w:r>
      <w:r>
        <w:t>arco</w:t>
      </w:r>
      <w:r>
        <w:rPr>
          <w:spacing w:val="-4"/>
        </w:rPr>
        <w:t xml:space="preserve"> </w:t>
      </w:r>
      <w:r>
        <w:t>aórtico</w:t>
      </w:r>
      <w:r>
        <w:rPr>
          <w:spacing w:val="-4"/>
        </w:rPr>
        <w:t xml:space="preserve"> </w:t>
      </w:r>
      <w:r>
        <w:t>y</w:t>
      </w:r>
      <w:r>
        <w:rPr>
          <w:spacing w:val="-4"/>
        </w:rPr>
        <w:t xml:space="preserve"> </w:t>
      </w:r>
      <w:r>
        <w:t>aorta</w:t>
      </w:r>
      <w:r>
        <w:rPr>
          <w:spacing w:val="-3"/>
        </w:rPr>
        <w:t xml:space="preserve"> </w:t>
      </w:r>
      <w:r>
        <w:t>des- cendente</w:t>
      </w:r>
      <w:r>
        <w:rPr>
          <w:spacing w:val="-11"/>
        </w:rPr>
        <w:t xml:space="preserve"> </w:t>
      </w:r>
      <w:r>
        <w:t>a</w:t>
      </w:r>
      <w:r>
        <w:rPr>
          <w:spacing w:val="-11"/>
        </w:rPr>
        <w:t xml:space="preserve"> </w:t>
      </w:r>
      <w:r>
        <w:t>la</w:t>
      </w:r>
      <w:r>
        <w:rPr>
          <w:spacing w:val="-11"/>
        </w:rPr>
        <w:t xml:space="preserve"> </w:t>
      </w:r>
      <w:r>
        <w:t>derecha,</w:t>
      </w:r>
      <w:r>
        <w:rPr>
          <w:spacing w:val="-12"/>
        </w:rPr>
        <w:t xml:space="preserve"> </w:t>
      </w:r>
      <w:r>
        <w:t>se</w:t>
      </w:r>
      <w:r>
        <w:rPr>
          <w:spacing w:val="-11"/>
        </w:rPr>
        <w:t xml:space="preserve"> </w:t>
      </w:r>
      <w:r>
        <w:t>implantó</w:t>
      </w:r>
      <w:r>
        <w:rPr>
          <w:spacing w:val="-12"/>
        </w:rPr>
        <w:t xml:space="preserve"> </w:t>
      </w:r>
      <w:r>
        <w:t>arteria</w:t>
      </w:r>
      <w:r>
        <w:rPr>
          <w:spacing w:val="-11"/>
        </w:rPr>
        <w:t xml:space="preserve"> </w:t>
      </w:r>
      <w:r>
        <w:t>subclavia</w:t>
      </w:r>
      <w:r>
        <w:rPr>
          <w:spacing w:val="-11"/>
        </w:rPr>
        <w:t xml:space="preserve"> </w:t>
      </w:r>
      <w:r>
        <w:t>izquierda</w:t>
      </w:r>
      <w:r>
        <w:rPr>
          <w:spacing w:val="-11"/>
        </w:rPr>
        <w:t xml:space="preserve"> </w:t>
      </w:r>
      <w:r>
        <w:t>sobre</w:t>
      </w:r>
      <w:r>
        <w:rPr>
          <w:spacing w:val="-11"/>
        </w:rPr>
        <w:t xml:space="preserve"> </w:t>
      </w:r>
      <w:r>
        <w:t>arteria</w:t>
      </w:r>
      <w:r>
        <w:rPr>
          <w:spacing w:val="-11"/>
        </w:rPr>
        <w:t xml:space="preserve"> </w:t>
      </w:r>
      <w:r>
        <w:t>carótida</w:t>
      </w:r>
      <w:r>
        <w:rPr>
          <w:spacing w:val="-11"/>
        </w:rPr>
        <w:t xml:space="preserve"> </w:t>
      </w:r>
      <w:r>
        <w:t>izquierda</w:t>
      </w:r>
      <w:r>
        <w:rPr>
          <w:spacing w:val="-11"/>
        </w:rPr>
        <w:t xml:space="preserve"> </w:t>
      </w:r>
      <w:r>
        <w:t>y</w:t>
      </w:r>
      <w:r>
        <w:rPr>
          <w:spacing w:val="-13"/>
        </w:rPr>
        <w:t xml:space="preserve"> </w:t>
      </w:r>
      <w:r>
        <w:t>se</w:t>
      </w:r>
      <w:r>
        <w:rPr>
          <w:spacing w:val="-11"/>
        </w:rPr>
        <w:t xml:space="preserve"> </w:t>
      </w:r>
      <w:r>
        <w:t>cerró la</w:t>
      </w:r>
      <w:r>
        <w:rPr>
          <w:spacing w:val="-5"/>
        </w:rPr>
        <w:t xml:space="preserve"> </w:t>
      </w:r>
      <w:r>
        <w:t>C.I.A.</w:t>
      </w:r>
      <w:r>
        <w:rPr>
          <w:spacing w:val="-6"/>
        </w:rPr>
        <w:t xml:space="preserve"> </w:t>
      </w:r>
      <w:r>
        <w:t>El</w:t>
      </w:r>
      <w:r>
        <w:rPr>
          <w:spacing w:val="-6"/>
        </w:rPr>
        <w:t xml:space="preserve"> </w:t>
      </w:r>
      <w:r>
        <w:t>paciente</w:t>
      </w:r>
      <w:r>
        <w:rPr>
          <w:spacing w:val="-5"/>
        </w:rPr>
        <w:t xml:space="preserve"> </w:t>
      </w:r>
      <w:r>
        <w:t>evolucionó</w:t>
      </w:r>
      <w:r>
        <w:rPr>
          <w:spacing w:val="-4"/>
        </w:rPr>
        <w:t xml:space="preserve"> </w:t>
      </w:r>
      <w:r>
        <w:t>favorablemente,</w:t>
      </w:r>
      <w:r>
        <w:rPr>
          <w:spacing w:val="-6"/>
        </w:rPr>
        <w:t xml:space="preserve"> </w:t>
      </w:r>
      <w:r>
        <w:t>sin</w:t>
      </w:r>
      <w:r>
        <w:rPr>
          <w:spacing w:val="-7"/>
        </w:rPr>
        <w:t xml:space="preserve"> </w:t>
      </w:r>
      <w:r>
        <w:t>patología</w:t>
      </w:r>
      <w:r>
        <w:rPr>
          <w:spacing w:val="-5"/>
        </w:rPr>
        <w:t xml:space="preserve"> </w:t>
      </w:r>
      <w:r>
        <w:t>residual.</w:t>
      </w:r>
      <w:r>
        <w:rPr>
          <w:spacing w:val="-4"/>
        </w:rPr>
        <w:t xml:space="preserve"> </w:t>
      </w:r>
      <w:r>
        <w:rPr>
          <w:b/>
        </w:rPr>
        <w:t>Conclusión:</w:t>
      </w:r>
      <w:r>
        <w:rPr>
          <w:b/>
          <w:spacing w:val="-2"/>
        </w:rPr>
        <w:t xml:space="preserve"> </w:t>
      </w:r>
      <w:r>
        <w:t>la</w:t>
      </w:r>
      <w:r>
        <w:rPr>
          <w:spacing w:val="-5"/>
        </w:rPr>
        <w:t xml:space="preserve"> </w:t>
      </w:r>
      <w:r>
        <w:t>interrupción</w:t>
      </w:r>
      <w:r>
        <w:rPr>
          <w:spacing w:val="-7"/>
        </w:rPr>
        <w:t xml:space="preserve"> </w:t>
      </w:r>
      <w:r>
        <w:t>del arco aórtico del lado derecho por su complejidad y</w:t>
      </w:r>
      <w:r>
        <w:rPr>
          <w:spacing w:val="-1"/>
        </w:rPr>
        <w:t xml:space="preserve"> </w:t>
      </w:r>
      <w:r>
        <w:t>sus posibles variables anatómicas requiere su</w:t>
      </w:r>
      <w:r>
        <w:rPr>
          <w:spacing w:val="-1"/>
        </w:rPr>
        <w:t xml:space="preserve"> </w:t>
      </w:r>
      <w:r>
        <w:t>valo- ración por diferentes métodos diagnósticos de imágenes, siendo la angiotomografía el gold-standard, lo que nos permitió definir la anatomía completa y llevar a cabo el plan quirúrgico acorde.</w:t>
      </w:r>
    </w:p>
    <w:p w14:paraId="7BFF0EA1" w14:textId="77777777" w:rsidR="009F2B4D" w:rsidRDefault="00000000">
      <w:pPr>
        <w:spacing w:before="123"/>
        <w:ind w:left="118"/>
        <w:jc w:val="both"/>
        <w:rPr>
          <w:b/>
          <w:sz w:val="20"/>
        </w:rPr>
      </w:pPr>
      <w:r>
        <w:rPr>
          <w:noProof/>
        </w:rPr>
        <w:drawing>
          <wp:anchor distT="0" distB="0" distL="0" distR="0" simplePos="0" relativeHeight="487612416" behindDoc="1" locked="0" layoutInCell="1" allowOverlap="1" wp14:anchorId="0537088A" wp14:editId="2B4F51DA">
            <wp:simplePos x="0" y="0"/>
            <wp:positionH relativeFrom="page">
              <wp:posOffset>944079</wp:posOffset>
            </wp:positionH>
            <wp:positionV relativeFrom="paragraph">
              <wp:posOffset>252223</wp:posOffset>
            </wp:positionV>
            <wp:extent cx="2771775" cy="2428875"/>
            <wp:effectExtent l="0" t="0" r="0" b="0"/>
            <wp:wrapTopAndBottom/>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22" cstate="print"/>
                    <a:stretch>
                      <a:fillRect/>
                    </a:stretch>
                  </pic:blipFill>
                  <pic:spPr>
                    <a:xfrm>
                      <a:off x="0" y="0"/>
                      <a:ext cx="2771775" cy="2428875"/>
                    </a:xfrm>
                    <a:prstGeom prst="rect">
                      <a:avLst/>
                    </a:prstGeom>
                  </pic:spPr>
                </pic:pic>
              </a:graphicData>
            </a:graphic>
          </wp:anchor>
        </w:drawing>
      </w:r>
      <w:r>
        <w:rPr>
          <w:noProof/>
        </w:rPr>
        <w:drawing>
          <wp:anchor distT="0" distB="0" distL="0" distR="0" simplePos="0" relativeHeight="487612928" behindDoc="1" locked="0" layoutInCell="1" allowOverlap="1" wp14:anchorId="1D03E91F" wp14:editId="3A130455">
            <wp:simplePos x="0" y="0"/>
            <wp:positionH relativeFrom="page">
              <wp:posOffset>3765893</wp:posOffset>
            </wp:positionH>
            <wp:positionV relativeFrom="paragraph">
              <wp:posOffset>273233</wp:posOffset>
            </wp:positionV>
            <wp:extent cx="2718628" cy="2439162"/>
            <wp:effectExtent l="0" t="0" r="0" b="0"/>
            <wp:wrapTopAndBottom/>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23" cstate="print"/>
                    <a:stretch>
                      <a:fillRect/>
                    </a:stretch>
                  </pic:blipFill>
                  <pic:spPr>
                    <a:xfrm>
                      <a:off x="0" y="0"/>
                      <a:ext cx="2718628" cy="2439162"/>
                    </a:xfrm>
                    <a:prstGeom prst="rect">
                      <a:avLst/>
                    </a:prstGeom>
                  </pic:spPr>
                </pic:pic>
              </a:graphicData>
            </a:graphic>
          </wp:anchor>
        </w:drawing>
      </w:r>
      <w:r>
        <w:rPr>
          <w:b/>
          <w:sz w:val="20"/>
        </w:rPr>
        <w:t>Figura</w:t>
      </w:r>
      <w:r>
        <w:rPr>
          <w:b/>
          <w:spacing w:val="-11"/>
          <w:sz w:val="20"/>
        </w:rPr>
        <w:t xml:space="preserve"> </w:t>
      </w:r>
      <w:r>
        <w:rPr>
          <w:b/>
          <w:sz w:val="20"/>
        </w:rPr>
        <w:t>1:</w:t>
      </w:r>
      <w:r>
        <w:rPr>
          <w:b/>
          <w:spacing w:val="-7"/>
          <w:sz w:val="20"/>
        </w:rPr>
        <w:t xml:space="preserve"> </w:t>
      </w:r>
      <w:r>
        <w:rPr>
          <w:b/>
          <w:sz w:val="20"/>
        </w:rPr>
        <w:t>reconstrucción</w:t>
      </w:r>
      <w:r>
        <w:rPr>
          <w:b/>
          <w:spacing w:val="-7"/>
          <w:sz w:val="20"/>
        </w:rPr>
        <w:t xml:space="preserve"> </w:t>
      </w:r>
      <w:r>
        <w:rPr>
          <w:b/>
          <w:sz w:val="20"/>
        </w:rPr>
        <w:t>anatómica</w:t>
      </w:r>
      <w:r>
        <w:rPr>
          <w:b/>
          <w:spacing w:val="-7"/>
          <w:sz w:val="20"/>
        </w:rPr>
        <w:t xml:space="preserve"> </w:t>
      </w:r>
      <w:r>
        <w:rPr>
          <w:b/>
          <w:sz w:val="20"/>
        </w:rPr>
        <w:t>3</w:t>
      </w:r>
      <w:r>
        <w:rPr>
          <w:b/>
          <w:spacing w:val="-8"/>
          <w:sz w:val="20"/>
        </w:rPr>
        <w:t xml:space="preserve"> </w:t>
      </w:r>
      <w:r>
        <w:rPr>
          <w:b/>
          <w:spacing w:val="-10"/>
          <w:sz w:val="20"/>
        </w:rPr>
        <w:t>D</w:t>
      </w:r>
    </w:p>
    <w:p w14:paraId="02E12BE8" w14:textId="77777777" w:rsidR="009F2B4D" w:rsidRDefault="009F2B4D">
      <w:pPr>
        <w:pStyle w:val="Textoindependiente"/>
        <w:spacing w:before="144"/>
        <w:ind w:left="0"/>
        <w:rPr>
          <w:b/>
        </w:rPr>
      </w:pPr>
    </w:p>
    <w:p w14:paraId="135E08AC" w14:textId="77777777" w:rsidR="009F2B4D" w:rsidRDefault="00000000">
      <w:pPr>
        <w:pStyle w:val="Ttulo1"/>
        <w:spacing w:line="357" w:lineRule="auto"/>
        <w:ind w:right="203"/>
        <w:rPr>
          <w:b w:val="0"/>
        </w:rPr>
      </w:pPr>
      <w:r>
        <w:t>P-055. Evaluación del desempeño del test rápido de antígeno NS1 para virus den- gue en el Hospital de Niños Ricardo Gutiérrez</w:t>
      </w:r>
      <w:r>
        <w:rPr>
          <w:b w:val="0"/>
        </w:rPr>
        <w:t>.</w:t>
      </w:r>
    </w:p>
    <w:p w14:paraId="197F7A77" w14:textId="77777777" w:rsidR="009F2B4D" w:rsidRDefault="00000000">
      <w:pPr>
        <w:spacing w:before="4" w:line="276" w:lineRule="auto"/>
        <w:ind w:left="118"/>
        <w:rPr>
          <w:sz w:val="20"/>
        </w:rPr>
      </w:pPr>
      <w:r>
        <w:rPr>
          <w:noProof/>
        </w:rPr>
        <mc:AlternateContent>
          <mc:Choice Requires="wps">
            <w:drawing>
              <wp:anchor distT="0" distB="0" distL="0" distR="0" simplePos="0" relativeHeight="15755264" behindDoc="0" locked="0" layoutInCell="1" allowOverlap="1" wp14:anchorId="069A01F5" wp14:editId="5D49B5A5">
                <wp:simplePos x="0" y="0"/>
                <wp:positionH relativeFrom="page">
                  <wp:posOffset>900683</wp:posOffset>
                </wp:positionH>
                <wp:positionV relativeFrom="paragraph">
                  <wp:posOffset>140461</wp:posOffset>
                </wp:positionV>
                <wp:extent cx="774700" cy="7620"/>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0" cy="7620"/>
                        </a:xfrm>
                        <a:custGeom>
                          <a:avLst/>
                          <a:gdLst/>
                          <a:ahLst/>
                          <a:cxnLst/>
                          <a:rect l="l" t="t" r="r" b="b"/>
                          <a:pathLst>
                            <a:path w="774700" h="7620">
                              <a:moveTo>
                                <a:pt x="774191" y="0"/>
                              </a:moveTo>
                              <a:lnTo>
                                <a:pt x="0" y="0"/>
                              </a:lnTo>
                              <a:lnTo>
                                <a:pt x="0" y="7607"/>
                              </a:lnTo>
                              <a:lnTo>
                                <a:pt x="774191" y="7607"/>
                              </a:lnTo>
                              <a:lnTo>
                                <a:pt x="774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CD88FD" id="Graphic 157" o:spid="_x0000_s1026" style="position:absolute;margin-left:70.9pt;margin-top:11.05pt;width:61pt;height:.6pt;z-index:15755264;visibility:visible;mso-wrap-style:square;mso-wrap-distance-left:0;mso-wrap-distance-top:0;mso-wrap-distance-right:0;mso-wrap-distance-bottom:0;mso-position-horizontal:absolute;mso-position-horizontal-relative:page;mso-position-vertical:absolute;mso-position-vertical-relative:text;v-text-anchor:top" coordsize="7747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" path="m774191,l,,,7607r774191,l774191,xe" fillcolor="black" stroked="f">
                <v:path arrowok="t"/>
                <w10:wrap anchorx="page"/>
              </v:shape>
            </w:pict>
          </mc:Fallback>
        </mc:AlternateContent>
      </w:r>
      <w:r>
        <w:rPr>
          <w:sz w:val="20"/>
        </w:rPr>
        <w:t xml:space="preserve">Mendez VB </w:t>
      </w:r>
      <w:r>
        <w:rPr>
          <w:position w:val="7"/>
          <w:sz w:val="13"/>
        </w:rPr>
        <w:t>(1)</w:t>
      </w:r>
      <w:r>
        <w:rPr>
          <w:sz w:val="20"/>
        </w:rPr>
        <w:t>, Zacarías K</w:t>
      </w:r>
      <w:r>
        <w:rPr>
          <w:position w:val="7"/>
          <w:sz w:val="13"/>
        </w:rPr>
        <w:t>(1)</w:t>
      </w:r>
      <w:r>
        <w:rPr>
          <w:sz w:val="20"/>
        </w:rPr>
        <w:t>, Beltrán C</w:t>
      </w:r>
      <w:r>
        <w:rPr>
          <w:position w:val="7"/>
          <w:sz w:val="13"/>
        </w:rPr>
        <w:t>(1)</w:t>
      </w:r>
      <w:r>
        <w:rPr>
          <w:sz w:val="20"/>
        </w:rPr>
        <w:t>, Barquez R</w:t>
      </w:r>
      <w:r>
        <w:rPr>
          <w:position w:val="7"/>
          <w:sz w:val="13"/>
        </w:rPr>
        <w:t>(1)</w:t>
      </w:r>
      <w:r>
        <w:rPr>
          <w:sz w:val="20"/>
        </w:rPr>
        <w:t>, Acevedo ME</w:t>
      </w:r>
      <w:r>
        <w:rPr>
          <w:position w:val="7"/>
          <w:sz w:val="13"/>
        </w:rPr>
        <w:t>(1)</w:t>
      </w:r>
      <w:r>
        <w:rPr>
          <w:sz w:val="20"/>
        </w:rPr>
        <w:t>, Alexay S</w:t>
      </w:r>
      <w:r>
        <w:rPr>
          <w:position w:val="7"/>
          <w:sz w:val="13"/>
        </w:rPr>
        <w:t>(1)</w:t>
      </w:r>
      <w:r>
        <w:rPr>
          <w:sz w:val="20"/>
        </w:rPr>
        <w:t>, Álvarez Lopez MC</w:t>
      </w:r>
      <w:r>
        <w:rPr>
          <w:position w:val="7"/>
          <w:sz w:val="13"/>
        </w:rPr>
        <w:t>(1)</w:t>
      </w:r>
      <w:r>
        <w:rPr>
          <w:sz w:val="20"/>
        </w:rPr>
        <w:t>, Mistchenko A</w:t>
      </w:r>
      <w:r>
        <w:rPr>
          <w:position w:val="7"/>
          <w:sz w:val="13"/>
        </w:rPr>
        <w:t>(1, 2)</w:t>
      </w:r>
      <w:r>
        <w:rPr>
          <w:sz w:val="20"/>
        </w:rPr>
        <w:t>.</w:t>
      </w:r>
    </w:p>
    <w:p w14:paraId="4A89F8C1" w14:textId="77777777" w:rsidR="009F2B4D" w:rsidRDefault="00000000">
      <w:pPr>
        <w:pStyle w:val="Textoindependiente"/>
        <w:spacing w:before="2"/>
      </w:pPr>
      <w:r>
        <w:rPr>
          <w:position w:val="7"/>
          <w:sz w:val="13"/>
        </w:rPr>
        <w:t>(1)</w:t>
      </w:r>
      <w:r>
        <w:rPr>
          <w:spacing w:val="11"/>
          <w:position w:val="7"/>
          <w:sz w:val="13"/>
        </w:rPr>
        <w:t xml:space="preserve"> </w:t>
      </w:r>
      <w:r>
        <w:t>Laboratorio</w:t>
      </w:r>
      <w:r>
        <w:rPr>
          <w:spacing w:val="15"/>
        </w:rPr>
        <w:t xml:space="preserve"> </w:t>
      </w:r>
      <w:r>
        <w:t>de</w:t>
      </w:r>
      <w:r>
        <w:rPr>
          <w:spacing w:val="16"/>
        </w:rPr>
        <w:t xml:space="preserve"> </w:t>
      </w:r>
      <w:r>
        <w:t>Virología,</w:t>
      </w:r>
      <w:r>
        <w:rPr>
          <w:spacing w:val="17"/>
        </w:rPr>
        <w:t xml:space="preserve"> </w:t>
      </w:r>
      <w:r>
        <w:t>Hospital</w:t>
      </w:r>
      <w:r>
        <w:rPr>
          <w:spacing w:val="15"/>
        </w:rPr>
        <w:t xml:space="preserve"> </w:t>
      </w:r>
      <w:r>
        <w:t>de</w:t>
      </w:r>
      <w:r>
        <w:rPr>
          <w:spacing w:val="18"/>
        </w:rPr>
        <w:t xml:space="preserve"> </w:t>
      </w:r>
      <w:r>
        <w:t>Niños</w:t>
      </w:r>
      <w:r>
        <w:rPr>
          <w:spacing w:val="16"/>
        </w:rPr>
        <w:t xml:space="preserve"> </w:t>
      </w:r>
      <w:r>
        <w:t>Ricardo</w:t>
      </w:r>
      <w:r>
        <w:rPr>
          <w:spacing w:val="17"/>
        </w:rPr>
        <w:t xml:space="preserve"> </w:t>
      </w:r>
      <w:r>
        <w:t>Gutiérrez.</w:t>
      </w:r>
      <w:r>
        <w:rPr>
          <w:spacing w:val="17"/>
        </w:rPr>
        <w:t xml:space="preserve"> </w:t>
      </w:r>
      <w:r>
        <w:t>Ciudad</w:t>
      </w:r>
      <w:r>
        <w:rPr>
          <w:spacing w:val="15"/>
        </w:rPr>
        <w:t xml:space="preserve"> </w:t>
      </w:r>
      <w:r>
        <w:t>Autónoma</w:t>
      </w:r>
      <w:r>
        <w:rPr>
          <w:spacing w:val="16"/>
        </w:rPr>
        <w:t xml:space="preserve"> </w:t>
      </w:r>
      <w:r>
        <w:t>de</w:t>
      </w:r>
      <w:r>
        <w:rPr>
          <w:spacing w:val="16"/>
        </w:rPr>
        <w:t xml:space="preserve"> </w:t>
      </w:r>
      <w:r>
        <w:t>Buenos</w:t>
      </w:r>
      <w:r>
        <w:rPr>
          <w:spacing w:val="15"/>
        </w:rPr>
        <w:t xml:space="preserve"> </w:t>
      </w:r>
      <w:r>
        <w:rPr>
          <w:spacing w:val="-2"/>
        </w:rPr>
        <w:t>Aires,</w:t>
      </w:r>
    </w:p>
    <w:p w14:paraId="2A18CF91" w14:textId="77777777" w:rsidR="009F2B4D" w:rsidRDefault="009F2B4D">
      <w:pPr>
        <w:sectPr w:rsidR="009F2B4D">
          <w:pgSz w:w="11910" w:h="16840"/>
          <w:pgMar w:top="1460" w:right="1140" w:bottom="1660" w:left="1300" w:header="567" w:footer="1477" w:gutter="0"/>
          <w:cols w:space="720"/>
        </w:sectPr>
      </w:pPr>
    </w:p>
    <w:p w14:paraId="14DFC425" w14:textId="77777777" w:rsidR="009F2B4D" w:rsidRDefault="00000000">
      <w:pPr>
        <w:pStyle w:val="Textoindependiente"/>
        <w:spacing w:line="31" w:lineRule="exact"/>
        <w:rPr>
          <w:sz w:val="3"/>
        </w:rPr>
      </w:pPr>
      <w:r>
        <w:rPr>
          <w:noProof/>
        </w:rPr>
        <w:lastRenderedPageBreak/>
        <w:drawing>
          <wp:anchor distT="0" distB="0" distL="0" distR="0" simplePos="0" relativeHeight="487084544" behindDoc="1" locked="0" layoutInCell="1" allowOverlap="1" wp14:anchorId="6FCA6A22" wp14:editId="43568978">
            <wp:simplePos x="0" y="0"/>
            <wp:positionH relativeFrom="page">
              <wp:posOffset>0</wp:posOffset>
            </wp:positionH>
            <wp:positionV relativeFrom="page">
              <wp:posOffset>1516704</wp:posOffset>
            </wp:positionV>
            <wp:extent cx="7487842" cy="7430303"/>
            <wp:effectExtent l="0" t="0" r="0" b="0"/>
            <wp:wrapNone/>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6"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69E4A8D1" wp14:editId="042D4D2B">
                <wp:extent cx="5759450" cy="20320"/>
                <wp:effectExtent l="0" t="0" r="0" b="8254"/>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160" name="Graphic 160"/>
                        <wps:cNvSpPr/>
                        <wps:spPr>
                          <a:xfrm>
                            <a:off x="0" y="0"/>
                            <a:ext cx="5759450" cy="20320"/>
                          </a:xfrm>
                          <a:custGeom>
                            <a:avLst/>
                            <a:gdLst/>
                            <a:ahLst/>
                            <a:cxnLst/>
                            <a:rect l="l" t="t" r="r" b="b"/>
                            <a:pathLst>
                              <a:path w="5759450" h="20320">
                                <a:moveTo>
                                  <a:pt x="5759450" y="266"/>
                                </a:moveTo>
                                <a:lnTo>
                                  <a:pt x="5756389" y="266"/>
                                </a:lnTo>
                                <a:lnTo>
                                  <a:pt x="5756389" y="0"/>
                                </a:lnTo>
                                <a:lnTo>
                                  <a:pt x="3302" y="0"/>
                                </a:lnTo>
                                <a:lnTo>
                                  <a:pt x="254" y="0"/>
                                </a:lnTo>
                                <a:lnTo>
                                  <a:pt x="254" y="266"/>
                                </a:lnTo>
                                <a:lnTo>
                                  <a:pt x="0" y="266"/>
                                </a:lnTo>
                                <a:lnTo>
                                  <a:pt x="0" y="19939"/>
                                </a:lnTo>
                                <a:lnTo>
                                  <a:pt x="5759450" y="19939"/>
                                </a:lnTo>
                                <a:lnTo>
                                  <a:pt x="5759450" y="266"/>
                                </a:lnTo>
                                <a:close/>
                              </a:path>
                            </a:pathLst>
                          </a:custGeom>
                          <a:solidFill>
                            <a:srgbClr val="9F9F9F"/>
                          </a:solidFill>
                        </wps:spPr>
                        <wps:bodyPr wrap="square" lIns="0" tIns="0" rIns="0" bIns="0" rtlCol="0">
                          <a:prstTxWarp prst="textNoShape">
                            <a:avLst/>
                          </a:prstTxWarp>
                          <a:noAutofit/>
                        </wps:bodyPr>
                      </wps:wsp>
                      <wps:wsp>
                        <wps:cNvPr id="161" name="Graphic 161"/>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62" name="Graphic 162"/>
                        <wps:cNvSpPr/>
                        <wps:spPr>
                          <a:xfrm>
                            <a:off x="254" y="0"/>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163" name="Graphic 163"/>
                        <wps:cNvSpPr/>
                        <wps:spPr>
                          <a:xfrm>
                            <a:off x="575640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164" name="Graphic 164"/>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165" name="Graphic 165"/>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07D1480E" id="Group 159" o:spid="_x0000_s1026" style="width:453.5pt;height:1.6pt;mso-position-horizontal-relative:char;mso-position-vertical-relative:lin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">
                <v:shape id="Graphic 160"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" path="m5759450,266r-3061,l5756389,,3302,,254,r,266l,266,,19939r5759450,l5759450,266xe" fillcolor="#9f9f9f" stroked="f">
                  <v:path arrowok="t"/>
                </v:shape>
                <v:shape id="Graphic 161"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" path="m3048,l,,,3048r3048,l3048,xe" fillcolor="#e2e2e2" stroked="f">
                  <v:path arrowok="t"/>
                </v:shape>
                <v:shape id="Graphic 162"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" path="m3048,3048l,3048,,16764r3048,l3048,3048xem5759196,r-3061,l5756135,3048r3061,l5759196,xe" fillcolor="#9f9f9f" stroked="f">
                  <v:path arrowok="t"/>
                </v:shape>
                <v:shape id="Graphic 163"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" path="m3048,l,,,13716r3048,l3048,xe" fillcolor="#e2e2e2" stroked="f">
                  <v:path arrowok="t"/>
                </v:shape>
                <v:shape id="Graphic 164"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" path="m3047,l,,,3035r3047,l3047,xe" fillcolor="#9f9f9f" stroked="f">
                  <v:path arrowok="t"/>
                </v:shape>
                <v:shape id="Graphic 165"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" path="m5759196,r-3061,l3048,,,,,3035r3048,l5756135,3035r3061,l5759196,xe" fillcolor="#e2e2e2" stroked="f">
                  <v:path arrowok="t"/>
                </v:shape>
                <w10:anchorlock/>
              </v:group>
            </w:pict>
          </mc:Fallback>
        </mc:AlternateContent>
      </w:r>
    </w:p>
    <w:p w14:paraId="67748A71" w14:textId="77777777" w:rsidR="009F2B4D" w:rsidRDefault="00000000">
      <w:pPr>
        <w:pStyle w:val="Textoindependiente"/>
        <w:spacing w:before="62"/>
        <w:jc w:val="both"/>
      </w:pPr>
      <w:r>
        <w:t>Argentina.</w:t>
      </w:r>
      <w:r>
        <w:rPr>
          <w:spacing w:val="-8"/>
        </w:rPr>
        <w:t xml:space="preserve"> </w:t>
      </w:r>
      <w:r>
        <w:rPr>
          <w:position w:val="7"/>
          <w:sz w:val="13"/>
        </w:rPr>
        <w:t>(2)</w:t>
      </w:r>
      <w:r>
        <w:rPr>
          <w:spacing w:val="14"/>
          <w:position w:val="7"/>
          <w:sz w:val="13"/>
        </w:rPr>
        <w:t xml:space="preserve"> </w:t>
      </w:r>
      <w:r>
        <w:t>Comisión</w:t>
      </w:r>
      <w:r>
        <w:rPr>
          <w:spacing w:val="-8"/>
        </w:rPr>
        <w:t xml:space="preserve"> </w:t>
      </w:r>
      <w:r>
        <w:t>de</w:t>
      </w:r>
      <w:r>
        <w:rPr>
          <w:spacing w:val="-7"/>
        </w:rPr>
        <w:t xml:space="preserve"> </w:t>
      </w:r>
      <w:r>
        <w:t>Investigaciones</w:t>
      </w:r>
      <w:r>
        <w:rPr>
          <w:spacing w:val="-8"/>
        </w:rPr>
        <w:t xml:space="preserve"> </w:t>
      </w:r>
      <w:r>
        <w:t>Científicas</w:t>
      </w:r>
      <w:r>
        <w:rPr>
          <w:spacing w:val="-8"/>
        </w:rPr>
        <w:t xml:space="preserve"> </w:t>
      </w:r>
      <w:r>
        <w:t>(CIC).</w:t>
      </w:r>
      <w:r>
        <w:rPr>
          <w:spacing w:val="-8"/>
        </w:rPr>
        <w:t xml:space="preserve"> </w:t>
      </w:r>
      <w:r>
        <w:t>Provincia</w:t>
      </w:r>
      <w:r>
        <w:rPr>
          <w:spacing w:val="-7"/>
        </w:rPr>
        <w:t xml:space="preserve"> </w:t>
      </w:r>
      <w:r>
        <w:t>de</w:t>
      </w:r>
      <w:r>
        <w:rPr>
          <w:spacing w:val="-7"/>
        </w:rPr>
        <w:t xml:space="preserve"> </w:t>
      </w:r>
      <w:r>
        <w:t>Buenos</w:t>
      </w:r>
      <w:r>
        <w:rPr>
          <w:spacing w:val="-6"/>
        </w:rPr>
        <w:t xml:space="preserve"> </w:t>
      </w:r>
      <w:r>
        <w:t>Aires,</w:t>
      </w:r>
      <w:r>
        <w:rPr>
          <w:spacing w:val="-8"/>
        </w:rPr>
        <w:t xml:space="preserve"> </w:t>
      </w:r>
      <w:r>
        <w:rPr>
          <w:spacing w:val="-2"/>
        </w:rPr>
        <w:t>Argentina.</w:t>
      </w:r>
    </w:p>
    <w:p w14:paraId="7CF00A6E" w14:textId="77777777" w:rsidR="009F2B4D" w:rsidRDefault="009F2B4D">
      <w:pPr>
        <w:pStyle w:val="Textoindependiente"/>
        <w:spacing w:before="35"/>
        <w:ind w:left="0"/>
      </w:pPr>
    </w:p>
    <w:p w14:paraId="1FCD280E" w14:textId="77777777" w:rsidR="009F2B4D" w:rsidRDefault="00000000">
      <w:pPr>
        <w:pStyle w:val="Textoindependiente"/>
        <w:spacing w:line="276" w:lineRule="auto"/>
        <w:ind w:right="275"/>
        <w:jc w:val="both"/>
      </w:pPr>
      <w:r>
        <w:rPr>
          <w:noProof/>
        </w:rPr>
        <w:drawing>
          <wp:anchor distT="0" distB="0" distL="0" distR="0" simplePos="0" relativeHeight="15757312" behindDoc="0" locked="0" layoutInCell="1" allowOverlap="1" wp14:anchorId="58F62C08" wp14:editId="77041EB2">
            <wp:simplePos x="0" y="0"/>
            <wp:positionH relativeFrom="page">
              <wp:posOffset>1097076</wp:posOffset>
            </wp:positionH>
            <wp:positionV relativeFrom="paragraph">
              <wp:posOffset>1743867</wp:posOffset>
            </wp:positionV>
            <wp:extent cx="3087780" cy="919286"/>
            <wp:effectExtent l="0" t="0" r="0" b="0"/>
            <wp:wrapNone/>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24" cstate="print"/>
                    <a:stretch>
                      <a:fillRect/>
                    </a:stretch>
                  </pic:blipFill>
                  <pic:spPr>
                    <a:xfrm>
                      <a:off x="0" y="0"/>
                      <a:ext cx="3087780" cy="919286"/>
                    </a:xfrm>
                    <a:prstGeom prst="rect">
                      <a:avLst/>
                    </a:prstGeom>
                  </pic:spPr>
                </pic:pic>
              </a:graphicData>
            </a:graphic>
          </wp:anchor>
        </w:drawing>
      </w:r>
      <w:r>
        <w:rPr>
          <w:b/>
        </w:rPr>
        <w:t>Introducción:</w:t>
      </w:r>
      <w:r>
        <w:rPr>
          <w:b/>
          <w:spacing w:val="-7"/>
        </w:rPr>
        <w:t xml:space="preserve"> </w:t>
      </w:r>
      <w:r>
        <w:t>el</w:t>
      </w:r>
      <w:r>
        <w:rPr>
          <w:spacing w:val="-6"/>
        </w:rPr>
        <w:t xml:space="preserve"> </w:t>
      </w:r>
      <w:r>
        <w:t>dengue</w:t>
      </w:r>
      <w:r>
        <w:rPr>
          <w:spacing w:val="-5"/>
        </w:rPr>
        <w:t xml:space="preserve"> </w:t>
      </w:r>
      <w:r>
        <w:t>(DENV)</w:t>
      </w:r>
      <w:r>
        <w:rPr>
          <w:spacing w:val="-5"/>
        </w:rPr>
        <w:t xml:space="preserve"> </w:t>
      </w:r>
      <w:r>
        <w:t>es</w:t>
      </w:r>
      <w:r>
        <w:rPr>
          <w:spacing w:val="-6"/>
        </w:rPr>
        <w:t xml:space="preserve"> </w:t>
      </w:r>
      <w:r>
        <w:t>una</w:t>
      </w:r>
      <w:r>
        <w:rPr>
          <w:spacing w:val="-5"/>
        </w:rPr>
        <w:t xml:space="preserve"> </w:t>
      </w:r>
      <w:r>
        <w:t>enfermedad</w:t>
      </w:r>
      <w:r>
        <w:rPr>
          <w:spacing w:val="-6"/>
        </w:rPr>
        <w:t xml:space="preserve"> </w:t>
      </w:r>
      <w:r>
        <w:t>viral</w:t>
      </w:r>
      <w:r>
        <w:rPr>
          <w:spacing w:val="-6"/>
        </w:rPr>
        <w:t xml:space="preserve"> </w:t>
      </w:r>
      <w:r>
        <w:t>transmitida</w:t>
      </w:r>
      <w:r>
        <w:rPr>
          <w:spacing w:val="-5"/>
        </w:rPr>
        <w:t xml:space="preserve"> </w:t>
      </w:r>
      <w:r>
        <w:t>a</w:t>
      </w:r>
      <w:r>
        <w:rPr>
          <w:spacing w:val="-5"/>
        </w:rPr>
        <w:t xml:space="preserve"> </w:t>
      </w:r>
      <w:r>
        <w:t>través</w:t>
      </w:r>
      <w:r>
        <w:rPr>
          <w:spacing w:val="-6"/>
        </w:rPr>
        <w:t xml:space="preserve"> </w:t>
      </w:r>
      <w:r>
        <w:t>de</w:t>
      </w:r>
      <w:r>
        <w:rPr>
          <w:spacing w:val="-5"/>
        </w:rPr>
        <w:t xml:space="preserve"> </w:t>
      </w:r>
      <w:r>
        <w:t>la</w:t>
      </w:r>
      <w:r>
        <w:rPr>
          <w:spacing w:val="-5"/>
        </w:rPr>
        <w:t xml:space="preserve"> </w:t>
      </w:r>
      <w:r>
        <w:t>picadura</w:t>
      </w:r>
      <w:r>
        <w:rPr>
          <w:spacing w:val="-5"/>
        </w:rPr>
        <w:t xml:space="preserve"> </w:t>
      </w:r>
      <w:r>
        <w:t>de</w:t>
      </w:r>
      <w:r>
        <w:rPr>
          <w:spacing w:val="-5"/>
        </w:rPr>
        <w:t xml:space="preserve"> </w:t>
      </w:r>
      <w:r>
        <w:t>mos- quitos</w:t>
      </w:r>
      <w:r>
        <w:rPr>
          <w:spacing w:val="-4"/>
        </w:rPr>
        <w:t xml:space="preserve"> </w:t>
      </w:r>
      <w:r>
        <w:t>del</w:t>
      </w:r>
      <w:r>
        <w:rPr>
          <w:spacing w:val="-4"/>
        </w:rPr>
        <w:t xml:space="preserve"> </w:t>
      </w:r>
      <w:r>
        <w:t>género</w:t>
      </w:r>
      <w:r>
        <w:rPr>
          <w:spacing w:val="-4"/>
        </w:rPr>
        <w:t xml:space="preserve"> </w:t>
      </w:r>
      <w:r>
        <w:t>Aedes.</w:t>
      </w:r>
      <w:r>
        <w:rPr>
          <w:spacing w:val="-4"/>
        </w:rPr>
        <w:t xml:space="preserve"> </w:t>
      </w:r>
      <w:r>
        <w:t>Existen</w:t>
      </w:r>
      <w:r>
        <w:rPr>
          <w:spacing w:val="-4"/>
        </w:rPr>
        <w:t xml:space="preserve"> </w:t>
      </w:r>
      <w:r>
        <w:t>cuatro</w:t>
      </w:r>
      <w:r>
        <w:rPr>
          <w:spacing w:val="-4"/>
        </w:rPr>
        <w:t xml:space="preserve"> </w:t>
      </w:r>
      <w:r>
        <w:t>serotipos,</w:t>
      </w:r>
      <w:r>
        <w:rPr>
          <w:spacing w:val="-4"/>
        </w:rPr>
        <w:t xml:space="preserve"> </w:t>
      </w:r>
      <w:r>
        <w:t>DENV</w:t>
      </w:r>
      <w:r>
        <w:rPr>
          <w:spacing w:val="-2"/>
        </w:rPr>
        <w:t xml:space="preserve"> </w:t>
      </w:r>
      <w:r>
        <w:t>1</w:t>
      </w:r>
      <w:r>
        <w:rPr>
          <w:spacing w:val="-4"/>
        </w:rPr>
        <w:t xml:space="preserve"> </w:t>
      </w:r>
      <w:r>
        <w:t>a</w:t>
      </w:r>
      <w:r>
        <w:rPr>
          <w:spacing w:val="-3"/>
        </w:rPr>
        <w:t xml:space="preserve"> </w:t>
      </w:r>
      <w:r>
        <w:t>4.</w:t>
      </w:r>
      <w:r>
        <w:rPr>
          <w:spacing w:val="-4"/>
        </w:rPr>
        <w:t xml:space="preserve"> </w:t>
      </w:r>
      <w:r>
        <w:t>Para</w:t>
      </w:r>
      <w:r>
        <w:rPr>
          <w:spacing w:val="-3"/>
        </w:rPr>
        <w:t xml:space="preserve"> </w:t>
      </w:r>
      <w:r>
        <w:t>la</w:t>
      </w:r>
      <w:r>
        <w:rPr>
          <w:spacing w:val="-5"/>
        </w:rPr>
        <w:t xml:space="preserve"> </w:t>
      </w:r>
      <w:r>
        <w:t>confirmación</w:t>
      </w:r>
      <w:r>
        <w:rPr>
          <w:spacing w:val="-4"/>
        </w:rPr>
        <w:t xml:space="preserve"> </w:t>
      </w:r>
      <w:r>
        <w:t>de</w:t>
      </w:r>
      <w:r>
        <w:rPr>
          <w:spacing w:val="-3"/>
        </w:rPr>
        <w:t xml:space="preserve"> </w:t>
      </w:r>
      <w:r>
        <w:t>la</w:t>
      </w:r>
      <w:r>
        <w:rPr>
          <w:spacing w:val="-3"/>
        </w:rPr>
        <w:t xml:space="preserve"> </w:t>
      </w:r>
      <w:r>
        <w:t>infección</w:t>
      </w:r>
      <w:r>
        <w:rPr>
          <w:spacing w:val="-4"/>
        </w:rPr>
        <w:t xml:space="preserve"> </w:t>
      </w:r>
      <w:r>
        <w:t>por laboratorio,</w:t>
      </w:r>
      <w:r>
        <w:rPr>
          <w:spacing w:val="-5"/>
        </w:rPr>
        <w:t xml:space="preserve"> </w:t>
      </w:r>
      <w:r>
        <w:t>se</w:t>
      </w:r>
      <w:r>
        <w:rPr>
          <w:spacing w:val="-4"/>
        </w:rPr>
        <w:t xml:space="preserve"> </w:t>
      </w:r>
      <w:r>
        <w:t>deben</w:t>
      </w:r>
      <w:r>
        <w:rPr>
          <w:spacing w:val="-6"/>
        </w:rPr>
        <w:t xml:space="preserve"> </w:t>
      </w:r>
      <w:r>
        <w:t>priorizar</w:t>
      </w:r>
      <w:r>
        <w:rPr>
          <w:spacing w:val="-5"/>
        </w:rPr>
        <w:t xml:space="preserve"> </w:t>
      </w:r>
      <w:r>
        <w:t>los</w:t>
      </w:r>
      <w:r>
        <w:rPr>
          <w:spacing w:val="-5"/>
        </w:rPr>
        <w:t xml:space="preserve"> </w:t>
      </w:r>
      <w:r>
        <w:t>ensayos</w:t>
      </w:r>
      <w:r>
        <w:rPr>
          <w:spacing w:val="-3"/>
        </w:rPr>
        <w:t xml:space="preserve"> </w:t>
      </w:r>
      <w:r>
        <w:t>directos</w:t>
      </w:r>
      <w:r>
        <w:rPr>
          <w:spacing w:val="-3"/>
        </w:rPr>
        <w:t xml:space="preserve"> </w:t>
      </w:r>
      <w:r>
        <w:t>que</w:t>
      </w:r>
      <w:r>
        <w:rPr>
          <w:spacing w:val="-4"/>
        </w:rPr>
        <w:t xml:space="preserve"> </w:t>
      </w:r>
      <w:r>
        <w:t>demuestran</w:t>
      </w:r>
      <w:r>
        <w:rPr>
          <w:spacing w:val="-6"/>
        </w:rPr>
        <w:t xml:space="preserve"> </w:t>
      </w:r>
      <w:r>
        <w:t>la</w:t>
      </w:r>
      <w:r>
        <w:rPr>
          <w:spacing w:val="-4"/>
        </w:rPr>
        <w:t xml:space="preserve"> </w:t>
      </w:r>
      <w:r>
        <w:t>presencia</w:t>
      </w:r>
      <w:r>
        <w:rPr>
          <w:spacing w:val="-2"/>
        </w:rPr>
        <w:t xml:space="preserve"> </w:t>
      </w:r>
      <w:r>
        <w:t>del</w:t>
      </w:r>
      <w:r>
        <w:rPr>
          <w:spacing w:val="-5"/>
        </w:rPr>
        <w:t xml:space="preserve"> </w:t>
      </w:r>
      <w:r>
        <w:t>virus</w:t>
      </w:r>
      <w:r>
        <w:rPr>
          <w:spacing w:val="-5"/>
        </w:rPr>
        <w:t xml:space="preserve"> </w:t>
      </w:r>
      <w:r>
        <w:t>completo,</w:t>
      </w:r>
      <w:r>
        <w:rPr>
          <w:spacing w:val="-3"/>
        </w:rPr>
        <w:t xml:space="preserve"> </w:t>
      </w:r>
      <w:r>
        <w:t>su material genético o sus proteínas (detección de ARN por RT-PCR o antígeno NS1 por ELISA). Actual- mente</w:t>
      </w:r>
      <w:r>
        <w:rPr>
          <w:spacing w:val="-12"/>
        </w:rPr>
        <w:t xml:space="preserve"> </w:t>
      </w:r>
      <w:r>
        <w:t>existen</w:t>
      </w:r>
      <w:r>
        <w:rPr>
          <w:spacing w:val="-11"/>
        </w:rPr>
        <w:t xml:space="preserve"> </w:t>
      </w:r>
      <w:r>
        <w:t>pruebas</w:t>
      </w:r>
      <w:r>
        <w:rPr>
          <w:spacing w:val="-11"/>
        </w:rPr>
        <w:t xml:space="preserve"> </w:t>
      </w:r>
      <w:r>
        <w:t>rápidas</w:t>
      </w:r>
      <w:r>
        <w:rPr>
          <w:spacing w:val="-13"/>
        </w:rPr>
        <w:t xml:space="preserve"> </w:t>
      </w:r>
      <w:r>
        <w:t>de</w:t>
      </w:r>
      <w:r>
        <w:rPr>
          <w:spacing w:val="-12"/>
        </w:rPr>
        <w:t xml:space="preserve"> </w:t>
      </w:r>
      <w:r>
        <w:t>inmunocromatografía</w:t>
      </w:r>
      <w:r>
        <w:rPr>
          <w:spacing w:val="-12"/>
        </w:rPr>
        <w:t xml:space="preserve"> </w:t>
      </w:r>
      <w:r>
        <w:t>para</w:t>
      </w:r>
      <w:r>
        <w:rPr>
          <w:spacing w:val="-12"/>
        </w:rPr>
        <w:t xml:space="preserve"> </w:t>
      </w:r>
      <w:r>
        <w:t>la</w:t>
      </w:r>
      <w:r>
        <w:rPr>
          <w:spacing w:val="-12"/>
        </w:rPr>
        <w:t xml:space="preserve"> </w:t>
      </w:r>
      <w:r>
        <w:t>detección</w:t>
      </w:r>
      <w:r>
        <w:rPr>
          <w:spacing w:val="-14"/>
        </w:rPr>
        <w:t xml:space="preserve"> </w:t>
      </w:r>
      <w:r>
        <w:t>de</w:t>
      </w:r>
      <w:r>
        <w:rPr>
          <w:spacing w:val="-10"/>
        </w:rPr>
        <w:t xml:space="preserve"> </w:t>
      </w:r>
      <w:r>
        <w:t>antígeno</w:t>
      </w:r>
      <w:r>
        <w:rPr>
          <w:spacing w:val="-11"/>
        </w:rPr>
        <w:t xml:space="preserve"> </w:t>
      </w:r>
      <w:r>
        <w:t>NS1</w:t>
      </w:r>
      <w:r>
        <w:rPr>
          <w:spacing w:val="-14"/>
        </w:rPr>
        <w:t xml:space="preserve"> </w:t>
      </w:r>
      <w:r>
        <w:t>que</w:t>
      </w:r>
      <w:r>
        <w:rPr>
          <w:spacing w:val="-12"/>
        </w:rPr>
        <w:t xml:space="preserve"> </w:t>
      </w:r>
      <w:r>
        <w:t>resultan más</w:t>
      </w:r>
      <w:r>
        <w:rPr>
          <w:spacing w:val="-6"/>
        </w:rPr>
        <w:t xml:space="preserve"> </w:t>
      </w:r>
      <w:r>
        <w:t>accesibles</w:t>
      </w:r>
      <w:r>
        <w:rPr>
          <w:spacing w:val="-6"/>
        </w:rPr>
        <w:t xml:space="preserve"> </w:t>
      </w:r>
      <w:r>
        <w:t>económicamente</w:t>
      </w:r>
      <w:r>
        <w:rPr>
          <w:spacing w:val="-5"/>
        </w:rPr>
        <w:t xml:space="preserve"> </w:t>
      </w:r>
      <w:r>
        <w:t>y</w:t>
      </w:r>
      <w:r>
        <w:rPr>
          <w:spacing w:val="-7"/>
        </w:rPr>
        <w:t xml:space="preserve"> </w:t>
      </w:r>
      <w:r>
        <w:t>no</w:t>
      </w:r>
      <w:r>
        <w:rPr>
          <w:spacing w:val="-6"/>
        </w:rPr>
        <w:t xml:space="preserve"> </w:t>
      </w:r>
      <w:r>
        <w:t>requieren</w:t>
      </w:r>
      <w:r>
        <w:rPr>
          <w:spacing w:val="-7"/>
        </w:rPr>
        <w:t xml:space="preserve"> </w:t>
      </w:r>
      <w:r>
        <w:t>infraestructura</w:t>
      </w:r>
      <w:r>
        <w:rPr>
          <w:spacing w:val="-5"/>
        </w:rPr>
        <w:t xml:space="preserve"> </w:t>
      </w:r>
      <w:r>
        <w:t>y</w:t>
      </w:r>
      <w:r>
        <w:rPr>
          <w:spacing w:val="-7"/>
        </w:rPr>
        <w:t xml:space="preserve"> </w:t>
      </w:r>
      <w:r>
        <w:t>equipamiento</w:t>
      </w:r>
      <w:r>
        <w:rPr>
          <w:spacing w:val="-4"/>
        </w:rPr>
        <w:t xml:space="preserve"> </w:t>
      </w:r>
      <w:r>
        <w:t>de</w:t>
      </w:r>
      <w:r>
        <w:rPr>
          <w:spacing w:val="-5"/>
        </w:rPr>
        <w:t xml:space="preserve"> </w:t>
      </w:r>
      <w:r>
        <w:t>un</w:t>
      </w:r>
      <w:r>
        <w:rPr>
          <w:spacing w:val="-7"/>
        </w:rPr>
        <w:t xml:space="preserve"> </w:t>
      </w:r>
      <w:r>
        <w:t>laboratorio</w:t>
      </w:r>
      <w:r>
        <w:rPr>
          <w:spacing w:val="-6"/>
        </w:rPr>
        <w:t xml:space="preserve"> </w:t>
      </w:r>
      <w:r>
        <w:t>espe- cializado.</w:t>
      </w:r>
      <w:r>
        <w:rPr>
          <w:spacing w:val="-1"/>
        </w:rPr>
        <w:t xml:space="preserve"> </w:t>
      </w:r>
      <w:r>
        <w:rPr>
          <w:b/>
        </w:rPr>
        <w:t>Objetivo:</w:t>
      </w:r>
      <w:r>
        <w:rPr>
          <w:b/>
          <w:spacing w:val="-2"/>
        </w:rPr>
        <w:t xml:space="preserve"> </w:t>
      </w:r>
      <w:r>
        <w:t>evaluar</w:t>
      </w:r>
      <w:r>
        <w:rPr>
          <w:spacing w:val="-1"/>
        </w:rPr>
        <w:t xml:space="preserve"> </w:t>
      </w:r>
      <w:r>
        <w:t>el</w:t>
      </w:r>
      <w:r>
        <w:rPr>
          <w:spacing w:val="-1"/>
        </w:rPr>
        <w:t xml:space="preserve"> </w:t>
      </w:r>
      <w:r>
        <w:t>desempeño</w:t>
      </w:r>
      <w:r>
        <w:rPr>
          <w:spacing w:val="-1"/>
        </w:rPr>
        <w:t xml:space="preserve"> </w:t>
      </w:r>
      <w:r>
        <w:t>del</w:t>
      </w:r>
      <w:r>
        <w:rPr>
          <w:spacing w:val="-1"/>
        </w:rPr>
        <w:t xml:space="preserve"> </w:t>
      </w:r>
      <w:r>
        <w:t>test</w:t>
      </w:r>
      <w:r>
        <w:rPr>
          <w:spacing w:val="-1"/>
        </w:rPr>
        <w:t xml:space="preserve"> </w:t>
      </w:r>
      <w:r>
        <w:t>rápido</w:t>
      </w:r>
      <w:r>
        <w:rPr>
          <w:spacing w:val="-1"/>
        </w:rPr>
        <w:t xml:space="preserve"> </w:t>
      </w:r>
      <w:r>
        <w:t>(TR)</w:t>
      </w:r>
      <w:r>
        <w:rPr>
          <w:spacing w:val="-1"/>
        </w:rPr>
        <w:t xml:space="preserve"> </w:t>
      </w:r>
      <w:r>
        <w:t>utilizado</w:t>
      </w:r>
      <w:r>
        <w:rPr>
          <w:spacing w:val="-1"/>
        </w:rPr>
        <w:t xml:space="preserve"> </w:t>
      </w:r>
      <w:r>
        <w:t>para la detección</w:t>
      </w:r>
      <w:r>
        <w:rPr>
          <w:spacing w:val="-2"/>
        </w:rPr>
        <w:t xml:space="preserve"> </w:t>
      </w:r>
      <w:r>
        <w:t>de antígeno NS1</w:t>
      </w:r>
      <w:r>
        <w:rPr>
          <w:spacing w:val="-11"/>
        </w:rPr>
        <w:t xml:space="preserve"> </w:t>
      </w:r>
      <w:r>
        <w:t>DENV,</w:t>
      </w:r>
      <w:r>
        <w:rPr>
          <w:spacing w:val="-10"/>
        </w:rPr>
        <w:t xml:space="preserve"> </w:t>
      </w:r>
      <w:r>
        <w:t>en</w:t>
      </w:r>
      <w:r>
        <w:rPr>
          <w:spacing w:val="-10"/>
        </w:rPr>
        <w:t xml:space="preserve"> </w:t>
      </w:r>
      <w:r>
        <w:t>comparación</w:t>
      </w:r>
      <w:r>
        <w:rPr>
          <w:spacing w:val="-9"/>
        </w:rPr>
        <w:t xml:space="preserve"> </w:t>
      </w:r>
      <w:r>
        <w:t>con</w:t>
      </w:r>
      <w:r>
        <w:rPr>
          <w:spacing w:val="-10"/>
        </w:rPr>
        <w:t xml:space="preserve"> </w:t>
      </w:r>
      <w:r>
        <w:t>el</w:t>
      </w:r>
      <w:r>
        <w:rPr>
          <w:spacing w:val="-10"/>
        </w:rPr>
        <w:t xml:space="preserve"> </w:t>
      </w:r>
      <w:r>
        <w:t>método</w:t>
      </w:r>
      <w:r>
        <w:rPr>
          <w:spacing w:val="-10"/>
        </w:rPr>
        <w:t xml:space="preserve"> </w:t>
      </w:r>
      <w:r>
        <w:t>molecular</w:t>
      </w:r>
      <w:r>
        <w:rPr>
          <w:spacing w:val="-11"/>
        </w:rPr>
        <w:t xml:space="preserve"> </w:t>
      </w:r>
      <w:r>
        <w:t>gold</w:t>
      </w:r>
      <w:r>
        <w:rPr>
          <w:spacing w:val="-10"/>
        </w:rPr>
        <w:t xml:space="preserve"> </w:t>
      </w:r>
      <w:r>
        <w:t>estándar.</w:t>
      </w:r>
      <w:r>
        <w:rPr>
          <w:spacing w:val="-10"/>
        </w:rPr>
        <w:t xml:space="preserve"> </w:t>
      </w:r>
      <w:r>
        <w:rPr>
          <w:b/>
        </w:rPr>
        <w:t>Materiales</w:t>
      </w:r>
      <w:r>
        <w:rPr>
          <w:b/>
          <w:spacing w:val="-10"/>
        </w:rPr>
        <w:t xml:space="preserve"> </w:t>
      </w:r>
      <w:r>
        <w:rPr>
          <w:b/>
        </w:rPr>
        <w:t>y</w:t>
      </w:r>
      <w:r>
        <w:rPr>
          <w:b/>
          <w:spacing w:val="-8"/>
        </w:rPr>
        <w:t xml:space="preserve"> </w:t>
      </w:r>
      <w:r>
        <w:rPr>
          <w:b/>
        </w:rPr>
        <w:t>métodos:</w:t>
      </w:r>
      <w:r>
        <w:rPr>
          <w:b/>
          <w:spacing w:val="-11"/>
        </w:rPr>
        <w:t xml:space="preserve"> </w:t>
      </w:r>
      <w:r>
        <w:t>se</w:t>
      </w:r>
      <w:r>
        <w:rPr>
          <w:spacing w:val="-10"/>
        </w:rPr>
        <w:t xml:space="preserve"> </w:t>
      </w:r>
      <w:r>
        <w:t>realizó un</w:t>
      </w:r>
      <w:r>
        <w:rPr>
          <w:spacing w:val="-9"/>
        </w:rPr>
        <w:t xml:space="preserve"> </w:t>
      </w:r>
      <w:r>
        <w:t>análisis</w:t>
      </w:r>
      <w:r>
        <w:rPr>
          <w:spacing w:val="-8"/>
        </w:rPr>
        <w:t xml:space="preserve"> </w:t>
      </w:r>
      <w:r>
        <w:t>restrospectivo</w:t>
      </w:r>
      <w:r>
        <w:rPr>
          <w:spacing w:val="-9"/>
        </w:rPr>
        <w:t xml:space="preserve"> </w:t>
      </w:r>
      <w:r>
        <w:t>de</w:t>
      </w:r>
      <w:r>
        <w:rPr>
          <w:spacing w:val="-8"/>
        </w:rPr>
        <w:t xml:space="preserve"> </w:t>
      </w:r>
      <w:r>
        <w:t>resultados</w:t>
      </w:r>
      <w:r>
        <w:rPr>
          <w:spacing w:val="-8"/>
        </w:rPr>
        <w:t xml:space="preserve"> </w:t>
      </w:r>
      <w:r>
        <w:t>de</w:t>
      </w:r>
      <w:r>
        <w:rPr>
          <w:spacing w:val="-8"/>
        </w:rPr>
        <w:t xml:space="preserve"> </w:t>
      </w:r>
      <w:r>
        <w:t>TR</w:t>
      </w:r>
      <w:r>
        <w:rPr>
          <w:spacing w:val="-7"/>
        </w:rPr>
        <w:t xml:space="preserve"> </w:t>
      </w:r>
      <w:r>
        <w:t>para</w:t>
      </w:r>
      <w:r>
        <w:rPr>
          <w:spacing w:val="-7"/>
        </w:rPr>
        <w:t xml:space="preserve"> </w:t>
      </w:r>
      <w:r>
        <w:t>DENV</w:t>
      </w:r>
      <w:r>
        <w:rPr>
          <w:spacing w:val="-7"/>
        </w:rPr>
        <w:t xml:space="preserve"> </w:t>
      </w:r>
      <w:r>
        <w:t>y</w:t>
      </w:r>
      <w:r>
        <w:rPr>
          <w:spacing w:val="-9"/>
        </w:rPr>
        <w:t xml:space="preserve"> </w:t>
      </w:r>
      <w:r>
        <w:t>RT-qPCR</w:t>
      </w:r>
      <w:r>
        <w:rPr>
          <w:spacing w:val="-7"/>
        </w:rPr>
        <w:t xml:space="preserve"> </w:t>
      </w:r>
      <w:r>
        <w:t>de</w:t>
      </w:r>
      <w:r>
        <w:rPr>
          <w:spacing w:val="-8"/>
        </w:rPr>
        <w:t xml:space="preserve"> </w:t>
      </w:r>
      <w:r>
        <w:t>358</w:t>
      </w:r>
      <w:r>
        <w:rPr>
          <w:spacing w:val="-9"/>
        </w:rPr>
        <w:t xml:space="preserve"> </w:t>
      </w:r>
      <w:r>
        <w:t>pacientes</w:t>
      </w:r>
      <w:r>
        <w:rPr>
          <w:spacing w:val="-8"/>
        </w:rPr>
        <w:t xml:space="preserve"> </w:t>
      </w:r>
      <w:r>
        <w:t>con</w:t>
      </w:r>
      <w:r>
        <w:rPr>
          <w:spacing w:val="-9"/>
        </w:rPr>
        <w:t xml:space="preserve"> </w:t>
      </w:r>
      <w:r>
        <w:t>sospecha</w:t>
      </w:r>
      <w:r>
        <w:rPr>
          <w:spacing w:val="-7"/>
        </w:rPr>
        <w:t xml:space="preserve"> </w:t>
      </w:r>
      <w:r>
        <w:t>de infección</w:t>
      </w:r>
      <w:r>
        <w:rPr>
          <w:spacing w:val="-6"/>
        </w:rPr>
        <w:t xml:space="preserve"> </w:t>
      </w:r>
      <w:r>
        <w:t>aguda</w:t>
      </w:r>
      <w:r>
        <w:rPr>
          <w:spacing w:val="-2"/>
        </w:rPr>
        <w:t xml:space="preserve"> </w:t>
      </w:r>
      <w:r>
        <w:t>por</w:t>
      </w:r>
      <w:r>
        <w:rPr>
          <w:spacing w:val="-3"/>
        </w:rPr>
        <w:t xml:space="preserve"> </w:t>
      </w:r>
      <w:r>
        <w:t>DENV que</w:t>
      </w:r>
      <w:r>
        <w:rPr>
          <w:spacing w:val="-5"/>
        </w:rPr>
        <w:t xml:space="preserve"> </w:t>
      </w:r>
      <w:r>
        <w:t>concurrieron</w:t>
      </w:r>
      <w:r>
        <w:rPr>
          <w:spacing w:val="-5"/>
        </w:rPr>
        <w:t xml:space="preserve"> </w:t>
      </w:r>
      <w:r>
        <w:t>al</w:t>
      </w:r>
      <w:r>
        <w:rPr>
          <w:spacing w:val="-3"/>
        </w:rPr>
        <w:t xml:space="preserve"> </w:t>
      </w:r>
      <w:r>
        <w:t>hospital</w:t>
      </w:r>
      <w:r>
        <w:rPr>
          <w:spacing w:val="-6"/>
        </w:rPr>
        <w:t xml:space="preserve"> </w:t>
      </w:r>
      <w:r>
        <w:t>en</w:t>
      </w:r>
      <w:r>
        <w:rPr>
          <w:spacing w:val="-4"/>
        </w:rPr>
        <w:t xml:space="preserve"> </w:t>
      </w:r>
      <w:r>
        <w:t>un</w:t>
      </w:r>
      <w:r>
        <w:rPr>
          <w:spacing w:val="-3"/>
        </w:rPr>
        <w:t xml:space="preserve"> </w:t>
      </w:r>
      <w:r>
        <w:t>período</w:t>
      </w:r>
      <w:r>
        <w:rPr>
          <w:spacing w:val="-3"/>
        </w:rPr>
        <w:t xml:space="preserve"> </w:t>
      </w:r>
      <w:r>
        <w:t>de</w:t>
      </w:r>
      <w:r>
        <w:rPr>
          <w:spacing w:val="-2"/>
        </w:rPr>
        <w:t xml:space="preserve"> </w:t>
      </w:r>
      <w:r>
        <w:t>cuatro</w:t>
      </w:r>
      <w:r>
        <w:rPr>
          <w:spacing w:val="-3"/>
        </w:rPr>
        <w:t xml:space="preserve"> </w:t>
      </w:r>
      <w:r>
        <w:t>meses.</w:t>
      </w:r>
      <w:r>
        <w:rPr>
          <w:spacing w:val="-6"/>
        </w:rPr>
        <w:t xml:space="preserve"> </w:t>
      </w:r>
      <w:r>
        <w:t>Se</w:t>
      </w:r>
      <w:r>
        <w:rPr>
          <w:spacing w:val="-1"/>
        </w:rPr>
        <w:t xml:space="preserve"> </w:t>
      </w:r>
      <w:r>
        <w:t>utilizó</w:t>
      </w:r>
      <w:r>
        <w:rPr>
          <w:spacing w:val="-3"/>
        </w:rPr>
        <w:t xml:space="preserve"> </w:t>
      </w:r>
      <w:r>
        <w:t>el</w:t>
      </w:r>
      <w:r>
        <w:rPr>
          <w:spacing w:val="-6"/>
        </w:rPr>
        <w:t xml:space="preserve"> </w:t>
      </w:r>
      <w:r>
        <w:rPr>
          <w:spacing w:val="-5"/>
        </w:rPr>
        <w:t>TR</w:t>
      </w:r>
    </w:p>
    <w:p w14:paraId="1C8671F0" w14:textId="77777777" w:rsidR="009F2B4D" w:rsidRDefault="00000000">
      <w:pPr>
        <w:pStyle w:val="Textoindependiente"/>
        <w:spacing w:before="2" w:line="276" w:lineRule="auto"/>
        <w:ind w:left="5472" w:right="277"/>
        <w:jc w:val="both"/>
      </w:pPr>
      <w:r>
        <w:t>JusChek®, realizado de acuerdo con las indicaciones del fabricante. La detección molecular de DENV se realizó mediante RT-qPCR</w:t>
      </w:r>
      <w:r>
        <w:rPr>
          <w:spacing w:val="-16"/>
        </w:rPr>
        <w:t xml:space="preserve"> </w:t>
      </w:r>
      <w:r>
        <w:t>de</w:t>
      </w:r>
      <w:r>
        <w:rPr>
          <w:spacing w:val="-16"/>
        </w:rPr>
        <w:t xml:space="preserve"> </w:t>
      </w:r>
      <w:r>
        <w:t>acuerdo</w:t>
      </w:r>
      <w:r>
        <w:rPr>
          <w:spacing w:val="-15"/>
        </w:rPr>
        <w:t xml:space="preserve"> </w:t>
      </w:r>
      <w:r>
        <w:t>con</w:t>
      </w:r>
      <w:r>
        <w:rPr>
          <w:spacing w:val="-16"/>
        </w:rPr>
        <w:t xml:space="preserve"> </w:t>
      </w:r>
      <w:r>
        <w:t>el</w:t>
      </w:r>
      <w:r>
        <w:rPr>
          <w:spacing w:val="-16"/>
        </w:rPr>
        <w:t xml:space="preserve"> </w:t>
      </w:r>
      <w:r>
        <w:t>protocolo</w:t>
      </w:r>
      <w:r>
        <w:rPr>
          <w:spacing w:val="-15"/>
        </w:rPr>
        <w:t xml:space="preserve"> </w:t>
      </w:r>
      <w:r>
        <w:t xml:space="preserve">CDC. </w:t>
      </w:r>
      <w:r>
        <w:rPr>
          <w:b/>
        </w:rPr>
        <w:t xml:space="preserve">Resultados: </w:t>
      </w:r>
      <w:r>
        <w:t>La sensibilidad (S) diagnós- tica</w:t>
      </w:r>
      <w:r>
        <w:rPr>
          <w:spacing w:val="49"/>
        </w:rPr>
        <w:t xml:space="preserve"> </w:t>
      </w:r>
      <w:r>
        <w:t>obtenida</w:t>
      </w:r>
      <w:r>
        <w:rPr>
          <w:spacing w:val="53"/>
        </w:rPr>
        <w:t xml:space="preserve"> </w:t>
      </w:r>
      <w:r>
        <w:t>fue</w:t>
      </w:r>
      <w:r>
        <w:rPr>
          <w:spacing w:val="52"/>
        </w:rPr>
        <w:t xml:space="preserve"> </w:t>
      </w:r>
      <w:r>
        <w:t>del</w:t>
      </w:r>
      <w:r>
        <w:rPr>
          <w:spacing w:val="52"/>
        </w:rPr>
        <w:t xml:space="preserve"> </w:t>
      </w:r>
      <w:r>
        <w:t>81.4%</w:t>
      </w:r>
      <w:r>
        <w:rPr>
          <w:spacing w:val="49"/>
        </w:rPr>
        <w:t xml:space="preserve"> </w:t>
      </w:r>
      <w:r>
        <w:t>(IC:</w:t>
      </w:r>
      <w:r>
        <w:rPr>
          <w:spacing w:val="51"/>
        </w:rPr>
        <w:t xml:space="preserve"> </w:t>
      </w:r>
      <w:r>
        <w:rPr>
          <w:spacing w:val="-4"/>
        </w:rPr>
        <w:t>76.2-</w:t>
      </w:r>
    </w:p>
    <w:p w14:paraId="6CCDB749" w14:textId="77777777" w:rsidR="009F2B4D" w:rsidRDefault="00000000">
      <w:pPr>
        <w:pStyle w:val="Textoindependiente"/>
        <w:spacing w:line="276" w:lineRule="auto"/>
        <w:ind w:right="273"/>
        <w:jc w:val="both"/>
      </w:pPr>
      <w:r>
        <w:rPr>
          <w:noProof/>
        </w:rPr>
        <w:drawing>
          <wp:anchor distT="0" distB="0" distL="0" distR="0" simplePos="0" relativeHeight="15757824" behindDoc="0" locked="0" layoutInCell="1" allowOverlap="1" wp14:anchorId="741A932A" wp14:editId="3A8C9FE1">
            <wp:simplePos x="0" y="0"/>
            <wp:positionH relativeFrom="page">
              <wp:posOffset>3352800</wp:posOffset>
            </wp:positionH>
            <wp:positionV relativeFrom="paragraph">
              <wp:posOffset>997402</wp:posOffset>
            </wp:positionV>
            <wp:extent cx="3270884" cy="1494154"/>
            <wp:effectExtent l="0" t="0" r="0" b="0"/>
            <wp:wrapNone/>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25" cstate="print"/>
                    <a:stretch>
                      <a:fillRect/>
                    </a:stretch>
                  </pic:blipFill>
                  <pic:spPr>
                    <a:xfrm>
                      <a:off x="0" y="0"/>
                      <a:ext cx="3270884" cy="1494154"/>
                    </a:xfrm>
                    <a:prstGeom prst="rect">
                      <a:avLst/>
                    </a:prstGeom>
                  </pic:spPr>
                </pic:pic>
              </a:graphicData>
            </a:graphic>
          </wp:anchor>
        </w:drawing>
      </w:r>
      <w:r>
        <w:t>85.7%), y la especificidad (E) del 91.4% (IC: 84.5-95.4%). Los valores predictivo negativo (VPN) y positivo</w:t>
      </w:r>
      <w:r>
        <w:rPr>
          <w:spacing w:val="-9"/>
        </w:rPr>
        <w:t xml:space="preserve"> </w:t>
      </w:r>
      <w:r>
        <w:t>(VPP)</w:t>
      </w:r>
      <w:r>
        <w:rPr>
          <w:spacing w:val="-8"/>
        </w:rPr>
        <w:t xml:space="preserve"> </w:t>
      </w:r>
      <w:r>
        <w:t>fueron</w:t>
      </w:r>
      <w:r>
        <w:rPr>
          <w:spacing w:val="-9"/>
        </w:rPr>
        <w:t xml:space="preserve"> </w:t>
      </w:r>
      <w:r>
        <w:t>del</w:t>
      </w:r>
      <w:r>
        <w:rPr>
          <w:spacing w:val="-8"/>
        </w:rPr>
        <w:t xml:space="preserve"> </w:t>
      </w:r>
      <w:r>
        <w:t>67.1%</w:t>
      </w:r>
      <w:r>
        <w:rPr>
          <w:spacing w:val="-9"/>
        </w:rPr>
        <w:t xml:space="preserve"> </w:t>
      </w:r>
      <w:r>
        <w:t>y</w:t>
      </w:r>
      <w:r>
        <w:rPr>
          <w:spacing w:val="-9"/>
        </w:rPr>
        <w:t xml:space="preserve"> </w:t>
      </w:r>
      <w:r>
        <w:t>95.8%,</w:t>
      </w:r>
      <w:r>
        <w:rPr>
          <w:spacing w:val="-9"/>
        </w:rPr>
        <w:t xml:space="preserve"> </w:t>
      </w:r>
      <w:r>
        <w:t>respectivamente.</w:t>
      </w:r>
      <w:r>
        <w:rPr>
          <w:spacing w:val="-9"/>
        </w:rPr>
        <w:t xml:space="preserve"> </w:t>
      </w:r>
      <w:r>
        <w:t>(Tabla</w:t>
      </w:r>
      <w:r>
        <w:rPr>
          <w:spacing w:val="-8"/>
        </w:rPr>
        <w:t xml:space="preserve"> </w:t>
      </w:r>
      <w:r>
        <w:t>1).</w:t>
      </w:r>
      <w:r>
        <w:rPr>
          <w:spacing w:val="-9"/>
        </w:rPr>
        <w:t xml:space="preserve"> </w:t>
      </w:r>
      <w:r>
        <w:t>Adicionalmente,</w:t>
      </w:r>
      <w:r>
        <w:rPr>
          <w:spacing w:val="-9"/>
        </w:rPr>
        <w:t xml:space="preserve"> </w:t>
      </w:r>
      <w:r>
        <w:t>se</w:t>
      </w:r>
      <w:r>
        <w:rPr>
          <w:spacing w:val="-8"/>
        </w:rPr>
        <w:t xml:space="preserve"> </w:t>
      </w:r>
      <w:r>
        <w:t>estratificaron los resultados de acuerdo con los serotipos detectados, obteniendo S del 98.1% para DENV1 y 85.5% para DENV2</w:t>
      </w:r>
      <w:r>
        <w:rPr>
          <w:spacing w:val="-1"/>
        </w:rPr>
        <w:t xml:space="preserve"> </w:t>
      </w:r>
      <w:r>
        <w:t xml:space="preserve">(tabla 2). </w:t>
      </w:r>
      <w:r>
        <w:rPr>
          <w:b/>
        </w:rPr>
        <w:t>Conclusión:</w:t>
      </w:r>
      <w:r>
        <w:rPr>
          <w:b/>
          <w:spacing w:val="-4"/>
        </w:rPr>
        <w:t xml:space="preserve"> </w:t>
      </w:r>
      <w:r>
        <w:t>el análisis de concordancia entre el método molecular y</w:t>
      </w:r>
      <w:r>
        <w:rPr>
          <w:spacing w:val="-1"/>
        </w:rPr>
        <w:t xml:space="preserve"> </w:t>
      </w:r>
      <w:r>
        <w:t>el TR evi- denció</w:t>
      </w:r>
      <w:r>
        <w:rPr>
          <w:spacing w:val="-10"/>
        </w:rPr>
        <w:t xml:space="preserve"> </w:t>
      </w:r>
      <w:r>
        <w:t>un</w:t>
      </w:r>
      <w:r>
        <w:rPr>
          <w:spacing w:val="-13"/>
        </w:rPr>
        <w:t xml:space="preserve"> </w:t>
      </w:r>
      <w:r>
        <w:t>buen</w:t>
      </w:r>
      <w:r>
        <w:rPr>
          <w:spacing w:val="-13"/>
        </w:rPr>
        <w:t xml:space="preserve"> </w:t>
      </w:r>
      <w:r>
        <w:t>desempeño</w:t>
      </w:r>
      <w:r>
        <w:rPr>
          <w:spacing w:val="-10"/>
        </w:rPr>
        <w:t xml:space="preserve"> </w:t>
      </w:r>
      <w:r>
        <w:t>del</w:t>
      </w:r>
      <w:r>
        <w:rPr>
          <w:spacing w:val="-12"/>
        </w:rPr>
        <w:t xml:space="preserve"> </w:t>
      </w:r>
      <w:r>
        <w:t>TR,</w:t>
      </w:r>
      <w:r>
        <w:rPr>
          <w:spacing w:val="-13"/>
        </w:rPr>
        <w:t xml:space="preserve"> </w:t>
      </w:r>
      <w:r>
        <w:t>pero</w:t>
      </w:r>
      <w:r>
        <w:rPr>
          <w:spacing w:val="-12"/>
        </w:rPr>
        <w:t xml:space="preserve"> </w:t>
      </w:r>
      <w:r>
        <w:t>mostró</w:t>
      </w:r>
      <w:r>
        <w:rPr>
          <w:spacing w:val="-12"/>
        </w:rPr>
        <w:t xml:space="preserve"> </w:t>
      </w:r>
      <w:r>
        <w:t>una</w:t>
      </w:r>
      <w:r>
        <w:rPr>
          <w:spacing w:val="-9"/>
        </w:rPr>
        <w:t xml:space="preserve"> </w:t>
      </w:r>
      <w:r>
        <w:t>S</w:t>
      </w:r>
      <w:r>
        <w:rPr>
          <w:spacing w:val="-10"/>
        </w:rPr>
        <w:t xml:space="preserve"> </w:t>
      </w:r>
      <w:r>
        <w:t>de</w:t>
      </w:r>
      <w:r>
        <w:rPr>
          <w:spacing w:val="-11"/>
        </w:rPr>
        <w:t xml:space="preserve"> </w:t>
      </w:r>
      <w:r>
        <w:t>81.5%,</w:t>
      </w:r>
      <w:r>
        <w:rPr>
          <w:spacing w:val="-13"/>
        </w:rPr>
        <w:t xml:space="preserve"> </w:t>
      </w:r>
      <w:r>
        <w:t>menor</w:t>
      </w:r>
      <w:r>
        <w:rPr>
          <w:spacing w:val="-12"/>
        </w:rPr>
        <w:t xml:space="preserve"> </w:t>
      </w:r>
      <w:r>
        <w:t>a</w:t>
      </w:r>
      <w:r>
        <w:rPr>
          <w:spacing w:val="-11"/>
        </w:rPr>
        <w:t xml:space="preserve"> </w:t>
      </w:r>
      <w:r>
        <w:t>la</w:t>
      </w:r>
      <w:r>
        <w:rPr>
          <w:spacing w:val="-11"/>
        </w:rPr>
        <w:t xml:space="preserve"> </w:t>
      </w:r>
      <w:r>
        <w:t>reportada</w:t>
      </w:r>
      <w:r>
        <w:rPr>
          <w:spacing w:val="-11"/>
        </w:rPr>
        <w:t xml:space="preserve"> </w:t>
      </w:r>
      <w:r>
        <w:t>por</w:t>
      </w:r>
      <w:r>
        <w:rPr>
          <w:spacing w:val="-12"/>
        </w:rPr>
        <w:t xml:space="preserve"> </w:t>
      </w:r>
      <w:r>
        <w:t>el</w:t>
      </w:r>
      <w:r>
        <w:rPr>
          <w:spacing w:val="-12"/>
        </w:rPr>
        <w:t xml:space="preserve"> </w:t>
      </w:r>
      <w:r>
        <w:t>fabricante (95.8%). Por otro lado, se observaron di-</w:t>
      </w:r>
    </w:p>
    <w:p w14:paraId="2AFD6714" w14:textId="77777777" w:rsidR="009F2B4D" w:rsidRDefault="00000000">
      <w:pPr>
        <w:pStyle w:val="Textoindependiente"/>
        <w:spacing w:before="1" w:line="276" w:lineRule="auto"/>
        <w:ind w:right="5665"/>
        <w:jc w:val="both"/>
      </w:pPr>
      <w:r>
        <w:t>ferentes desempeños del TR para DENV1 y DENV2, lo que hace necesario interpre- tar</w:t>
      </w:r>
      <w:r>
        <w:rPr>
          <w:spacing w:val="-12"/>
        </w:rPr>
        <w:t xml:space="preserve"> </w:t>
      </w:r>
      <w:r>
        <w:t>los</w:t>
      </w:r>
      <w:r>
        <w:rPr>
          <w:spacing w:val="-12"/>
        </w:rPr>
        <w:t xml:space="preserve"> </w:t>
      </w:r>
      <w:r>
        <w:t>resultados</w:t>
      </w:r>
      <w:r>
        <w:rPr>
          <w:spacing w:val="-12"/>
        </w:rPr>
        <w:t xml:space="preserve"> </w:t>
      </w:r>
      <w:r>
        <w:t>del</w:t>
      </w:r>
      <w:r>
        <w:rPr>
          <w:spacing w:val="-12"/>
        </w:rPr>
        <w:t xml:space="preserve"> </w:t>
      </w:r>
      <w:r>
        <w:t>TR</w:t>
      </w:r>
      <w:r>
        <w:rPr>
          <w:spacing w:val="-11"/>
        </w:rPr>
        <w:t xml:space="preserve"> </w:t>
      </w:r>
      <w:r>
        <w:t>de</w:t>
      </w:r>
      <w:r>
        <w:rPr>
          <w:spacing w:val="-9"/>
        </w:rPr>
        <w:t xml:space="preserve"> </w:t>
      </w:r>
      <w:r>
        <w:t>acuerdo</w:t>
      </w:r>
      <w:r>
        <w:rPr>
          <w:spacing w:val="-12"/>
        </w:rPr>
        <w:t xml:space="preserve"> </w:t>
      </w:r>
      <w:r>
        <w:t>al</w:t>
      </w:r>
      <w:r>
        <w:rPr>
          <w:spacing w:val="-12"/>
        </w:rPr>
        <w:t xml:space="preserve"> </w:t>
      </w:r>
      <w:r>
        <w:t>es- cenario particular de cada brote y de los serotipos circulantes. El bajo VPN del TR indica que frente a resultados negativos no es correcto descartar un caso sospe- choso de DENV y que pueden requerirse estudios adicionales.</w:t>
      </w:r>
    </w:p>
    <w:p w14:paraId="566831F9" w14:textId="77777777" w:rsidR="009F2B4D" w:rsidRDefault="00000000">
      <w:pPr>
        <w:pStyle w:val="Ttulo1"/>
        <w:spacing w:before="237"/>
        <w:jc w:val="both"/>
      </w:pPr>
      <w:r>
        <w:t>P-111.</w:t>
      </w:r>
      <w:r>
        <w:rPr>
          <w:spacing w:val="-9"/>
        </w:rPr>
        <w:t xml:space="preserve"> </w:t>
      </w:r>
      <w:r>
        <w:t>Eritema</w:t>
      </w:r>
      <w:r>
        <w:rPr>
          <w:spacing w:val="-4"/>
        </w:rPr>
        <w:t xml:space="preserve"> </w:t>
      </w:r>
      <w:r>
        <w:t>nodoso</w:t>
      </w:r>
      <w:r>
        <w:rPr>
          <w:spacing w:val="-4"/>
        </w:rPr>
        <w:t xml:space="preserve"> </w:t>
      </w:r>
      <w:r>
        <w:t>secundario</w:t>
      </w:r>
      <w:r>
        <w:rPr>
          <w:spacing w:val="-4"/>
        </w:rPr>
        <w:t xml:space="preserve"> </w:t>
      </w:r>
      <w:r>
        <w:t>a</w:t>
      </w:r>
      <w:r>
        <w:rPr>
          <w:spacing w:val="-4"/>
        </w:rPr>
        <w:t xml:space="preserve"> </w:t>
      </w:r>
      <w:r>
        <w:t>tuberculosis:</w:t>
      </w:r>
      <w:r>
        <w:rPr>
          <w:spacing w:val="-5"/>
        </w:rPr>
        <w:t xml:space="preserve"> </w:t>
      </w:r>
      <w:r>
        <w:t>a</w:t>
      </w:r>
      <w:r>
        <w:rPr>
          <w:spacing w:val="-4"/>
        </w:rPr>
        <w:t xml:space="preserve"> </w:t>
      </w:r>
      <w:r>
        <w:t>propósito</w:t>
      </w:r>
      <w:r>
        <w:rPr>
          <w:spacing w:val="-6"/>
        </w:rPr>
        <w:t xml:space="preserve"> </w:t>
      </w:r>
      <w:r>
        <w:t>de</w:t>
      </w:r>
      <w:r>
        <w:rPr>
          <w:spacing w:val="-6"/>
        </w:rPr>
        <w:t xml:space="preserve"> </w:t>
      </w:r>
      <w:r>
        <w:t>un</w:t>
      </w:r>
      <w:r>
        <w:rPr>
          <w:spacing w:val="-4"/>
        </w:rPr>
        <w:t xml:space="preserve"> caso</w:t>
      </w:r>
    </w:p>
    <w:p w14:paraId="7651F0C6" w14:textId="77777777" w:rsidR="009F2B4D" w:rsidRDefault="00000000">
      <w:pPr>
        <w:spacing w:before="134"/>
        <w:ind w:left="118"/>
        <w:jc w:val="both"/>
        <w:rPr>
          <w:sz w:val="20"/>
        </w:rPr>
      </w:pPr>
      <w:r>
        <w:rPr>
          <w:noProof/>
        </w:rPr>
        <mc:AlternateContent>
          <mc:Choice Requires="wps">
            <w:drawing>
              <wp:anchor distT="0" distB="0" distL="0" distR="0" simplePos="0" relativeHeight="15756800" behindDoc="0" locked="0" layoutInCell="1" allowOverlap="1" wp14:anchorId="3FDE4AB0" wp14:editId="4DE41482">
                <wp:simplePos x="0" y="0"/>
                <wp:positionH relativeFrom="page">
                  <wp:posOffset>900683</wp:posOffset>
                </wp:positionH>
                <wp:positionV relativeFrom="paragraph">
                  <wp:posOffset>222712</wp:posOffset>
                </wp:positionV>
                <wp:extent cx="675640" cy="7620"/>
                <wp:effectExtent l="0" t="0" r="0" b="0"/>
                <wp:wrapNone/>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640" cy="7620"/>
                        </a:xfrm>
                        <a:custGeom>
                          <a:avLst/>
                          <a:gdLst/>
                          <a:ahLst/>
                          <a:cxnLst/>
                          <a:rect l="l" t="t" r="r" b="b"/>
                          <a:pathLst>
                            <a:path w="675640" h="7620">
                              <a:moveTo>
                                <a:pt x="675132" y="0"/>
                              </a:moveTo>
                              <a:lnTo>
                                <a:pt x="0" y="0"/>
                              </a:lnTo>
                              <a:lnTo>
                                <a:pt x="0" y="7607"/>
                              </a:lnTo>
                              <a:lnTo>
                                <a:pt x="675132" y="7607"/>
                              </a:lnTo>
                              <a:lnTo>
                                <a:pt x="6751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022CC1" id="Graphic 168" o:spid="_x0000_s1026" style="position:absolute;margin-left:70.9pt;margin-top:17.55pt;width:53.2pt;height:.6pt;z-index:15756800;visibility:visible;mso-wrap-style:square;mso-wrap-distance-left:0;mso-wrap-distance-top:0;mso-wrap-distance-right:0;mso-wrap-distance-bottom:0;mso-position-horizontal:absolute;mso-position-horizontal-relative:page;mso-position-vertical:absolute;mso-position-vertical-relative:text;v-text-anchor:top" coordsize="6756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" path="m675132,l,,,7607r675132,l675132,xe" fillcolor="black" stroked="f">
                <v:path arrowok="t"/>
                <w10:wrap anchorx="page"/>
              </v:shape>
            </w:pict>
          </mc:Fallback>
        </mc:AlternateContent>
      </w:r>
      <w:r>
        <w:rPr>
          <w:sz w:val="20"/>
        </w:rPr>
        <w:t>Garrido</w:t>
      </w:r>
      <w:r>
        <w:rPr>
          <w:spacing w:val="-7"/>
          <w:sz w:val="20"/>
        </w:rPr>
        <w:t xml:space="preserve"> </w:t>
      </w:r>
      <w:r>
        <w:rPr>
          <w:sz w:val="20"/>
        </w:rPr>
        <w:t>C</w:t>
      </w:r>
      <w:r>
        <w:rPr>
          <w:spacing w:val="-5"/>
          <w:sz w:val="20"/>
        </w:rPr>
        <w:t xml:space="preserve"> </w:t>
      </w:r>
      <w:r>
        <w:rPr>
          <w:position w:val="7"/>
          <w:sz w:val="13"/>
        </w:rPr>
        <w:t>(1)</w:t>
      </w:r>
      <w:r>
        <w:rPr>
          <w:sz w:val="20"/>
        </w:rPr>
        <w:t>,</w:t>
      </w:r>
      <w:r>
        <w:rPr>
          <w:spacing w:val="-7"/>
          <w:sz w:val="20"/>
        </w:rPr>
        <w:t xml:space="preserve"> </w:t>
      </w:r>
      <w:r>
        <w:rPr>
          <w:sz w:val="20"/>
        </w:rPr>
        <w:t>Feuerstein</w:t>
      </w:r>
      <w:r>
        <w:rPr>
          <w:spacing w:val="-4"/>
          <w:sz w:val="20"/>
        </w:rPr>
        <w:t xml:space="preserve"> </w:t>
      </w:r>
      <w:r>
        <w:rPr>
          <w:sz w:val="20"/>
        </w:rPr>
        <w:t>M</w:t>
      </w:r>
      <w:r>
        <w:rPr>
          <w:position w:val="7"/>
          <w:sz w:val="13"/>
        </w:rPr>
        <w:t>(1)</w:t>
      </w:r>
      <w:r>
        <w:rPr>
          <w:sz w:val="20"/>
        </w:rPr>
        <w:t>,</w:t>
      </w:r>
      <w:r>
        <w:rPr>
          <w:spacing w:val="-6"/>
          <w:sz w:val="20"/>
        </w:rPr>
        <w:t xml:space="preserve"> </w:t>
      </w:r>
      <w:r>
        <w:rPr>
          <w:sz w:val="20"/>
        </w:rPr>
        <w:t>Ejarque</w:t>
      </w:r>
      <w:r>
        <w:rPr>
          <w:spacing w:val="-6"/>
          <w:sz w:val="20"/>
        </w:rPr>
        <w:t xml:space="preserve"> </w:t>
      </w:r>
      <w:r>
        <w:rPr>
          <w:sz w:val="20"/>
        </w:rPr>
        <w:t>A</w:t>
      </w:r>
      <w:r>
        <w:rPr>
          <w:position w:val="7"/>
          <w:sz w:val="13"/>
        </w:rPr>
        <w:t>(1)</w:t>
      </w:r>
      <w:r>
        <w:rPr>
          <w:sz w:val="20"/>
        </w:rPr>
        <w:t>,</w:t>
      </w:r>
      <w:r>
        <w:rPr>
          <w:spacing w:val="-6"/>
          <w:sz w:val="20"/>
        </w:rPr>
        <w:t xml:space="preserve"> </w:t>
      </w:r>
      <w:r>
        <w:rPr>
          <w:sz w:val="20"/>
        </w:rPr>
        <w:t>Menghini</w:t>
      </w:r>
      <w:r>
        <w:rPr>
          <w:spacing w:val="-4"/>
          <w:sz w:val="20"/>
        </w:rPr>
        <w:t xml:space="preserve"> </w:t>
      </w:r>
      <w:r>
        <w:rPr>
          <w:sz w:val="20"/>
        </w:rPr>
        <w:t>F</w:t>
      </w:r>
      <w:r>
        <w:rPr>
          <w:position w:val="7"/>
          <w:sz w:val="13"/>
        </w:rPr>
        <w:t>(1)</w:t>
      </w:r>
      <w:r>
        <w:rPr>
          <w:sz w:val="20"/>
        </w:rPr>
        <w:t>,</w:t>
      </w:r>
      <w:r>
        <w:rPr>
          <w:spacing w:val="-6"/>
          <w:sz w:val="20"/>
        </w:rPr>
        <w:t xml:space="preserve"> </w:t>
      </w:r>
      <w:r>
        <w:rPr>
          <w:sz w:val="20"/>
        </w:rPr>
        <w:t>Perea</w:t>
      </w:r>
      <w:r>
        <w:rPr>
          <w:spacing w:val="-5"/>
          <w:sz w:val="20"/>
        </w:rPr>
        <w:t xml:space="preserve"> </w:t>
      </w:r>
      <w:r>
        <w:rPr>
          <w:sz w:val="20"/>
        </w:rPr>
        <w:t>F</w:t>
      </w:r>
      <w:r>
        <w:rPr>
          <w:position w:val="7"/>
          <w:sz w:val="13"/>
        </w:rPr>
        <w:t>(2)</w:t>
      </w:r>
      <w:r>
        <w:rPr>
          <w:sz w:val="20"/>
        </w:rPr>
        <w:t>,</w:t>
      </w:r>
      <w:r>
        <w:rPr>
          <w:spacing w:val="-7"/>
          <w:sz w:val="20"/>
        </w:rPr>
        <w:t xml:space="preserve"> </w:t>
      </w:r>
      <w:r>
        <w:rPr>
          <w:sz w:val="20"/>
        </w:rPr>
        <w:t>Squassi</w:t>
      </w:r>
      <w:r>
        <w:rPr>
          <w:spacing w:val="-6"/>
          <w:sz w:val="20"/>
        </w:rPr>
        <w:t xml:space="preserve"> </w:t>
      </w:r>
      <w:r>
        <w:rPr>
          <w:spacing w:val="-2"/>
          <w:sz w:val="20"/>
        </w:rPr>
        <w:t>IR</w:t>
      </w:r>
      <w:r>
        <w:rPr>
          <w:spacing w:val="-2"/>
          <w:position w:val="7"/>
          <w:sz w:val="13"/>
        </w:rPr>
        <w:t>(3)</w:t>
      </w:r>
      <w:r>
        <w:rPr>
          <w:spacing w:val="-2"/>
          <w:sz w:val="20"/>
        </w:rPr>
        <w:t>.</w:t>
      </w:r>
    </w:p>
    <w:p w14:paraId="408EDB88" w14:textId="77777777" w:rsidR="009F2B4D" w:rsidRDefault="00000000">
      <w:pPr>
        <w:pStyle w:val="Textoindependiente"/>
        <w:spacing w:before="37" w:line="276" w:lineRule="auto"/>
        <w:ind w:right="278"/>
        <w:jc w:val="both"/>
      </w:pPr>
      <w:r>
        <w:rPr>
          <w:position w:val="7"/>
          <w:sz w:val="13"/>
        </w:rPr>
        <w:t>(1)</w:t>
      </w:r>
      <w:r>
        <w:rPr>
          <w:spacing w:val="-2"/>
          <w:position w:val="7"/>
          <w:sz w:val="13"/>
        </w:rPr>
        <w:t xml:space="preserve"> </w:t>
      </w:r>
      <w:r>
        <w:t>Hospital</w:t>
      </w:r>
      <w:r>
        <w:rPr>
          <w:spacing w:val="-4"/>
        </w:rPr>
        <w:t xml:space="preserve"> </w:t>
      </w:r>
      <w:r>
        <w:t>de</w:t>
      </w:r>
      <w:r>
        <w:rPr>
          <w:spacing w:val="-3"/>
        </w:rPr>
        <w:t xml:space="preserve"> </w:t>
      </w:r>
      <w:r>
        <w:t>Niños</w:t>
      </w:r>
      <w:r>
        <w:rPr>
          <w:spacing w:val="-4"/>
        </w:rPr>
        <w:t xml:space="preserve"> </w:t>
      </w:r>
      <w:r>
        <w:t>Ricardo</w:t>
      </w:r>
      <w:r>
        <w:rPr>
          <w:spacing w:val="-4"/>
        </w:rPr>
        <w:t xml:space="preserve"> </w:t>
      </w:r>
      <w:r>
        <w:t>Gutiérrez.</w:t>
      </w:r>
      <w:r>
        <w:rPr>
          <w:spacing w:val="-1"/>
        </w:rPr>
        <w:t xml:space="preserve"> </w:t>
      </w:r>
      <w:r>
        <w:t>Buenos</w:t>
      </w:r>
      <w:r>
        <w:rPr>
          <w:spacing w:val="-4"/>
        </w:rPr>
        <w:t xml:space="preserve"> </w:t>
      </w:r>
      <w:r>
        <w:t>Aires, Argentina.</w:t>
      </w:r>
      <w:r>
        <w:rPr>
          <w:spacing w:val="-4"/>
        </w:rPr>
        <w:t xml:space="preserve"> </w:t>
      </w:r>
      <w:r>
        <w:rPr>
          <w:position w:val="7"/>
          <w:sz w:val="13"/>
        </w:rPr>
        <w:t>(2)</w:t>
      </w:r>
      <w:r>
        <w:rPr>
          <w:spacing w:val="18"/>
          <w:position w:val="7"/>
          <w:sz w:val="13"/>
        </w:rPr>
        <w:t xml:space="preserve"> </w:t>
      </w:r>
      <w:r>
        <w:t>Pediatría,</w:t>
      </w:r>
      <w:r>
        <w:rPr>
          <w:spacing w:val="-4"/>
        </w:rPr>
        <w:t xml:space="preserve"> </w:t>
      </w:r>
      <w:r>
        <w:t>Hospital</w:t>
      </w:r>
      <w:r>
        <w:rPr>
          <w:spacing w:val="-4"/>
        </w:rPr>
        <w:t xml:space="preserve"> </w:t>
      </w:r>
      <w:r>
        <w:t>de</w:t>
      </w:r>
      <w:r>
        <w:rPr>
          <w:spacing w:val="-3"/>
        </w:rPr>
        <w:t xml:space="preserve"> </w:t>
      </w:r>
      <w:r>
        <w:t>Niños</w:t>
      </w:r>
      <w:r>
        <w:rPr>
          <w:spacing w:val="-4"/>
        </w:rPr>
        <w:t xml:space="preserve"> </w:t>
      </w:r>
      <w:r>
        <w:t xml:space="preserve">Ricardo Gutiérrez. Buenos Aires, Argentina. </w:t>
      </w:r>
      <w:r>
        <w:rPr>
          <w:position w:val="7"/>
          <w:sz w:val="13"/>
        </w:rPr>
        <w:t>(3)</w:t>
      </w:r>
      <w:r>
        <w:rPr>
          <w:spacing w:val="40"/>
          <w:position w:val="7"/>
          <w:sz w:val="13"/>
        </w:rPr>
        <w:t xml:space="preserve"> </w:t>
      </w:r>
      <w:r>
        <w:t xml:space="preserve">Tisiología, Hospital de Niños Ricardo Gutiérrez. Buenos Aires, </w:t>
      </w:r>
      <w:r>
        <w:rPr>
          <w:spacing w:val="-2"/>
        </w:rPr>
        <w:t>Argentina.</w:t>
      </w:r>
    </w:p>
    <w:p w14:paraId="4388D722" w14:textId="77777777" w:rsidR="009F2B4D" w:rsidRDefault="00000000">
      <w:pPr>
        <w:pStyle w:val="Textoindependiente"/>
        <w:spacing w:before="239" w:line="271" w:lineRule="auto"/>
        <w:ind w:right="275"/>
        <w:jc w:val="both"/>
      </w:pPr>
      <w:r>
        <w:rPr>
          <w:b/>
        </w:rPr>
        <w:t>Introducción:</w:t>
      </w:r>
      <w:r>
        <w:rPr>
          <w:b/>
          <w:spacing w:val="-7"/>
        </w:rPr>
        <w:t xml:space="preserve"> </w:t>
      </w:r>
      <w:r>
        <w:t>el</w:t>
      </w:r>
      <w:r>
        <w:rPr>
          <w:spacing w:val="-6"/>
        </w:rPr>
        <w:t xml:space="preserve"> </w:t>
      </w:r>
      <w:r>
        <w:t>eritema</w:t>
      </w:r>
      <w:r>
        <w:rPr>
          <w:spacing w:val="-5"/>
        </w:rPr>
        <w:t xml:space="preserve"> </w:t>
      </w:r>
      <w:r>
        <w:t>nodoso</w:t>
      </w:r>
      <w:r>
        <w:rPr>
          <w:spacing w:val="-6"/>
        </w:rPr>
        <w:t xml:space="preserve"> </w:t>
      </w:r>
      <w:r>
        <w:t>es</w:t>
      </w:r>
      <w:r>
        <w:rPr>
          <w:spacing w:val="-6"/>
        </w:rPr>
        <w:t xml:space="preserve"> </w:t>
      </w:r>
      <w:r>
        <w:t>la</w:t>
      </w:r>
      <w:r>
        <w:rPr>
          <w:spacing w:val="-5"/>
        </w:rPr>
        <w:t xml:space="preserve"> </w:t>
      </w:r>
      <w:r>
        <w:t>forma</w:t>
      </w:r>
      <w:r>
        <w:rPr>
          <w:spacing w:val="-5"/>
        </w:rPr>
        <w:t xml:space="preserve"> </w:t>
      </w:r>
      <w:r>
        <w:t>más</w:t>
      </w:r>
      <w:r>
        <w:rPr>
          <w:spacing w:val="-6"/>
        </w:rPr>
        <w:t xml:space="preserve"> </w:t>
      </w:r>
      <w:r>
        <w:t>frecuente</w:t>
      </w:r>
      <w:r>
        <w:rPr>
          <w:spacing w:val="-5"/>
        </w:rPr>
        <w:t xml:space="preserve"> </w:t>
      </w:r>
      <w:r>
        <w:t>de</w:t>
      </w:r>
      <w:r>
        <w:rPr>
          <w:spacing w:val="-5"/>
        </w:rPr>
        <w:t xml:space="preserve"> </w:t>
      </w:r>
      <w:r>
        <w:t>paniculitis</w:t>
      </w:r>
      <w:r>
        <w:rPr>
          <w:spacing w:val="-6"/>
        </w:rPr>
        <w:t xml:space="preserve"> </w:t>
      </w:r>
      <w:r>
        <w:t>aguda.</w:t>
      </w:r>
      <w:r>
        <w:rPr>
          <w:spacing w:val="-6"/>
        </w:rPr>
        <w:t xml:space="preserve"> </w:t>
      </w:r>
      <w:r>
        <w:t>Se</w:t>
      </w:r>
      <w:r>
        <w:rPr>
          <w:spacing w:val="-5"/>
        </w:rPr>
        <w:t xml:space="preserve"> </w:t>
      </w:r>
      <w:r>
        <w:t>caracteriza</w:t>
      </w:r>
      <w:r>
        <w:rPr>
          <w:spacing w:val="-5"/>
        </w:rPr>
        <w:t xml:space="preserve"> </w:t>
      </w:r>
      <w:r>
        <w:t>por</w:t>
      </w:r>
      <w:r>
        <w:rPr>
          <w:spacing w:val="-6"/>
        </w:rPr>
        <w:t xml:space="preserve"> </w:t>
      </w:r>
      <w:r>
        <w:t>la aparición</w:t>
      </w:r>
      <w:r>
        <w:rPr>
          <w:spacing w:val="-9"/>
        </w:rPr>
        <w:t xml:space="preserve"> </w:t>
      </w:r>
      <w:r>
        <w:t>de</w:t>
      </w:r>
      <w:r>
        <w:rPr>
          <w:spacing w:val="-8"/>
        </w:rPr>
        <w:t xml:space="preserve"> </w:t>
      </w:r>
      <w:r>
        <w:t>nódulos</w:t>
      </w:r>
      <w:r>
        <w:rPr>
          <w:spacing w:val="-8"/>
        </w:rPr>
        <w:t xml:space="preserve"> </w:t>
      </w:r>
      <w:r>
        <w:t>subcutáneos</w:t>
      </w:r>
      <w:r>
        <w:rPr>
          <w:spacing w:val="-8"/>
        </w:rPr>
        <w:t xml:space="preserve"> </w:t>
      </w:r>
      <w:r>
        <w:t>eritematosos,</w:t>
      </w:r>
      <w:r>
        <w:rPr>
          <w:spacing w:val="-9"/>
        </w:rPr>
        <w:t xml:space="preserve"> </w:t>
      </w:r>
      <w:r>
        <w:t>dolorosos,</w:t>
      </w:r>
      <w:r>
        <w:rPr>
          <w:spacing w:val="-9"/>
        </w:rPr>
        <w:t xml:space="preserve"> </w:t>
      </w:r>
      <w:r>
        <w:t>no</w:t>
      </w:r>
      <w:r>
        <w:rPr>
          <w:spacing w:val="-6"/>
        </w:rPr>
        <w:t xml:space="preserve"> </w:t>
      </w:r>
      <w:r>
        <w:t>ulcerados</w:t>
      </w:r>
      <w:r>
        <w:rPr>
          <w:spacing w:val="-8"/>
        </w:rPr>
        <w:t xml:space="preserve"> </w:t>
      </w:r>
      <w:r>
        <w:t>en</w:t>
      </w:r>
      <w:r>
        <w:rPr>
          <w:spacing w:val="-9"/>
        </w:rPr>
        <w:t xml:space="preserve"> </w:t>
      </w:r>
      <w:r>
        <w:t>miembros</w:t>
      </w:r>
      <w:r>
        <w:rPr>
          <w:spacing w:val="-8"/>
        </w:rPr>
        <w:t xml:space="preserve"> </w:t>
      </w:r>
      <w:r>
        <w:t>inferiores,</w:t>
      </w:r>
      <w:r>
        <w:rPr>
          <w:spacing w:val="-9"/>
        </w:rPr>
        <w:t xml:space="preserve"> </w:t>
      </w:r>
      <w:r>
        <w:t>a</w:t>
      </w:r>
      <w:r>
        <w:rPr>
          <w:spacing w:val="-7"/>
        </w:rPr>
        <w:t xml:space="preserve"> </w:t>
      </w:r>
      <w:r>
        <w:t>pre- dominio</w:t>
      </w:r>
      <w:r>
        <w:rPr>
          <w:spacing w:val="-3"/>
        </w:rPr>
        <w:t xml:space="preserve"> </w:t>
      </w:r>
      <w:r>
        <w:t>pretibial. Su</w:t>
      </w:r>
      <w:r>
        <w:rPr>
          <w:spacing w:val="-3"/>
        </w:rPr>
        <w:t xml:space="preserve"> </w:t>
      </w:r>
      <w:r>
        <w:t>incidencia</w:t>
      </w:r>
      <w:r>
        <w:rPr>
          <w:spacing w:val="-2"/>
        </w:rPr>
        <w:t xml:space="preserve"> </w:t>
      </w:r>
      <w:r>
        <w:t>varía</w:t>
      </w:r>
      <w:r>
        <w:rPr>
          <w:spacing w:val="-2"/>
        </w:rPr>
        <w:t xml:space="preserve"> </w:t>
      </w:r>
      <w:r>
        <w:t>entre</w:t>
      </w:r>
      <w:r>
        <w:rPr>
          <w:spacing w:val="-2"/>
        </w:rPr>
        <w:t xml:space="preserve"> </w:t>
      </w:r>
      <w:r>
        <w:t>países</w:t>
      </w:r>
      <w:r>
        <w:rPr>
          <w:spacing w:val="-3"/>
        </w:rPr>
        <w:t xml:space="preserve"> </w:t>
      </w:r>
      <w:r>
        <w:t>según</w:t>
      </w:r>
      <w:r>
        <w:rPr>
          <w:spacing w:val="-3"/>
        </w:rPr>
        <w:t xml:space="preserve"> </w:t>
      </w:r>
      <w:r>
        <w:t>la</w:t>
      </w:r>
      <w:r>
        <w:rPr>
          <w:spacing w:val="-2"/>
        </w:rPr>
        <w:t xml:space="preserve"> </w:t>
      </w:r>
      <w:r>
        <w:t>prevalencia</w:t>
      </w:r>
      <w:r>
        <w:rPr>
          <w:spacing w:val="-2"/>
        </w:rPr>
        <w:t xml:space="preserve"> </w:t>
      </w:r>
      <w:r>
        <w:t>de</w:t>
      </w:r>
      <w:r>
        <w:rPr>
          <w:spacing w:val="-2"/>
        </w:rPr>
        <w:t xml:space="preserve"> </w:t>
      </w:r>
      <w:r>
        <w:t>sus</w:t>
      </w:r>
      <w:r>
        <w:rPr>
          <w:spacing w:val="-3"/>
        </w:rPr>
        <w:t xml:space="preserve"> </w:t>
      </w:r>
      <w:r>
        <w:t>principales</w:t>
      </w:r>
      <w:r>
        <w:rPr>
          <w:spacing w:val="-3"/>
        </w:rPr>
        <w:t xml:space="preserve"> </w:t>
      </w:r>
      <w:r>
        <w:t>causas.</w:t>
      </w:r>
      <w:r>
        <w:rPr>
          <w:spacing w:val="-3"/>
        </w:rPr>
        <w:t xml:space="preserve"> </w:t>
      </w:r>
      <w:r>
        <w:t>En</w:t>
      </w:r>
      <w:r>
        <w:rPr>
          <w:spacing w:val="-3"/>
        </w:rPr>
        <w:t xml:space="preserve"> </w:t>
      </w:r>
      <w:r>
        <w:t xml:space="preserve">la mayoría de los casos no se logra establecer un factor desencadenante, aunque es bien conocida su asociación a enfermedades infecciosas, inflamatorias, oncológicas y ciertas drogas. Entre los microor- ganismos más frecuentemente asociados se destacan </w:t>
      </w:r>
      <w:r>
        <w:rPr>
          <w:i/>
          <w:sz w:val="21"/>
        </w:rPr>
        <w:t xml:space="preserve">Streptococcus pyogenes </w:t>
      </w:r>
      <w:r>
        <w:t xml:space="preserve">y </w:t>
      </w:r>
      <w:r>
        <w:rPr>
          <w:i/>
          <w:sz w:val="21"/>
        </w:rPr>
        <w:t>Mycobacterium tu- berculosis</w:t>
      </w:r>
      <w:r>
        <w:t xml:space="preserve">. </w:t>
      </w:r>
      <w:r>
        <w:rPr>
          <w:b/>
        </w:rPr>
        <w:t xml:space="preserve">Objetivos: </w:t>
      </w:r>
      <w:r>
        <w:t>describir el caso de una paciente de 2 años con eritema nodoso secundario a tuberculosis,</w:t>
      </w:r>
      <w:r>
        <w:rPr>
          <w:spacing w:val="37"/>
        </w:rPr>
        <w:t xml:space="preserve"> </w:t>
      </w:r>
      <w:r>
        <w:t>dado</w:t>
      </w:r>
      <w:r>
        <w:rPr>
          <w:spacing w:val="35"/>
        </w:rPr>
        <w:t xml:space="preserve"> </w:t>
      </w:r>
      <w:r>
        <w:t>lo</w:t>
      </w:r>
      <w:r>
        <w:rPr>
          <w:spacing w:val="37"/>
        </w:rPr>
        <w:t xml:space="preserve"> </w:t>
      </w:r>
      <w:r>
        <w:t>poco</w:t>
      </w:r>
      <w:r>
        <w:rPr>
          <w:spacing w:val="37"/>
        </w:rPr>
        <w:t xml:space="preserve"> </w:t>
      </w:r>
      <w:r>
        <w:t>frecuente</w:t>
      </w:r>
      <w:r>
        <w:rPr>
          <w:spacing w:val="36"/>
        </w:rPr>
        <w:t xml:space="preserve"> </w:t>
      </w:r>
      <w:r>
        <w:t>de</w:t>
      </w:r>
      <w:r>
        <w:rPr>
          <w:spacing w:val="37"/>
        </w:rPr>
        <w:t xml:space="preserve"> </w:t>
      </w:r>
      <w:r>
        <w:t>esta</w:t>
      </w:r>
      <w:r>
        <w:rPr>
          <w:spacing w:val="36"/>
        </w:rPr>
        <w:t xml:space="preserve"> </w:t>
      </w:r>
      <w:r>
        <w:t>forma</w:t>
      </w:r>
      <w:r>
        <w:rPr>
          <w:spacing w:val="40"/>
        </w:rPr>
        <w:t xml:space="preserve"> </w:t>
      </w:r>
      <w:r>
        <w:t>de</w:t>
      </w:r>
      <w:r>
        <w:rPr>
          <w:spacing w:val="36"/>
        </w:rPr>
        <w:t xml:space="preserve"> </w:t>
      </w:r>
      <w:r>
        <w:t>presentación</w:t>
      </w:r>
      <w:r>
        <w:rPr>
          <w:spacing w:val="37"/>
        </w:rPr>
        <w:t xml:space="preserve"> </w:t>
      </w:r>
      <w:r>
        <w:t>y</w:t>
      </w:r>
      <w:r>
        <w:rPr>
          <w:spacing w:val="34"/>
        </w:rPr>
        <w:t xml:space="preserve"> </w:t>
      </w:r>
      <w:r>
        <w:t>la</w:t>
      </w:r>
      <w:r>
        <w:rPr>
          <w:spacing w:val="36"/>
        </w:rPr>
        <w:t xml:space="preserve"> </w:t>
      </w:r>
      <w:r>
        <w:t>alta</w:t>
      </w:r>
      <w:r>
        <w:rPr>
          <w:spacing w:val="38"/>
        </w:rPr>
        <w:t xml:space="preserve"> </w:t>
      </w:r>
      <w:r>
        <w:t>prevalencia</w:t>
      </w:r>
      <w:r>
        <w:rPr>
          <w:spacing w:val="36"/>
        </w:rPr>
        <w:t xml:space="preserve"> </w:t>
      </w:r>
      <w:r>
        <w:t>de</w:t>
      </w:r>
      <w:r>
        <w:rPr>
          <w:spacing w:val="37"/>
        </w:rPr>
        <w:t xml:space="preserve"> </w:t>
      </w:r>
      <w:r>
        <w:t>esta</w:t>
      </w:r>
    </w:p>
    <w:p w14:paraId="73B20E50" w14:textId="77777777" w:rsidR="009F2B4D" w:rsidRDefault="009F2B4D">
      <w:pPr>
        <w:spacing w:line="271" w:lineRule="auto"/>
        <w:jc w:val="both"/>
        <w:sectPr w:rsidR="009F2B4D">
          <w:pgSz w:w="11910" w:h="16840"/>
          <w:pgMar w:top="1460" w:right="1140" w:bottom="1740" w:left="1300" w:header="567" w:footer="1477" w:gutter="0"/>
          <w:cols w:space="720"/>
        </w:sectPr>
      </w:pPr>
    </w:p>
    <w:p w14:paraId="10DC0089" w14:textId="77777777" w:rsidR="009F2B4D" w:rsidRDefault="00000000">
      <w:pPr>
        <w:pStyle w:val="Textoindependiente"/>
        <w:spacing w:line="31" w:lineRule="exact"/>
        <w:rPr>
          <w:sz w:val="3"/>
        </w:rPr>
      </w:pPr>
      <w:r>
        <w:rPr>
          <w:noProof/>
        </w:rPr>
        <w:lastRenderedPageBreak/>
        <w:drawing>
          <wp:anchor distT="0" distB="0" distL="0" distR="0" simplePos="0" relativeHeight="487087104" behindDoc="1" locked="0" layoutInCell="1" allowOverlap="1" wp14:anchorId="41F39F82" wp14:editId="3A3B27BA">
            <wp:simplePos x="0" y="0"/>
            <wp:positionH relativeFrom="page">
              <wp:posOffset>0</wp:posOffset>
            </wp:positionH>
            <wp:positionV relativeFrom="page">
              <wp:posOffset>1516704</wp:posOffset>
            </wp:positionV>
            <wp:extent cx="7487842" cy="7430303"/>
            <wp:effectExtent l="0" t="0" r="0" b="0"/>
            <wp:wrapNone/>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6"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0A6FDAD2" wp14:editId="002A7260">
                <wp:extent cx="5759450" cy="20320"/>
                <wp:effectExtent l="0" t="0" r="0" b="8254"/>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171" name="Graphic 171"/>
                        <wps:cNvSpPr/>
                        <wps:spPr>
                          <a:xfrm>
                            <a:off x="0" y="0"/>
                            <a:ext cx="5759450" cy="20320"/>
                          </a:xfrm>
                          <a:custGeom>
                            <a:avLst/>
                            <a:gdLst/>
                            <a:ahLst/>
                            <a:cxnLst/>
                            <a:rect l="l" t="t" r="r" b="b"/>
                            <a:pathLst>
                              <a:path w="5759450" h="20320">
                                <a:moveTo>
                                  <a:pt x="5759450" y="266"/>
                                </a:moveTo>
                                <a:lnTo>
                                  <a:pt x="5756389" y="266"/>
                                </a:lnTo>
                                <a:lnTo>
                                  <a:pt x="5756389" y="0"/>
                                </a:lnTo>
                                <a:lnTo>
                                  <a:pt x="3302" y="0"/>
                                </a:lnTo>
                                <a:lnTo>
                                  <a:pt x="254" y="0"/>
                                </a:lnTo>
                                <a:lnTo>
                                  <a:pt x="254" y="266"/>
                                </a:lnTo>
                                <a:lnTo>
                                  <a:pt x="0" y="266"/>
                                </a:lnTo>
                                <a:lnTo>
                                  <a:pt x="0" y="19939"/>
                                </a:lnTo>
                                <a:lnTo>
                                  <a:pt x="5759450" y="19939"/>
                                </a:lnTo>
                                <a:lnTo>
                                  <a:pt x="5759450" y="266"/>
                                </a:lnTo>
                                <a:close/>
                              </a:path>
                            </a:pathLst>
                          </a:custGeom>
                          <a:solidFill>
                            <a:srgbClr val="9F9F9F"/>
                          </a:solidFill>
                        </wps:spPr>
                        <wps:bodyPr wrap="square" lIns="0" tIns="0" rIns="0" bIns="0" rtlCol="0">
                          <a:prstTxWarp prst="textNoShape">
                            <a:avLst/>
                          </a:prstTxWarp>
                          <a:noAutofit/>
                        </wps:bodyPr>
                      </wps:wsp>
                      <wps:wsp>
                        <wps:cNvPr id="172" name="Graphic 172"/>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73" name="Graphic 173"/>
                        <wps:cNvSpPr/>
                        <wps:spPr>
                          <a:xfrm>
                            <a:off x="254" y="0"/>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174" name="Graphic 174"/>
                        <wps:cNvSpPr/>
                        <wps:spPr>
                          <a:xfrm>
                            <a:off x="575640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175" name="Graphic 175"/>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176" name="Graphic 176"/>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3D1369E1" id="Group 170" o:spid="_x0000_s1026" style="width:453.5pt;height:1.6pt;mso-position-horizontal-relative:char;mso-position-vertical-relative:lin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">
                <v:shape id="Graphic 171"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" path="m5759450,266r-3061,l5756389,,3302,,254,r,266l,266,,19939r5759450,l5759450,266xe" fillcolor="#9f9f9f" stroked="f">
                  <v:path arrowok="t"/>
                </v:shape>
                <v:shape id="Graphic 172"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" path="m3048,l,,,3048r3048,l3048,xe" fillcolor="#e2e2e2" stroked="f">
                  <v:path arrowok="t"/>
                </v:shape>
                <v:shape id="Graphic 173"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" path="m3048,3048l,3048,,16764r3048,l3048,3048xem5759196,r-3061,l5756135,3048r3061,l5759196,xe" fillcolor="#9f9f9f" stroked="f">
                  <v:path arrowok="t"/>
                </v:shape>
                <v:shape id="Graphic 174"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" path="m3048,l,,,13716r3048,l3048,xe" fillcolor="#e2e2e2" stroked="f">
                  <v:path arrowok="t"/>
                </v:shape>
                <v:shape id="Graphic 175"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" path="m3047,l,,,3035r3047,l3047,xe" fillcolor="#9f9f9f" stroked="f">
                  <v:path arrowok="t"/>
                </v:shape>
                <v:shape id="Graphic 176"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" path="m5759196,r-3061,l3048,,,,,3035r3048,l5756135,3035r3061,l5759196,xe" fillcolor="#e2e2e2" stroked="f">
                  <v:path arrowok="t"/>
                </v:shape>
                <w10:anchorlock/>
              </v:group>
            </w:pict>
          </mc:Fallback>
        </mc:AlternateContent>
      </w:r>
    </w:p>
    <w:p w14:paraId="630D49C8" w14:textId="77777777" w:rsidR="009F2B4D" w:rsidRDefault="00000000">
      <w:pPr>
        <w:pStyle w:val="Textoindependiente"/>
        <w:spacing w:before="62" w:line="276" w:lineRule="auto"/>
        <w:ind w:right="273"/>
        <w:jc w:val="both"/>
      </w:pPr>
      <w:r>
        <w:t>infección</w:t>
      </w:r>
      <w:r>
        <w:rPr>
          <w:spacing w:val="-14"/>
        </w:rPr>
        <w:t xml:space="preserve"> </w:t>
      </w:r>
      <w:r>
        <w:t>en</w:t>
      </w:r>
      <w:r>
        <w:rPr>
          <w:spacing w:val="-14"/>
        </w:rPr>
        <w:t xml:space="preserve"> </w:t>
      </w:r>
      <w:r>
        <w:t>nuestro</w:t>
      </w:r>
      <w:r>
        <w:rPr>
          <w:spacing w:val="-13"/>
        </w:rPr>
        <w:t xml:space="preserve"> </w:t>
      </w:r>
      <w:r>
        <w:t>país.</w:t>
      </w:r>
      <w:r>
        <w:rPr>
          <w:spacing w:val="-2"/>
        </w:rPr>
        <w:t xml:space="preserve"> </w:t>
      </w:r>
      <w:r>
        <w:rPr>
          <w:b/>
        </w:rPr>
        <w:t>Desarrollo:</w:t>
      </w:r>
      <w:r>
        <w:rPr>
          <w:b/>
          <w:spacing w:val="-12"/>
        </w:rPr>
        <w:t xml:space="preserve"> </w:t>
      </w:r>
      <w:r>
        <w:t>paciente</w:t>
      </w:r>
      <w:r>
        <w:rPr>
          <w:spacing w:val="-12"/>
        </w:rPr>
        <w:t xml:space="preserve"> </w:t>
      </w:r>
      <w:r>
        <w:t>de</w:t>
      </w:r>
      <w:r>
        <w:rPr>
          <w:spacing w:val="-10"/>
        </w:rPr>
        <w:t xml:space="preserve"> </w:t>
      </w:r>
      <w:r>
        <w:t>2</w:t>
      </w:r>
      <w:r>
        <w:rPr>
          <w:spacing w:val="-14"/>
        </w:rPr>
        <w:t xml:space="preserve"> </w:t>
      </w:r>
      <w:r>
        <w:t>años,</w:t>
      </w:r>
      <w:r>
        <w:rPr>
          <w:spacing w:val="-13"/>
        </w:rPr>
        <w:t xml:space="preserve"> </w:t>
      </w:r>
      <w:r>
        <w:t>previamente</w:t>
      </w:r>
      <w:r>
        <w:rPr>
          <w:spacing w:val="-12"/>
        </w:rPr>
        <w:t xml:space="preserve"> </w:t>
      </w:r>
      <w:r>
        <w:t>sana,</w:t>
      </w:r>
      <w:r>
        <w:rPr>
          <w:spacing w:val="-11"/>
        </w:rPr>
        <w:t xml:space="preserve"> </w:t>
      </w:r>
      <w:r>
        <w:t>que</w:t>
      </w:r>
      <w:r>
        <w:rPr>
          <w:spacing w:val="-12"/>
        </w:rPr>
        <w:t xml:space="preserve"> </w:t>
      </w:r>
      <w:r>
        <w:t>consultó</w:t>
      </w:r>
      <w:r>
        <w:rPr>
          <w:spacing w:val="-13"/>
        </w:rPr>
        <w:t xml:space="preserve"> </w:t>
      </w:r>
      <w:r>
        <w:t>por</w:t>
      </w:r>
      <w:r>
        <w:rPr>
          <w:spacing w:val="-13"/>
        </w:rPr>
        <w:t xml:space="preserve"> </w:t>
      </w:r>
      <w:r>
        <w:t>nódulos subcutáneos dolorosos de distribución simétrica en miembros inferiores de una semana de evolución, de</w:t>
      </w:r>
      <w:r>
        <w:rPr>
          <w:spacing w:val="-10"/>
        </w:rPr>
        <w:t xml:space="preserve"> </w:t>
      </w:r>
      <w:r>
        <w:t>aparición</w:t>
      </w:r>
      <w:r>
        <w:rPr>
          <w:spacing w:val="-11"/>
        </w:rPr>
        <w:t xml:space="preserve"> </w:t>
      </w:r>
      <w:r>
        <w:t>progresiva</w:t>
      </w:r>
      <w:r>
        <w:rPr>
          <w:spacing w:val="-10"/>
        </w:rPr>
        <w:t xml:space="preserve"> </w:t>
      </w:r>
      <w:r>
        <w:t>y</w:t>
      </w:r>
      <w:r>
        <w:rPr>
          <w:spacing w:val="-12"/>
        </w:rPr>
        <w:t xml:space="preserve"> </w:t>
      </w:r>
      <w:r>
        <w:t>sin</w:t>
      </w:r>
      <w:r>
        <w:rPr>
          <w:spacing w:val="-11"/>
        </w:rPr>
        <w:t xml:space="preserve"> </w:t>
      </w:r>
      <w:r>
        <w:t>otros</w:t>
      </w:r>
      <w:r>
        <w:rPr>
          <w:spacing w:val="-11"/>
        </w:rPr>
        <w:t xml:space="preserve"> </w:t>
      </w:r>
      <w:r>
        <w:t>signos</w:t>
      </w:r>
      <w:r>
        <w:rPr>
          <w:spacing w:val="-11"/>
        </w:rPr>
        <w:t xml:space="preserve"> </w:t>
      </w:r>
      <w:r>
        <w:t>y</w:t>
      </w:r>
      <w:r>
        <w:rPr>
          <w:spacing w:val="-12"/>
        </w:rPr>
        <w:t xml:space="preserve"> </w:t>
      </w:r>
      <w:r>
        <w:t>síntomas</w:t>
      </w:r>
      <w:r>
        <w:rPr>
          <w:spacing w:val="-11"/>
        </w:rPr>
        <w:t xml:space="preserve"> </w:t>
      </w:r>
      <w:r>
        <w:t>acompañantes.</w:t>
      </w:r>
      <w:r>
        <w:rPr>
          <w:spacing w:val="-10"/>
        </w:rPr>
        <w:t xml:space="preserve"> </w:t>
      </w:r>
      <w:r>
        <w:t>Negaba</w:t>
      </w:r>
      <w:r>
        <w:rPr>
          <w:spacing w:val="-10"/>
        </w:rPr>
        <w:t xml:space="preserve"> </w:t>
      </w:r>
      <w:r>
        <w:t>intercurrencias</w:t>
      </w:r>
      <w:r>
        <w:rPr>
          <w:spacing w:val="-11"/>
        </w:rPr>
        <w:t xml:space="preserve"> </w:t>
      </w:r>
      <w:r>
        <w:t>infecciosas en los últimos meses. Como antecedente familiar refería contacto estrecho con prima materna con tuberculosis</w:t>
      </w:r>
      <w:r>
        <w:rPr>
          <w:spacing w:val="-4"/>
        </w:rPr>
        <w:t xml:space="preserve"> </w:t>
      </w:r>
      <w:r>
        <w:t>pulmonar</w:t>
      </w:r>
      <w:r>
        <w:rPr>
          <w:spacing w:val="-3"/>
        </w:rPr>
        <w:t xml:space="preserve"> </w:t>
      </w:r>
      <w:r>
        <w:t>diagnosticada</w:t>
      </w:r>
      <w:r>
        <w:rPr>
          <w:spacing w:val="-3"/>
        </w:rPr>
        <w:t xml:space="preserve"> </w:t>
      </w:r>
      <w:r>
        <w:t>un</w:t>
      </w:r>
      <w:r>
        <w:rPr>
          <w:spacing w:val="-4"/>
        </w:rPr>
        <w:t xml:space="preserve"> </w:t>
      </w:r>
      <w:r>
        <w:t>año</w:t>
      </w:r>
      <w:r>
        <w:rPr>
          <w:spacing w:val="-4"/>
        </w:rPr>
        <w:t xml:space="preserve"> </w:t>
      </w:r>
      <w:r>
        <w:t>y</w:t>
      </w:r>
      <w:r>
        <w:rPr>
          <w:spacing w:val="-4"/>
        </w:rPr>
        <w:t xml:space="preserve"> </w:t>
      </w:r>
      <w:r>
        <w:t>medio</w:t>
      </w:r>
      <w:r>
        <w:rPr>
          <w:spacing w:val="-4"/>
        </w:rPr>
        <w:t xml:space="preserve"> </w:t>
      </w:r>
      <w:r>
        <w:t>atrás.</w:t>
      </w:r>
      <w:r>
        <w:rPr>
          <w:spacing w:val="-4"/>
        </w:rPr>
        <w:t xml:space="preserve"> </w:t>
      </w:r>
      <w:r>
        <w:t>En</w:t>
      </w:r>
      <w:r>
        <w:rPr>
          <w:spacing w:val="-4"/>
        </w:rPr>
        <w:t xml:space="preserve"> </w:t>
      </w:r>
      <w:r>
        <w:t>dicha</w:t>
      </w:r>
      <w:r>
        <w:rPr>
          <w:spacing w:val="-3"/>
        </w:rPr>
        <w:t xml:space="preserve"> </w:t>
      </w:r>
      <w:r>
        <w:t>oportunidad</w:t>
      </w:r>
      <w:r>
        <w:rPr>
          <w:spacing w:val="-1"/>
        </w:rPr>
        <w:t xml:space="preserve"> </w:t>
      </w:r>
      <w:r>
        <w:t>no</w:t>
      </w:r>
      <w:r>
        <w:rPr>
          <w:spacing w:val="-4"/>
        </w:rPr>
        <w:t xml:space="preserve"> </w:t>
      </w:r>
      <w:r>
        <w:t>se</w:t>
      </w:r>
      <w:r>
        <w:rPr>
          <w:spacing w:val="-3"/>
        </w:rPr>
        <w:t xml:space="preserve"> </w:t>
      </w:r>
      <w:r>
        <w:t>había</w:t>
      </w:r>
      <w:r>
        <w:rPr>
          <w:spacing w:val="-3"/>
        </w:rPr>
        <w:t xml:space="preserve"> </w:t>
      </w:r>
      <w:r>
        <w:t>realizado el</w:t>
      </w:r>
      <w:r>
        <w:rPr>
          <w:spacing w:val="-13"/>
        </w:rPr>
        <w:t xml:space="preserve"> </w:t>
      </w:r>
      <w:r>
        <w:t>catastro</w:t>
      </w:r>
      <w:r>
        <w:rPr>
          <w:spacing w:val="-13"/>
        </w:rPr>
        <w:t xml:space="preserve"> </w:t>
      </w:r>
      <w:r>
        <w:t>correspondiente</w:t>
      </w:r>
      <w:r>
        <w:rPr>
          <w:spacing w:val="-10"/>
        </w:rPr>
        <w:t xml:space="preserve"> </w:t>
      </w:r>
      <w:r>
        <w:t>y</w:t>
      </w:r>
      <w:r>
        <w:rPr>
          <w:spacing w:val="-14"/>
        </w:rPr>
        <w:t xml:space="preserve"> </w:t>
      </w:r>
      <w:r>
        <w:t>al</w:t>
      </w:r>
      <w:r>
        <w:rPr>
          <w:spacing w:val="-13"/>
        </w:rPr>
        <w:t xml:space="preserve"> </w:t>
      </w:r>
      <w:r>
        <w:t>momento</w:t>
      </w:r>
      <w:r>
        <w:rPr>
          <w:spacing w:val="-13"/>
        </w:rPr>
        <w:t xml:space="preserve"> </w:t>
      </w:r>
      <w:r>
        <w:t>no</w:t>
      </w:r>
      <w:r>
        <w:rPr>
          <w:spacing w:val="-13"/>
        </w:rPr>
        <w:t xml:space="preserve"> </w:t>
      </w:r>
      <w:r>
        <w:t>se</w:t>
      </w:r>
      <w:r>
        <w:rPr>
          <w:spacing w:val="-12"/>
        </w:rPr>
        <w:t xml:space="preserve"> </w:t>
      </w:r>
      <w:r>
        <w:t>habían</w:t>
      </w:r>
      <w:r>
        <w:rPr>
          <w:spacing w:val="-11"/>
        </w:rPr>
        <w:t xml:space="preserve"> </w:t>
      </w:r>
      <w:r>
        <w:t>registrado</w:t>
      </w:r>
      <w:r>
        <w:rPr>
          <w:spacing w:val="-13"/>
        </w:rPr>
        <w:t xml:space="preserve"> </w:t>
      </w:r>
      <w:r>
        <w:t>nuevos</w:t>
      </w:r>
      <w:r>
        <w:rPr>
          <w:spacing w:val="-13"/>
        </w:rPr>
        <w:t xml:space="preserve"> </w:t>
      </w:r>
      <w:r>
        <w:t>casos</w:t>
      </w:r>
      <w:r>
        <w:rPr>
          <w:spacing w:val="-13"/>
        </w:rPr>
        <w:t xml:space="preserve"> </w:t>
      </w:r>
      <w:r>
        <w:t>en</w:t>
      </w:r>
      <w:r>
        <w:rPr>
          <w:spacing w:val="-11"/>
        </w:rPr>
        <w:t xml:space="preserve"> </w:t>
      </w:r>
      <w:r>
        <w:t>la</w:t>
      </w:r>
      <w:r>
        <w:rPr>
          <w:spacing w:val="-12"/>
        </w:rPr>
        <w:t xml:space="preserve"> </w:t>
      </w:r>
      <w:r>
        <w:t>familia.</w:t>
      </w:r>
      <w:r>
        <w:rPr>
          <w:spacing w:val="-14"/>
        </w:rPr>
        <w:t xml:space="preserve"> </w:t>
      </w:r>
      <w:r>
        <w:t>Al</w:t>
      </w:r>
      <w:r>
        <w:rPr>
          <w:spacing w:val="-13"/>
        </w:rPr>
        <w:t xml:space="preserve"> </w:t>
      </w:r>
      <w:r>
        <w:t>examen físico presentaba nódulos subcutáneos eritemato-violáceos, de consistencia duro-elástica, levemente dolorosos,</w:t>
      </w:r>
      <w:r>
        <w:rPr>
          <w:spacing w:val="-4"/>
        </w:rPr>
        <w:t xml:space="preserve"> </w:t>
      </w:r>
      <w:r>
        <w:t>en</w:t>
      </w:r>
      <w:r>
        <w:rPr>
          <w:spacing w:val="-4"/>
        </w:rPr>
        <w:t xml:space="preserve"> </w:t>
      </w:r>
      <w:r>
        <w:t>ambos</w:t>
      </w:r>
      <w:r>
        <w:rPr>
          <w:spacing w:val="-1"/>
        </w:rPr>
        <w:t xml:space="preserve"> </w:t>
      </w:r>
      <w:r>
        <w:t>miembros</w:t>
      </w:r>
      <w:r>
        <w:rPr>
          <w:spacing w:val="-4"/>
        </w:rPr>
        <w:t xml:space="preserve"> </w:t>
      </w:r>
      <w:r>
        <w:t>inferiores.</w:t>
      </w:r>
      <w:r>
        <w:rPr>
          <w:spacing w:val="-4"/>
        </w:rPr>
        <w:t xml:space="preserve"> </w:t>
      </w:r>
      <w:r>
        <w:t>En</w:t>
      </w:r>
      <w:r>
        <w:rPr>
          <w:spacing w:val="-2"/>
        </w:rPr>
        <w:t xml:space="preserve"> </w:t>
      </w:r>
      <w:r>
        <w:t>búsqueda</w:t>
      </w:r>
      <w:r>
        <w:rPr>
          <w:spacing w:val="-3"/>
        </w:rPr>
        <w:t xml:space="preserve"> </w:t>
      </w:r>
      <w:r>
        <w:t>de</w:t>
      </w:r>
      <w:r>
        <w:rPr>
          <w:spacing w:val="-3"/>
        </w:rPr>
        <w:t xml:space="preserve"> </w:t>
      </w:r>
      <w:r>
        <w:t>diagnóstico</w:t>
      </w:r>
      <w:r>
        <w:rPr>
          <w:spacing w:val="-4"/>
        </w:rPr>
        <w:t xml:space="preserve"> </w:t>
      </w:r>
      <w:r>
        <w:t>etiológico se</w:t>
      </w:r>
      <w:r>
        <w:rPr>
          <w:spacing w:val="-3"/>
        </w:rPr>
        <w:t xml:space="preserve"> </w:t>
      </w:r>
      <w:r>
        <w:t>solicitó</w:t>
      </w:r>
      <w:r>
        <w:rPr>
          <w:spacing w:val="-4"/>
        </w:rPr>
        <w:t xml:space="preserve"> </w:t>
      </w:r>
      <w:r>
        <w:t>laboratorio con</w:t>
      </w:r>
      <w:r>
        <w:rPr>
          <w:spacing w:val="-9"/>
        </w:rPr>
        <w:t xml:space="preserve"> </w:t>
      </w:r>
      <w:r>
        <w:t>hemograma</w:t>
      </w:r>
      <w:r>
        <w:rPr>
          <w:spacing w:val="-7"/>
        </w:rPr>
        <w:t xml:space="preserve"> </w:t>
      </w:r>
      <w:r>
        <w:t>y</w:t>
      </w:r>
      <w:r>
        <w:rPr>
          <w:spacing w:val="-9"/>
        </w:rPr>
        <w:t xml:space="preserve"> </w:t>
      </w:r>
      <w:r>
        <w:t>química</w:t>
      </w:r>
      <w:r>
        <w:rPr>
          <w:spacing w:val="-7"/>
        </w:rPr>
        <w:t xml:space="preserve"> </w:t>
      </w:r>
      <w:r>
        <w:t>(dentro</w:t>
      </w:r>
      <w:r>
        <w:rPr>
          <w:spacing w:val="-9"/>
        </w:rPr>
        <w:t xml:space="preserve"> </w:t>
      </w:r>
      <w:r>
        <w:t>de</w:t>
      </w:r>
      <w:r>
        <w:rPr>
          <w:spacing w:val="-8"/>
        </w:rPr>
        <w:t xml:space="preserve"> </w:t>
      </w:r>
      <w:r>
        <w:t>límites</w:t>
      </w:r>
      <w:r>
        <w:rPr>
          <w:spacing w:val="-8"/>
        </w:rPr>
        <w:t xml:space="preserve"> </w:t>
      </w:r>
      <w:r>
        <w:t>normales)</w:t>
      </w:r>
      <w:r>
        <w:rPr>
          <w:spacing w:val="-8"/>
        </w:rPr>
        <w:t xml:space="preserve"> </w:t>
      </w:r>
      <w:r>
        <w:t>y</w:t>
      </w:r>
      <w:r>
        <w:rPr>
          <w:spacing w:val="-9"/>
        </w:rPr>
        <w:t xml:space="preserve"> </w:t>
      </w:r>
      <w:r>
        <w:t>reactantes</w:t>
      </w:r>
      <w:r>
        <w:rPr>
          <w:spacing w:val="-8"/>
        </w:rPr>
        <w:t xml:space="preserve"> </w:t>
      </w:r>
      <w:r>
        <w:t>de</w:t>
      </w:r>
      <w:r>
        <w:rPr>
          <w:spacing w:val="-8"/>
        </w:rPr>
        <w:t xml:space="preserve"> </w:t>
      </w:r>
      <w:r>
        <w:t>fase</w:t>
      </w:r>
      <w:r>
        <w:rPr>
          <w:spacing w:val="-8"/>
        </w:rPr>
        <w:t xml:space="preserve"> </w:t>
      </w:r>
      <w:r>
        <w:t>aguda</w:t>
      </w:r>
      <w:r>
        <w:rPr>
          <w:spacing w:val="-7"/>
        </w:rPr>
        <w:t xml:space="preserve"> </w:t>
      </w:r>
      <w:r>
        <w:t>(proteína</w:t>
      </w:r>
      <w:r>
        <w:rPr>
          <w:spacing w:val="-7"/>
        </w:rPr>
        <w:t xml:space="preserve"> </w:t>
      </w:r>
      <w:r>
        <w:t>C</w:t>
      </w:r>
      <w:r>
        <w:rPr>
          <w:spacing w:val="-8"/>
        </w:rPr>
        <w:t xml:space="preserve"> </w:t>
      </w:r>
      <w:r>
        <w:t>reactiva elevada de 14 mg/dl), serologías para virus de inmunodefiencia humana (VIH), hepatitis B, C y sífilis (negativas), ASTO (negativo), FAN (negativo), radiografía de tórax con leve aumento hiliar bilateral y prueba tuberculínica (PPD) positiva de 22 mm. Se realizó la interconsulta con el servicio de Tisiología, se</w:t>
      </w:r>
      <w:r>
        <w:rPr>
          <w:spacing w:val="-3"/>
        </w:rPr>
        <w:t xml:space="preserve"> </w:t>
      </w:r>
      <w:r>
        <w:t>asumió</w:t>
      </w:r>
      <w:r>
        <w:rPr>
          <w:spacing w:val="-4"/>
        </w:rPr>
        <w:t xml:space="preserve"> </w:t>
      </w:r>
      <w:r>
        <w:t>eritema</w:t>
      </w:r>
      <w:r>
        <w:rPr>
          <w:spacing w:val="-3"/>
        </w:rPr>
        <w:t xml:space="preserve"> </w:t>
      </w:r>
      <w:r>
        <w:t>nodoso</w:t>
      </w:r>
      <w:r>
        <w:rPr>
          <w:spacing w:val="-2"/>
        </w:rPr>
        <w:t xml:space="preserve"> </w:t>
      </w:r>
      <w:r>
        <w:t>por</w:t>
      </w:r>
      <w:r>
        <w:rPr>
          <w:spacing w:val="-3"/>
        </w:rPr>
        <w:t xml:space="preserve"> </w:t>
      </w:r>
      <w:r>
        <w:t>tuberculosis</w:t>
      </w:r>
      <w:r>
        <w:rPr>
          <w:spacing w:val="-4"/>
        </w:rPr>
        <w:t xml:space="preserve"> </w:t>
      </w:r>
      <w:r>
        <w:t>primaria</w:t>
      </w:r>
      <w:r>
        <w:rPr>
          <w:spacing w:val="-3"/>
        </w:rPr>
        <w:t xml:space="preserve"> </w:t>
      </w:r>
      <w:r>
        <w:t>y</w:t>
      </w:r>
      <w:r>
        <w:rPr>
          <w:spacing w:val="-3"/>
        </w:rPr>
        <w:t xml:space="preserve"> </w:t>
      </w:r>
      <w:r>
        <w:t>se</w:t>
      </w:r>
      <w:r>
        <w:rPr>
          <w:spacing w:val="-3"/>
        </w:rPr>
        <w:t xml:space="preserve"> </w:t>
      </w:r>
      <w:r>
        <w:t>indicó</w:t>
      </w:r>
      <w:r>
        <w:rPr>
          <w:spacing w:val="-3"/>
        </w:rPr>
        <w:t xml:space="preserve"> </w:t>
      </w:r>
      <w:r>
        <w:t>tratamiento</w:t>
      </w:r>
      <w:r>
        <w:rPr>
          <w:spacing w:val="-4"/>
        </w:rPr>
        <w:t xml:space="preserve"> </w:t>
      </w:r>
      <w:r>
        <w:t>antifímico.</w:t>
      </w:r>
      <w:r>
        <w:rPr>
          <w:spacing w:val="-3"/>
        </w:rPr>
        <w:t xml:space="preserve"> </w:t>
      </w:r>
      <w:r>
        <w:rPr>
          <w:b/>
        </w:rPr>
        <w:t xml:space="preserve">Conclusiones: </w:t>
      </w:r>
      <w:r>
        <w:t>la aparición de eritema nodoso en pacientes con</w:t>
      </w:r>
      <w:r>
        <w:rPr>
          <w:spacing w:val="-1"/>
        </w:rPr>
        <w:t xml:space="preserve"> </w:t>
      </w:r>
      <w:r>
        <w:t>PPD positiva indica un contacto reciente con</w:t>
      </w:r>
      <w:r>
        <w:rPr>
          <w:spacing w:val="-1"/>
        </w:rPr>
        <w:t xml:space="preserve"> </w:t>
      </w:r>
      <w:r>
        <w:t xml:space="preserve">el bacilo </w:t>
      </w:r>
      <w:r>
        <w:rPr>
          <w:i/>
          <w:sz w:val="21"/>
        </w:rPr>
        <w:t>Mycobacterium</w:t>
      </w:r>
      <w:r>
        <w:rPr>
          <w:i/>
          <w:spacing w:val="-3"/>
          <w:sz w:val="21"/>
        </w:rPr>
        <w:t xml:space="preserve"> </w:t>
      </w:r>
      <w:r>
        <w:rPr>
          <w:i/>
          <w:sz w:val="21"/>
        </w:rPr>
        <w:t>tuberculosis</w:t>
      </w:r>
      <w:r>
        <w:rPr>
          <w:i/>
          <w:spacing w:val="-3"/>
          <w:sz w:val="21"/>
        </w:rPr>
        <w:t xml:space="preserve"> </w:t>
      </w:r>
      <w:r>
        <w:t>y</w:t>
      </w:r>
      <w:r>
        <w:rPr>
          <w:spacing w:val="-1"/>
        </w:rPr>
        <w:t xml:space="preserve"> </w:t>
      </w:r>
      <w:r>
        <w:t xml:space="preserve">puede anticipar el desarrollo de tuberculosis grave. Existe consenso en que debe indicarse tratamiento antifímico incluso en ausencia de signos y síntomas de enfermedad </w:t>
      </w:r>
      <w:r>
        <w:rPr>
          <w:spacing w:val="-2"/>
        </w:rPr>
        <w:t>activa.</w:t>
      </w:r>
    </w:p>
    <w:p w14:paraId="0FD45879" w14:textId="77777777" w:rsidR="009F2B4D" w:rsidRDefault="00000000">
      <w:pPr>
        <w:pStyle w:val="Ttulo1"/>
        <w:spacing w:before="226" w:line="360" w:lineRule="auto"/>
        <w:ind w:right="273"/>
      </w:pPr>
      <w:r>
        <w:t>P-145. Falla terapéutica a penicilina intramuscular en sífilis secundaria adquirida en la infancia: reporte de un caso</w:t>
      </w:r>
    </w:p>
    <w:p w14:paraId="6052D320" w14:textId="77777777" w:rsidR="009F2B4D" w:rsidRDefault="00000000">
      <w:pPr>
        <w:spacing w:before="1"/>
        <w:ind w:left="118"/>
        <w:rPr>
          <w:sz w:val="20"/>
        </w:rPr>
      </w:pPr>
      <w:r>
        <w:rPr>
          <w:noProof/>
        </w:rPr>
        <mc:AlternateContent>
          <mc:Choice Requires="wps">
            <w:drawing>
              <wp:anchor distT="0" distB="0" distL="0" distR="0" simplePos="0" relativeHeight="15759360" behindDoc="0" locked="0" layoutInCell="1" allowOverlap="1" wp14:anchorId="7772764F" wp14:editId="7D319FB2">
                <wp:simplePos x="0" y="0"/>
                <wp:positionH relativeFrom="page">
                  <wp:posOffset>1499616</wp:posOffset>
                </wp:positionH>
                <wp:positionV relativeFrom="paragraph">
                  <wp:posOffset>138802</wp:posOffset>
                </wp:positionV>
                <wp:extent cx="818515" cy="7620"/>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8515" cy="7620"/>
                        </a:xfrm>
                        <a:custGeom>
                          <a:avLst/>
                          <a:gdLst/>
                          <a:ahLst/>
                          <a:cxnLst/>
                          <a:rect l="l" t="t" r="r" b="b"/>
                          <a:pathLst>
                            <a:path w="818515" h="7620">
                              <a:moveTo>
                                <a:pt x="818387" y="0"/>
                              </a:moveTo>
                              <a:lnTo>
                                <a:pt x="0" y="0"/>
                              </a:lnTo>
                              <a:lnTo>
                                <a:pt x="0" y="7620"/>
                              </a:lnTo>
                              <a:lnTo>
                                <a:pt x="818387" y="7620"/>
                              </a:lnTo>
                              <a:lnTo>
                                <a:pt x="8183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6932F2" id="Graphic 177" o:spid="_x0000_s1026" style="position:absolute;margin-left:118.1pt;margin-top:10.95pt;width:64.45pt;height:.6pt;z-index:15759360;visibility:visible;mso-wrap-style:square;mso-wrap-distance-left:0;mso-wrap-distance-top:0;mso-wrap-distance-right:0;mso-wrap-distance-bottom:0;mso-position-horizontal:absolute;mso-position-horizontal-relative:page;mso-position-vertical:absolute;mso-position-vertical-relative:text;v-text-anchor:top" coordsize="8185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" path="m818387,l,,,7620r818387,l818387,xe" fillcolor="black" stroked="f">
                <v:path arrowok="t"/>
                <w10:wrap anchorx="page"/>
              </v:shape>
            </w:pict>
          </mc:Fallback>
        </mc:AlternateContent>
      </w:r>
      <w:r>
        <w:rPr>
          <w:sz w:val="20"/>
        </w:rPr>
        <w:t>Pace</w:t>
      </w:r>
      <w:r>
        <w:rPr>
          <w:spacing w:val="-5"/>
          <w:sz w:val="20"/>
        </w:rPr>
        <w:t xml:space="preserve"> </w:t>
      </w:r>
      <w:r>
        <w:rPr>
          <w:sz w:val="20"/>
        </w:rPr>
        <w:t>S</w:t>
      </w:r>
      <w:r>
        <w:rPr>
          <w:spacing w:val="-6"/>
          <w:sz w:val="20"/>
        </w:rPr>
        <w:t xml:space="preserve"> </w:t>
      </w:r>
      <w:r>
        <w:rPr>
          <w:position w:val="7"/>
          <w:sz w:val="13"/>
        </w:rPr>
        <w:t>(1)</w:t>
      </w:r>
      <w:r>
        <w:rPr>
          <w:sz w:val="20"/>
        </w:rPr>
        <w:t>,</w:t>
      </w:r>
      <w:r>
        <w:rPr>
          <w:spacing w:val="-5"/>
          <w:sz w:val="20"/>
        </w:rPr>
        <w:t xml:space="preserve"> </w:t>
      </w:r>
      <w:r>
        <w:rPr>
          <w:sz w:val="20"/>
        </w:rPr>
        <w:t>Aprigliano</w:t>
      </w:r>
      <w:r>
        <w:rPr>
          <w:spacing w:val="-6"/>
          <w:sz w:val="20"/>
        </w:rPr>
        <w:t xml:space="preserve"> </w:t>
      </w:r>
      <w:r>
        <w:rPr>
          <w:sz w:val="20"/>
        </w:rPr>
        <w:t>B</w:t>
      </w:r>
      <w:r>
        <w:rPr>
          <w:spacing w:val="-5"/>
          <w:sz w:val="20"/>
        </w:rPr>
        <w:t xml:space="preserve"> </w:t>
      </w:r>
      <w:r>
        <w:rPr>
          <w:position w:val="7"/>
          <w:sz w:val="13"/>
        </w:rPr>
        <w:t>(2)</w:t>
      </w:r>
      <w:r>
        <w:rPr>
          <w:sz w:val="20"/>
        </w:rPr>
        <w:t>,</w:t>
      </w:r>
      <w:r>
        <w:rPr>
          <w:spacing w:val="-5"/>
          <w:sz w:val="20"/>
        </w:rPr>
        <w:t xml:space="preserve"> </w:t>
      </w:r>
      <w:r>
        <w:rPr>
          <w:sz w:val="20"/>
        </w:rPr>
        <w:t>Colombini</w:t>
      </w:r>
      <w:r>
        <w:rPr>
          <w:spacing w:val="-3"/>
          <w:sz w:val="20"/>
        </w:rPr>
        <w:t xml:space="preserve"> </w:t>
      </w:r>
      <w:r>
        <w:rPr>
          <w:sz w:val="20"/>
        </w:rPr>
        <w:t>L</w:t>
      </w:r>
      <w:r>
        <w:rPr>
          <w:position w:val="7"/>
          <w:sz w:val="13"/>
        </w:rPr>
        <w:t>(3)</w:t>
      </w:r>
      <w:r>
        <w:rPr>
          <w:sz w:val="20"/>
        </w:rPr>
        <w:t>,</w:t>
      </w:r>
      <w:r>
        <w:rPr>
          <w:spacing w:val="-6"/>
          <w:sz w:val="20"/>
        </w:rPr>
        <w:t xml:space="preserve"> </w:t>
      </w:r>
      <w:r>
        <w:rPr>
          <w:sz w:val="20"/>
        </w:rPr>
        <w:t>Fimmano</w:t>
      </w:r>
      <w:r>
        <w:rPr>
          <w:spacing w:val="-5"/>
          <w:sz w:val="20"/>
        </w:rPr>
        <w:t xml:space="preserve"> </w:t>
      </w:r>
      <w:r>
        <w:rPr>
          <w:spacing w:val="-2"/>
          <w:sz w:val="20"/>
        </w:rPr>
        <w:t>A</w:t>
      </w:r>
      <w:r>
        <w:rPr>
          <w:spacing w:val="-2"/>
          <w:position w:val="7"/>
          <w:sz w:val="13"/>
        </w:rPr>
        <w:t>(2)</w:t>
      </w:r>
      <w:r>
        <w:rPr>
          <w:spacing w:val="-2"/>
          <w:sz w:val="20"/>
        </w:rPr>
        <w:t>.</w:t>
      </w:r>
    </w:p>
    <w:p w14:paraId="647A632A" w14:textId="77777777" w:rsidR="009F2B4D" w:rsidRDefault="00000000">
      <w:pPr>
        <w:pStyle w:val="Textoindependiente"/>
        <w:spacing w:before="37"/>
        <w:rPr>
          <w:sz w:val="13"/>
        </w:rPr>
      </w:pPr>
      <w:r>
        <w:rPr>
          <w:position w:val="7"/>
          <w:sz w:val="13"/>
        </w:rPr>
        <w:t>(1)</w:t>
      </w:r>
      <w:r>
        <w:rPr>
          <w:spacing w:val="12"/>
          <w:position w:val="7"/>
          <w:sz w:val="13"/>
        </w:rPr>
        <w:t xml:space="preserve"> </w:t>
      </w:r>
      <w:r>
        <w:t>Residente</w:t>
      </w:r>
      <w:r>
        <w:rPr>
          <w:spacing w:val="23"/>
        </w:rPr>
        <w:t xml:space="preserve"> </w:t>
      </w:r>
      <w:r>
        <w:t>de</w:t>
      </w:r>
      <w:r>
        <w:rPr>
          <w:spacing w:val="23"/>
        </w:rPr>
        <w:t xml:space="preserve"> </w:t>
      </w:r>
      <w:r>
        <w:t>4</w:t>
      </w:r>
      <w:r>
        <w:rPr>
          <w:position w:val="7"/>
          <w:sz w:val="13"/>
        </w:rPr>
        <w:t>to</w:t>
      </w:r>
      <w:r>
        <w:rPr>
          <w:spacing w:val="42"/>
          <w:position w:val="7"/>
          <w:sz w:val="13"/>
        </w:rPr>
        <w:t xml:space="preserve"> </w:t>
      </w:r>
      <w:r>
        <w:t>año</w:t>
      </w:r>
      <w:r>
        <w:rPr>
          <w:spacing w:val="22"/>
        </w:rPr>
        <w:t xml:space="preserve"> </w:t>
      </w:r>
      <w:r>
        <w:t>Clínica</w:t>
      </w:r>
      <w:r>
        <w:rPr>
          <w:spacing w:val="22"/>
        </w:rPr>
        <w:t xml:space="preserve"> </w:t>
      </w:r>
      <w:r>
        <w:t>Pediátrica,</w:t>
      </w:r>
      <w:r>
        <w:rPr>
          <w:spacing w:val="22"/>
        </w:rPr>
        <w:t xml:space="preserve"> </w:t>
      </w:r>
      <w:r>
        <w:t>Hospital</w:t>
      </w:r>
      <w:r>
        <w:rPr>
          <w:spacing w:val="22"/>
        </w:rPr>
        <w:t xml:space="preserve"> </w:t>
      </w:r>
      <w:r>
        <w:t>de</w:t>
      </w:r>
      <w:r>
        <w:rPr>
          <w:spacing w:val="22"/>
        </w:rPr>
        <w:t xml:space="preserve"> </w:t>
      </w:r>
      <w:r>
        <w:t>Niños</w:t>
      </w:r>
      <w:r>
        <w:rPr>
          <w:spacing w:val="22"/>
        </w:rPr>
        <w:t xml:space="preserve"> </w:t>
      </w:r>
      <w:r>
        <w:t>Ricardo</w:t>
      </w:r>
      <w:r>
        <w:rPr>
          <w:spacing w:val="23"/>
        </w:rPr>
        <w:t xml:space="preserve"> </w:t>
      </w:r>
      <w:r>
        <w:t>Gutiérrez.</w:t>
      </w:r>
      <w:r>
        <w:rPr>
          <w:spacing w:val="24"/>
        </w:rPr>
        <w:t xml:space="preserve"> </w:t>
      </w:r>
      <w:r>
        <w:t>CABA,</w:t>
      </w:r>
      <w:r>
        <w:rPr>
          <w:spacing w:val="21"/>
        </w:rPr>
        <w:t xml:space="preserve"> </w:t>
      </w:r>
      <w:r>
        <w:t>Argentina.</w:t>
      </w:r>
      <w:r>
        <w:rPr>
          <w:spacing w:val="22"/>
        </w:rPr>
        <w:t xml:space="preserve"> </w:t>
      </w:r>
      <w:r>
        <w:rPr>
          <w:spacing w:val="-5"/>
          <w:position w:val="7"/>
          <w:sz w:val="13"/>
        </w:rPr>
        <w:t>(2)</w:t>
      </w:r>
    </w:p>
    <w:p w14:paraId="463B3BB7" w14:textId="77777777" w:rsidR="009F2B4D" w:rsidRDefault="00000000">
      <w:pPr>
        <w:pStyle w:val="Textoindependiente"/>
        <w:spacing w:before="35" w:line="276" w:lineRule="auto"/>
        <w:ind w:hanging="1"/>
      </w:pPr>
      <w:r>
        <w:t>Residente de 1</w:t>
      </w:r>
      <w:r>
        <w:rPr>
          <w:position w:val="7"/>
          <w:sz w:val="13"/>
        </w:rPr>
        <w:t>er</w:t>
      </w:r>
      <w:r>
        <w:rPr>
          <w:spacing w:val="32"/>
          <w:position w:val="7"/>
          <w:sz w:val="13"/>
        </w:rPr>
        <w:t xml:space="preserve"> </w:t>
      </w:r>
      <w:r>
        <w:t xml:space="preserve">año Clínica Pediátrica, Hospital de Niños Ricardo Gutiérrez. CABA, Argentina </w:t>
      </w:r>
      <w:r>
        <w:rPr>
          <w:position w:val="7"/>
          <w:sz w:val="13"/>
        </w:rPr>
        <w:t xml:space="preserve">(3) </w:t>
      </w:r>
      <w:r>
        <w:t>Resi- dente de 2</w:t>
      </w:r>
      <w:r>
        <w:rPr>
          <w:position w:val="7"/>
          <w:sz w:val="13"/>
        </w:rPr>
        <w:t>do</w:t>
      </w:r>
      <w:r>
        <w:rPr>
          <w:spacing w:val="30"/>
          <w:position w:val="7"/>
          <w:sz w:val="13"/>
        </w:rPr>
        <w:t xml:space="preserve"> </w:t>
      </w:r>
      <w:r>
        <w:t>año Clínica Pediátrica, Hospital de Niños Ricardo Gutiérrez. CABA, Argentina.</w:t>
      </w:r>
    </w:p>
    <w:p w14:paraId="696EC62D" w14:textId="77777777" w:rsidR="009F2B4D" w:rsidRDefault="009F2B4D">
      <w:pPr>
        <w:pStyle w:val="Textoindependiente"/>
        <w:ind w:left="0"/>
      </w:pPr>
    </w:p>
    <w:p w14:paraId="59B59F5D" w14:textId="77777777" w:rsidR="009F2B4D" w:rsidRDefault="00000000">
      <w:pPr>
        <w:pStyle w:val="Textoindependiente"/>
        <w:spacing w:line="276" w:lineRule="auto"/>
        <w:ind w:right="273"/>
        <w:jc w:val="both"/>
      </w:pPr>
      <w:r>
        <w:rPr>
          <w:b/>
        </w:rPr>
        <w:t xml:space="preserve">Introducción: </w:t>
      </w:r>
      <w:r>
        <w:t>se ha descrito que la sífilis adquirida en la infancia puede transmitirse mediante el contacto con lesiones cutaneomucosas. La penicilina sigue siendo el tratamiento de elección en todas sus</w:t>
      </w:r>
      <w:r>
        <w:rPr>
          <w:spacing w:val="-6"/>
        </w:rPr>
        <w:t xml:space="preserve"> </w:t>
      </w:r>
      <w:r>
        <w:t>etapas</w:t>
      </w:r>
      <w:r>
        <w:rPr>
          <w:spacing w:val="-6"/>
        </w:rPr>
        <w:t xml:space="preserve"> </w:t>
      </w:r>
      <w:r>
        <w:t>debido</w:t>
      </w:r>
      <w:r>
        <w:rPr>
          <w:spacing w:val="-6"/>
        </w:rPr>
        <w:t xml:space="preserve"> </w:t>
      </w:r>
      <w:r>
        <w:t>a</w:t>
      </w:r>
      <w:r>
        <w:rPr>
          <w:spacing w:val="-5"/>
        </w:rPr>
        <w:t xml:space="preserve"> </w:t>
      </w:r>
      <w:r>
        <w:t>su</w:t>
      </w:r>
      <w:r>
        <w:rPr>
          <w:spacing w:val="-7"/>
        </w:rPr>
        <w:t xml:space="preserve"> </w:t>
      </w:r>
      <w:r>
        <w:t>alta</w:t>
      </w:r>
      <w:r>
        <w:rPr>
          <w:spacing w:val="-7"/>
        </w:rPr>
        <w:t xml:space="preserve"> </w:t>
      </w:r>
      <w:r>
        <w:t>eficacia.</w:t>
      </w:r>
      <w:r>
        <w:rPr>
          <w:spacing w:val="-4"/>
        </w:rPr>
        <w:t xml:space="preserve"> </w:t>
      </w:r>
      <w:r>
        <w:rPr>
          <w:b/>
        </w:rPr>
        <w:t>Objetivos:</w:t>
      </w:r>
      <w:r>
        <w:rPr>
          <w:b/>
          <w:spacing w:val="-2"/>
        </w:rPr>
        <w:t xml:space="preserve"> </w:t>
      </w:r>
      <w:r>
        <w:t>reportar</w:t>
      </w:r>
      <w:r>
        <w:rPr>
          <w:spacing w:val="-6"/>
        </w:rPr>
        <w:t xml:space="preserve"> </w:t>
      </w:r>
      <w:r>
        <w:t>un</w:t>
      </w:r>
      <w:r>
        <w:rPr>
          <w:spacing w:val="-7"/>
        </w:rPr>
        <w:t xml:space="preserve"> </w:t>
      </w:r>
      <w:r>
        <w:t>caso</w:t>
      </w:r>
      <w:r>
        <w:rPr>
          <w:spacing w:val="-6"/>
        </w:rPr>
        <w:t xml:space="preserve"> </w:t>
      </w:r>
      <w:r>
        <w:t>de</w:t>
      </w:r>
      <w:r>
        <w:rPr>
          <w:spacing w:val="-5"/>
        </w:rPr>
        <w:t xml:space="preserve"> </w:t>
      </w:r>
      <w:r>
        <w:t>sífilis</w:t>
      </w:r>
      <w:r>
        <w:rPr>
          <w:spacing w:val="-6"/>
        </w:rPr>
        <w:t xml:space="preserve"> </w:t>
      </w:r>
      <w:r>
        <w:t>secundaria</w:t>
      </w:r>
      <w:r>
        <w:rPr>
          <w:spacing w:val="-5"/>
        </w:rPr>
        <w:t xml:space="preserve"> </w:t>
      </w:r>
      <w:r>
        <w:t>adquirida</w:t>
      </w:r>
      <w:r>
        <w:rPr>
          <w:spacing w:val="-5"/>
        </w:rPr>
        <w:t xml:space="preserve"> </w:t>
      </w:r>
      <w:r>
        <w:t>en</w:t>
      </w:r>
      <w:r>
        <w:rPr>
          <w:spacing w:val="-7"/>
        </w:rPr>
        <w:t xml:space="preserve"> </w:t>
      </w:r>
      <w:r>
        <w:t>una paciente</w:t>
      </w:r>
      <w:r>
        <w:rPr>
          <w:spacing w:val="-5"/>
        </w:rPr>
        <w:t xml:space="preserve"> </w:t>
      </w:r>
      <w:r>
        <w:t>pediátrica</w:t>
      </w:r>
      <w:r>
        <w:rPr>
          <w:spacing w:val="-5"/>
        </w:rPr>
        <w:t xml:space="preserve"> </w:t>
      </w:r>
      <w:r>
        <w:t>que</w:t>
      </w:r>
      <w:r>
        <w:rPr>
          <w:spacing w:val="-5"/>
        </w:rPr>
        <w:t xml:space="preserve"> </w:t>
      </w:r>
      <w:r>
        <w:t>no</w:t>
      </w:r>
      <w:r>
        <w:rPr>
          <w:spacing w:val="-1"/>
        </w:rPr>
        <w:t xml:space="preserve"> </w:t>
      </w:r>
      <w:r>
        <w:t>respondió</w:t>
      </w:r>
      <w:r>
        <w:rPr>
          <w:spacing w:val="-4"/>
        </w:rPr>
        <w:t xml:space="preserve"> </w:t>
      </w:r>
      <w:r>
        <w:t>a</w:t>
      </w:r>
      <w:r>
        <w:rPr>
          <w:spacing w:val="-5"/>
        </w:rPr>
        <w:t xml:space="preserve"> </w:t>
      </w:r>
      <w:r>
        <w:t>una</w:t>
      </w:r>
      <w:r>
        <w:rPr>
          <w:spacing w:val="-5"/>
        </w:rPr>
        <w:t xml:space="preserve"> </w:t>
      </w:r>
      <w:r>
        <w:t>dosis</w:t>
      </w:r>
      <w:r>
        <w:rPr>
          <w:spacing w:val="-4"/>
        </w:rPr>
        <w:t xml:space="preserve"> </w:t>
      </w:r>
      <w:r>
        <w:t>única</w:t>
      </w:r>
      <w:r>
        <w:rPr>
          <w:spacing w:val="-3"/>
        </w:rPr>
        <w:t xml:space="preserve"> </w:t>
      </w:r>
      <w:r>
        <w:t>de</w:t>
      </w:r>
      <w:r>
        <w:rPr>
          <w:spacing w:val="-5"/>
        </w:rPr>
        <w:t xml:space="preserve"> </w:t>
      </w:r>
      <w:r>
        <w:t>Penicilina</w:t>
      </w:r>
      <w:r>
        <w:rPr>
          <w:spacing w:val="-5"/>
        </w:rPr>
        <w:t xml:space="preserve"> </w:t>
      </w:r>
      <w:r>
        <w:t>intramuscular</w:t>
      </w:r>
      <w:r>
        <w:rPr>
          <w:spacing w:val="-3"/>
        </w:rPr>
        <w:t xml:space="preserve"> </w:t>
      </w:r>
      <w:r>
        <w:t>(IM).</w:t>
      </w:r>
      <w:r>
        <w:rPr>
          <w:spacing w:val="-3"/>
        </w:rPr>
        <w:t xml:space="preserve"> </w:t>
      </w:r>
      <w:r>
        <w:rPr>
          <w:b/>
        </w:rPr>
        <w:t>Caso</w:t>
      </w:r>
      <w:r>
        <w:rPr>
          <w:b/>
          <w:spacing w:val="-5"/>
        </w:rPr>
        <w:t xml:space="preserve"> </w:t>
      </w:r>
      <w:r>
        <w:rPr>
          <w:b/>
        </w:rPr>
        <w:t xml:space="preserve">clínico: </w:t>
      </w:r>
      <w:r>
        <w:t>paciente femenina de 19 meses con diagnóstico de sífilis tras haber presentado manifestaciones cutá- neas</w:t>
      </w:r>
      <w:r>
        <w:rPr>
          <w:spacing w:val="-3"/>
        </w:rPr>
        <w:t xml:space="preserve"> </w:t>
      </w:r>
      <w:r>
        <w:t>y</w:t>
      </w:r>
      <w:r>
        <w:rPr>
          <w:spacing w:val="-3"/>
        </w:rPr>
        <w:t xml:space="preserve"> </w:t>
      </w:r>
      <w:r>
        <w:t>genitales,</w:t>
      </w:r>
      <w:r>
        <w:rPr>
          <w:spacing w:val="-3"/>
        </w:rPr>
        <w:t xml:space="preserve"> </w:t>
      </w:r>
      <w:r>
        <w:t>asociado a</w:t>
      </w:r>
      <w:r>
        <w:rPr>
          <w:spacing w:val="-2"/>
        </w:rPr>
        <w:t xml:space="preserve"> </w:t>
      </w:r>
      <w:r>
        <w:t>prueba</w:t>
      </w:r>
      <w:r>
        <w:rPr>
          <w:spacing w:val="-2"/>
        </w:rPr>
        <w:t xml:space="preserve"> </w:t>
      </w:r>
      <w:r>
        <w:t>de</w:t>
      </w:r>
      <w:r>
        <w:rPr>
          <w:spacing w:val="-2"/>
        </w:rPr>
        <w:t xml:space="preserve"> </w:t>
      </w:r>
      <w:r>
        <w:t>reagina</w:t>
      </w:r>
      <w:r>
        <w:rPr>
          <w:spacing w:val="-2"/>
        </w:rPr>
        <w:t xml:space="preserve"> </w:t>
      </w:r>
      <w:r>
        <w:t>plasmática</w:t>
      </w:r>
      <w:r>
        <w:rPr>
          <w:spacing w:val="-2"/>
        </w:rPr>
        <w:t xml:space="preserve"> </w:t>
      </w:r>
      <w:r>
        <w:t>rápida</w:t>
      </w:r>
      <w:r>
        <w:rPr>
          <w:spacing w:val="-2"/>
        </w:rPr>
        <w:t xml:space="preserve"> </w:t>
      </w:r>
      <w:r>
        <w:t>(RPR)</w:t>
      </w:r>
      <w:r>
        <w:rPr>
          <w:spacing w:val="-2"/>
        </w:rPr>
        <w:t xml:space="preserve"> </w:t>
      </w:r>
      <w:r>
        <w:t>1:16</w:t>
      </w:r>
      <w:r>
        <w:rPr>
          <w:spacing w:val="-3"/>
        </w:rPr>
        <w:t xml:space="preserve"> </w:t>
      </w:r>
      <w:r>
        <w:t>diluciones</w:t>
      </w:r>
      <w:r>
        <w:rPr>
          <w:spacing w:val="-3"/>
        </w:rPr>
        <w:t xml:space="preserve"> </w:t>
      </w:r>
      <w:r>
        <w:t>(dils)</w:t>
      </w:r>
      <w:r>
        <w:rPr>
          <w:spacing w:val="-2"/>
        </w:rPr>
        <w:t xml:space="preserve"> </w:t>
      </w:r>
      <w:r>
        <w:t>y</w:t>
      </w:r>
      <w:r>
        <w:rPr>
          <w:spacing w:val="-3"/>
        </w:rPr>
        <w:t xml:space="preserve"> </w:t>
      </w:r>
      <w:r>
        <w:t>prueba treponémica</w:t>
      </w:r>
      <w:r>
        <w:rPr>
          <w:spacing w:val="-4"/>
        </w:rPr>
        <w:t xml:space="preserve"> </w:t>
      </w:r>
      <w:r>
        <w:t>positiva.</w:t>
      </w:r>
      <w:r>
        <w:rPr>
          <w:spacing w:val="-3"/>
        </w:rPr>
        <w:t xml:space="preserve"> </w:t>
      </w:r>
      <w:r>
        <w:t>Se</w:t>
      </w:r>
      <w:r>
        <w:rPr>
          <w:spacing w:val="-4"/>
        </w:rPr>
        <w:t xml:space="preserve"> </w:t>
      </w:r>
      <w:r>
        <w:t>descartó</w:t>
      </w:r>
      <w:r>
        <w:rPr>
          <w:spacing w:val="-5"/>
        </w:rPr>
        <w:t xml:space="preserve"> </w:t>
      </w:r>
      <w:r>
        <w:t>la</w:t>
      </w:r>
      <w:r>
        <w:rPr>
          <w:spacing w:val="-4"/>
        </w:rPr>
        <w:t xml:space="preserve"> </w:t>
      </w:r>
      <w:r>
        <w:t>infección</w:t>
      </w:r>
      <w:r>
        <w:rPr>
          <w:spacing w:val="-3"/>
        </w:rPr>
        <w:t xml:space="preserve"> </w:t>
      </w:r>
      <w:r>
        <w:t>congénita</w:t>
      </w:r>
      <w:r>
        <w:rPr>
          <w:spacing w:val="-4"/>
        </w:rPr>
        <w:t xml:space="preserve"> </w:t>
      </w:r>
      <w:r>
        <w:t>al</w:t>
      </w:r>
      <w:r>
        <w:rPr>
          <w:spacing w:val="-5"/>
        </w:rPr>
        <w:t xml:space="preserve"> </w:t>
      </w:r>
      <w:r>
        <w:t>verificar</w:t>
      </w:r>
      <w:r>
        <w:rPr>
          <w:spacing w:val="-5"/>
        </w:rPr>
        <w:t xml:space="preserve"> </w:t>
      </w:r>
      <w:r>
        <w:t>RPR</w:t>
      </w:r>
      <w:r>
        <w:rPr>
          <w:spacing w:val="-4"/>
        </w:rPr>
        <w:t xml:space="preserve"> </w:t>
      </w:r>
      <w:r>
        <w:t>maternas</w:t>
      </w:r>
      <w:r>
        <w:rPr>
          <w:spacing w:val="-5"/>
        </w:rPr>
        <w:t xml:space="preserve"> </w:t>
      </w:r>
      <w:r>
        <w:t>negativas</w:t>
      </w:r>
      <w:r>
        <w:rPr>
          <w:spacing w:val="-5"/>
        </w:rPr>
        <w:t xml:space="preserve"> </w:t>
      </w:r>
      <w:r>
        <w:t>del</w:t>
      </w:r>
      <w:r>
        <w:rPr>
          <w:spacing w:val="-5"/>
        </w:rPr>
        <w:t xml:space="preserve"> </w:t>
      </w:r>
      <w:r>
        <w:t>primer y tercer trimestre del embarazo, así como en el día postparto. Ambos padres tenían antecedente de sífilis secundaria, adecuadamente tratados 15 días antes, y la madre presentaba lesiones cutáneas en la región periareolar durante lactancia, lo que sugiere una infección adquirida por contacto no sexual. La paciente recibió una dosis única de penicilina G benzatínica IM.</w:t>
      </w:r>
      <w:r>
        <w:rPr>
          <w:spacing w:val="-3"/>
        </w:rPr>
        <w:t xml:space="preserve"> </w:t>
      </w:r>
      <w:r>
        <w:t>A los 4 meses la paciente presentó nuevamente</w:t>
      </w:r>
      <w:r>
        <w:rPr>
          <w:spacing w:val="-3"/>
        </w:rPr>
        <w:t xml:space="preserve"> </w:t>
      </w:r>
      <w:r>
        <w:t>lesiones</w:t>
      </w:r>
      <w:r>
        <w:rPr>
          <w:spacing w:val="-6"/>
        </w:rPr>
        <w:t xml:space="preserve"> </w:t>
      </w:r>
      <w:r>
        <w:t>compatibles</w:t>
      </w:r>
      <w:r>
        <w:rPr>
          <w:spacing w:val="-6"/>
        </w:rPr>
        <w:t xml:space="preserve"> </w:t>
      </w:r>
      <w:r>
        <w:t>con</w:t>
      </w:r>
      <w:r>
        <w:rPr>
          <w:spacing w:val="-4"/>
        </w:rPr>
        <w:t xml:space="preserve"> </w:t>
      </w:r>
      <w:r>
        <w:t>roseola</w:t>
      </w:r>
      <w:r>
        <w:rPr>
          <w:spacing w:val="-5"/>
        </w:rPr>
        <w:t xml:space="preserve"> </w:t>
      </w:r>
      <w:r>
        <w:t>sifilítica,</w:t>
      </w:r>
      <w:r>
        <w:rPr>
          <w:spacing w:val="-4"/>
        </w:rPr>
        <w:t xml:space="preserve"> </w:t>
      </w:r>
      <w:r>
        <w:t>sifilide</w:t>
      </w:r>
      <w:r>
        <w:rPr>
          <w:spacing w:val="-3"/>
        </w:rPr>
        <w:t xml:space="preserve"> </w:t>
      </w:r>
      <w:r>
        <w:t>en</w:t>
      </w:r>
      <w:r>
        <w:rPr>
          <w:spacing w:val="-4"/>
        </w:rPr>
        <w:t xml:space="preserve"> </w:t>
      </w:r>
      <w:r>
        <w:t>el</w:t>
      </w:r>
      <w:r>
        <w:rPr>
          <w:spacing w:val="-6"/>
        </w:rPr>
        <w:t xml:space="preserve"> </w:t>
      </w:r>
      <w:r>
        <w:t>labio</w:t>
      </w:r>
      <w:r>
        <w:rPr>
          <w:spacing w:val="-4"/>
        </w:rPr>
        <w:t xml:space="preserve"> </w:t>
      </w:r>
      <w:r>
        <w:t>inferior</w:t>
      </w:r>
      <w:r>
        <w:rPr>
          <w:spacing w:val="-3"/>
        </w:rPr>
        <w:t xml:space="preserve"> </w:t>
      </w:r>
      <w:r>
        <w:t>y</w:t>
      </w:r>
      <w:r>
        <w:rPr>
          <w:spacing w:val="-4"/>
        </w:rPr>
        <w:t xml:space="preserve"> </w:t>
      </w:r>
      <w:r>
        <w:t>alopecia</w:t>
      </w:r>
      <w:r>
        <w:rPr>
          <w:spacing w:val="-3"/>
        </w:rPr>
        <w:t xml:space="preserve"> </w:t>
      </w:r>
      <w:r>
        <w:t>frontal,</w:t>
      </w:r>
      <w:r>
        <w:rPr>
          <w:spacing w:val="-4"/>
        </w:rPr>
        <w:t xml:space="preserve"> </w:t>
      </w:r>
      <w:r>
        <w:t>con un RPR de 1:514 dils (figura 1). Se realizaron radiografías de huesos largos, revelando signos de des- pegamiento</w:t>
      </w:r>
      <w:r>
        <w:rPr>
          <w:spacing w:val="-1"/>
        </w:rPr>
        <w:t xml:space="preserve"> </w:t>
      </w:r>
      <w:r>
        <w:t>perióstico</w:t>
      </w:r>
      <w:r>
        <w:rPr>
          <w:spacing w:val="-1"/>
        </w:rPr>
        <w:t xml:space="preserve"> </w:t>
      </w:r>
      <w:r>
        <w:t>en ambos</w:t>
      </w:r>
      <w:r>
        <w:rPr>
          <w:spacing w:val="-1"/>
        </w:rPr>
        <w:t xml:space="preserve"> </w:t>
      </w:r>
      <w:r>
        <w:t>peronés,</w:t>
      </w:r>
      <w:r>
        <w:rPr>
          <w:spacing w:val="-1"/>
        </w:rPr>
        <w:t xml:space="preserve"> </w:t>
      </w:r>
      <w:r>
        <w:t>indicativos de afectación</w:t>
      </w:r>
      <w:r>
        <w:rPr>
          <w:spacing w:val="-1"/>
        </w:rPr>
        <w:t xml:space="preserve"> </w:t>
      </w:r>
      <w:r>
        <w:t>ósea secundaria a sífilis.</w:t>
      </w:r>
      <w:r>
        <w:rPr>
          <w:spacing w:val="-1"/>
        </w:rPr>
        <w:t xml:space="preserve"> </w:t>
      </w:r>
      <w:r>
        <w:t>Inició</w:t>
      </w:r>
      <w:r>
        <w:rPr>
          <w:spacing w:val="-1"/>
        </w:rPr>
        <w:t xml:space="preserve"> </w:t>
      </w:r>
      <w:r>
        <w:t>tra- tamiento con penicilina endovenosa 200 000 UI/kg/día por 14 días.</w:t>
      </w:r>
      <w:r>
        <w:rPr>
          <w:spacing w:val="-3"/>
        </w:rPr>
        <w:t xml:space="preserve"> </w:t>
      </w:r>
      <w:r>
        <w:t>Para descartar reinfección, se rea- lizaron</w:t>
      </w:r>
      <w:r>
        <w:rPr>
          <w:spacing w:val="-14"/>
        </w:rPr>
        <w:t xml:space="preserve"> </w:t>
      </w:r>
      <w:r>
        <w:t>controles</w:t>
      </w:r>
      <w:r>
        <w:rPr>
          <w:spacing w:val="-11"/>
        </w:rPr>
        <w:t xml:space="preserve"> </w:t>
      </w:r>
      <w:r>
        <w:t>serológicos</w:t>
      </w:r>
      <w:r>
        <w:rPr>
          <w:spacing w:val="-13"/>
        </w:rPr>
        <w:t xml:space="preserve"> </w:t>
      </w:r>
      <w:r>
        <w:t>en</w:t>
      </w:r>
      <w:r>
        <w:rPr>
          <w:spacing w:val="-14"/>
        </w:rPr>
        <w:t xml:space="preserve"> </w:t>
      </w:r>
      <w:r>
        <w:t>ambos</w:t>
      </w:r>
      <w:r>
        <w:rPr>
          <w:spacing w:val="-11"/>
        </w:rPr>
        <w:t xml:space="preserve"> </w:t>
      </w:r>
      <w:r>
        <w:t>padres,</w:t>
      </w:r>
      <w:r>
        <w:rPr>
          <w:spacing w:val="-13"/>
        </w:rPr>
        <w:t xml:space="preserve"> </w:t>
      </w:r>
      <w:r>
        <w:t>quienes</w:t>
      </w:r>
      <w:r>
        <w:rPr>
          <w:spacing w:val="-11"/>
        </w:rPr>
        <w:t xml:space="preserve"> </w:t>
      </w:r>
      <w:r>
        <w:t>mostraron</w:t>
      </w:r>
      <w:r>
        <w:rPr>
          <w:spacing w:val="-11"/>
        </w:rPr>
        <w:t xml:space="preserve"> </w:t>
      </w:r>
      <w:r>
        <w:t>una</w:t>
      </w:r>
      <w:r>
        <w:rPr>
          <w:spacing w:val="-12"/>
        </w:rPr>
        <w:t xml:space="preserve"> </w:t>
      </w:r>
      <w:r>
        <w:t>disminución</w:t>
      </w:r>
      <w:r>
        <w:rPr>
          <w:spacing w:val="-11"/>
        </w:rPr>
        <w:t xml:space="preserve"> </w:t>
      </w:r>
      <w:r>
        <w:t>de</w:t>
      </w:r>
      <w:r>
        <w:rPr>
          <w:spacing w:val="-12"/>
        </w:rPr>
        <w:t xml:space="preserve"> </w:t>
      </w:r>
      <w:r>
        <w:t>los</w:t>
      </w:r>
      <w:r>
        <w:rPr>
          <w:spacing w:val="-13"/>
        </w:rPr>
        <w:t xml:space="preserve"> </w:t>
      </w:r>
      <w:r>
        <w:t>títulos</w:t>
      </w:r>
      <w:r>
        <w:rPr>
          <w:spacing w:val="-13"/>
        </w:rPr>
        <w:t xml:space="preserve"> </w:t>
      </w:r>
      <w:r>
        <w:t>de</w:t>
      </w:r>
      <w:r>
        <w:rPr>
          <w:spacing w:val="-12"/>
        </w:rPr>
        <w:t xml:space="preserve"> </w:t>
      </w:r>
      <w:r>
        <w:t>RPR luego</w:t>
      </w:r>
      <w:r>
        <w:rPr>
          <w:spacing w:val="-13"/>
        </w:rPr>
        <w:t xml:space="preserve"> </w:t>
      </w:r>
      <w:r>
        <w:t>del</w:t>
      </w:r>
      <w:r>
        <w:rPr>
          <w:spacing w:val="-13"/>
        </w:rPr>
        <w:t xml:space="preserve"> </w:t>
      </w:r>
      <w:r>
        <w:t>tratamiento.</w:t>
      </w:r>
      <w:r>
        <w:rPr>
          <w:spacing w:val="-11"/>
        </w:rPr>
        <w:t xml:space="preserve"> </w:t>
      </w:r>
      <w:r>
        <w:t>No</w:t>
      </w:r>
      <w:r>
        <w:rPr>
          <w:spacing w:val="-13"/>
        </w:rPr>
        <w:t xml:space="preserve"> </w:t>
      </w:r>
      <w:r>
        <w:t>se</w:t>
      </w:r>
      <w:r>
        <w:rPr>
          <w:spacing w:val="-12"/>
        </w:rPr>
        <w:t xml:space="preserve"> </w:t>
      </w:r>
      <w:r>
        <w:t>identificaron</w:t>
      </w:r>
      <w:r>
        <w:rPr>
          <w:spacing w:val="-14"/>
        </w:rPr>
        <w:t xml:space="preserve"> </w:t>
      </w:r>
      <w:r>
        <w:t>otras</w:t>
      </w:r>
      <w:r>
        <w:rPr>
          <w:spacing w:val="-11"/>
        </w:rPr>
        <w:t xml:space="preserve"> </w:t>
      </w:r>
      <w:r>
        <w:t>fuentes</w:t>
      </w:r>
      <w:r>
        <w:rPr>
          <w:spacing w:val="-11"/>
        </w:rPr>
        <w:t xml:space="preserve"> </w:t>
      </w:r>
      <w:r>
        <w:t>de</w:t>
      </w:r>
      <w:r>
        <w:rPr>
          <w:spacing w:val="-12"/>
        </w:rPr>
        <w:t xml:space="preserve"> </w:t>
      </w:r>
      <w:r>
        <w:t>contagio,</w:t>
      </w:r>
      <w:r>
        <w:rPr>
          <w:spacing w:val="-11"/>
        </w:rPr>
        <w:t xml:space="preserve"> </w:t>
      </w:r>
      <w:r>
        <w:t>por</w:t>
      </w:r>
      <w:r>
        <w:rPr>
          <w:spacing w:val="-13"/>
        </w:rPr>
        <w:t xml:space="preserve"> </w:t>
      </w:r>
      <w:r>
        <w:t>lo</w:t>
      </w:r>
      <w:r>
        <w:rPr>
          <w:spacing w:val="-13"/>
        </w:rPr>
        <w:t xml:space="preserve"> </w:t>
      </w:r>
      <w:r>
        <w:t>que</w:t>
      </w:r>
      <w:r>
        <w:rPr>
          <w:spacing w:val="-12"/>
        </w:rPr>
        <w:t xml:space="preserve"> </w:t>
      </w:r>
      <w:r>
        <w:t>se</w:t>
      </w:r>
      <w:r>
        <w:rPr>
          <w:spacing w:val="-12"/>
        </w:rPr>
        <w:t xml:space="preserve"> </w:t>
      </w:r>
      <w:r>
        <w:t>consideró</w:t>
      </w:r>
      <w:r>
        <w:rPr>
          <w:spacing w:val="-11"/>
        </w:rPr>
        <w:t xml:space="preserve"> </w:t>
      </w:r>
      <w:r>
        <w:t>una</w:t>
      </w:r>
      <w:r>
        <w:rPr>
          <w:spacing w:val="-12"/>
        </w:rPr>
        <w:t xml:space="preserve"> </w:t>
      </w:r>
      <w:r>
        <w:t>posible falla en la respuesta al tratamiento previo con dosis única de penicilina.</w:t>
      </w:r>
      <w:r>
        <w:rPr>
          <w:spacing w:val="-1"/>
        </w:rPr>
        <w:t xml:space="preserve"> </w:t>
      </w:r>
      <w:r>
        <w:rPr>
          <w:b/>
        </w:rPr>
        <w:t xml:space="preserve">Conclusión: </w:t>
      </w:r>
      <w:r>
        <w:t>la experiencia clínica ha demostrado que una única dosis de penicilina G benzatina es efectiva para tratar la sífilis primaria, secundaria y latente precoz. Habitualmente, el título de las pruebas no treponémicas dismi- nuye</w:t>
      </w:r>
      <w:r>
        <w:rPr>
          <w:spacing w:val="-7"/>
        </w:rPr>
        <w:t xml:space="preserve"> </w:t>
      </w:r>
      <w:r>
        <w:t>4</w:t>
      </w:r>
      <w:r>
        <w:rPr>
          <w:spacing w:val="-11"/>
        </w:rPr>
        <w:t xml:space="preserve"> </w:t>
      </w:r>
      <w:r>
        <w:t>veces</w:t>
      </w:r>
      <w:r>
        <w:rPr>
          <w:spacing w:val="-10"/>
        </w:rPr>
        <w:t xml:space="preserve"> </w:t>
      </w:r>
      <w:r>
        <w:t>en</w:t>
      </w:r>
      <w:r>
        <w:rPr>
          <w:spacing w:val="-8"/>
        </w:rPr>
        <w:t xml:space="preserve"> </w:t>
      </w:r>
      <w:r>
        <w:t>6</w:t>
      </w:r>
      <w:r>
        <w:rPr>
          <w:spacing w:val="-11"/>
        </w:rPr>
        <w:t xml:space="preserve"> </w:t>
      </w:r>
      <w:r>
        <w:t>a</w:t>
      </w:r>
      <w:r>
        <w:rPr>
          <w:spacing w:val="-9"/>
        </w:rPr>
        <w:t xml:space="preserve"> </w:t>
      </w:r>
      <w:r>
        <w:t>12</w:t>
      </w:r>
      <w:r>
        <w:rPr>
          <w:spacing w:val="-11"/>
        </w:rPr>
        <w:t xml:space="preserve"> </w:t>
      </w:r>
      <w:r>
        <w:t>meses</w:t>
      </w:r>
      <w:r>
        <w:rPr>
          <w:spacing w:val="-10"/>
        </w:rPr>
        <w:t xml:space="preserve"> </w:t>
      </w:r>
      <w:r>
        <w:t>posteriores</w:t>
      </w:r>
      <w:r>
        <w:rPr>
          <w:spacing w:val="-10"/>
        </w:rPr>
        <w:t xml:space="preserve"> </w:t>
      </w:r>
      <w:r>
        <w:t>al</w:t>
      </w:r>
      <w:r>
        <w:rPr>
          <w:spacing w:val="-10"/>
        </w:rPr>
        <w:t xml:space="preserve"> </w:t>
      </w:r>
      <w:r>
        <w:t>tratamiento.</w:t>
      </w:r>
      <w:r>
        <w:rPr>
          <w:spacing w:val="-10"/>
        </w:rPr>
        <w:t xml:space="preserve"> </w:t>
      </w:r>
      <w:r>
        <w:t>Es</w:t>
      </w:r>
      <w:r>
        <w:rPr>
          <w:spacing w:val="-10"/>
        </w:rPr>
        <w:t xml:space="preserve"> </w:t>
      </w:r>
      <w:r>
        <w:t>inusual</w:t>
      </w:r>
      <w:r>
        <w:rPr>
          <w:spacing w:val="-10"/>
        </w:rPr>
        <w:t xml:space="preserve"> </w:t>
      </w:r>
      <w:r>
        <w:t>en</w:t>
      </w:r>
      <w:r>
        <w:rPr>
          <w:spacing w:val="-10"/>
        </w:rPr>
        <w:t xml:space="preserve"> </w:t>
      </w:r>
      <w:r>
        <w:t>la</w:t>
      </w:r>
      <w:r>
        <w:rPr>
          <w:spacing w:val="-9"/>
        </w:rPr>
        <w:t xml:space="preserve"> </w:t>
      </w:r>
      <w:r>
        <w:t>práctica</w:t>
      </w:r>
      <w:r>
        <w:rPr>
          <w:spacing w:val="-6"/>
        </w:rPr>
        <w:t xml:space="preserve"> </w:t>
      </w:r>
      <w:r>
        <w:t>clínica</w:t>
      </w:r>
      <w:r>
        <w:rPr>
          <w:spacing w:val="-9"/>
        </w:rPr>
        <w:t xml:space="preserve"> </w:t>
      </w:r>
      <w:r>
        <w:t>observar</w:t>
      </w:r>
      <w:r>
        <w:rPr>
          <w:spacing w:val="-7"/>
        </w:rPr>
        <w:t xml:space="preserve"> </w:t>
      </w:r>
      <w:r>
        <w:t>fallas terapéuticas</w:t>
      </w:r>
      <w:r>
        <w:rPr>
          <w:spacing w:val="74"/>
        </w:rPr>
        <w:t xml:space="preserve"> </w:t>
      </w:r>
      <w:r>
        <w:t>con</w:t>
      </w:r>
      <w:r>
        <w:rPr>
          <w:spacing w:val="73"/>
        </w:rPr>
        <w:t xml:space="preserve"> </w:t>
      </w:r>
      <w:r>
        <w:t>recidivas</w:t>
      </w:r>
      <w:r>
        <w:rPr>
          <w:spacing w:val="75"/>
        </w:rPr>
        <w:t xml:space="preserve"> </w:t>
      </w:r>
      <w:r>
        <w:t>no</w:t>
      </w:r>
      <w:r>
        <w:rPr>
          <w:spacing w:val="75"/>
        </w:rPr>
        <w:t xml:space="preserve"> </w:t>
      </w:r>
      <w:r>
        <w:t>atribuibles</w:t>
      </w:r>
      <w:r>
        <w:rPr>
          <w:spacing w:val="75"/>
        </w:rPr>
        <w:t xml:space="preserve"> </w:t>
      </w:r>
      <w:r>
        <w:t>a</w:t>
      </w:r>
      <w:r>
        <w:rPr>
          <w:spacing w:val="74"/>
        </w:rPr>
        <w:t xml:space="preserve"> </w:t>
      </w:r>
      <w:r>
        <w:t>reinfección,</w:t>
      </w:r>
      <w:r>
        <w:rPr>
          <w:spacing w:val="75"/>
        </w:rPr>
        <w:t xml:space="preserve"> </w:t>
      </w:r>
      <w:r>
        <w:t>por</w:t>
      </w:r>
      <w:r>
        <w:rPr>
          <w:spacing w:val="75"/>
        </w:rPr>
        <w:t xml:space="preserve"> </w:t>
      </w:r>
      <w:r>
        <w:t>lo</w:t>
      </w:r>
      <w:r>
        <w:rPr>
          <w:spacing w:val="75"/>
        </w:rPr>
        <w:t xml:space="preserve"> </w:t>
      </w:r>
      <w:r>
        <w:t>que</w:t>
      </w:r>
      <w:r>
        <w:rPr>
          <w:spacing w:val="74"/>
        </w:rPr>
        <w:t xml:space="preserve"> </w:t>
      </w:r>
      <w:r>
        <w:t>resulta</w:t>
      </w:r>
      <w:r>
        <w:rPr>
          <w:spacing w:val="76"/>
        </w:rPr>
        <w:t xml:space="preserve"> </w:t>
      </w:r>
      <w:r>
        <w:t>crucial</w:t>
      </w:r>
      <w:r>
        <w:rPr>
          <w:spacing w:val="74"/>
        </w:rPr>
        <w:t xml:space="preserve"> </w:t>
      </w:r>
      <w:r>
        <w:t>documentar</w:t>
      </w:r>
    </w:p>
    <w:p w14:paraId="27AF85A8" w14:textId="77777777" w:rsidR="009F2B4D" w:rsidRDefault="009F2B4D">
      <w:pPr>
        <w:spacing w:line="276" w:lineRule="auto"/>
        <w:jc w:val="both"/>
        <w:sectPr w:rsidR="009F2B4D">
          <w:pgSz w:w="11910" w:h="16840"/>
          <w:pgMar w:top="1460" w:right="1140" w:bottom="1660" w:left="1300" w:header="567" w:footer="1477" w:gutter="0"/>
          <w:cols w:space="720"/>
        </w:sectPr>
      </w:pPr>
    </w:p>
    <w:p w14:paraId="13A753D4" w14:textId="77777777" w:rsidR="009F2B4D" w:rsidRDefault="00000000">
      <w:pPr>
        <w:pStyle w:val="Textoindependiente"/>
        <w:spacing w:line="31" w:lineRule="exact"/>
        <w:rPr>
          <w:sz w:val="3"/>
        </w:rPr>
      </w:pPr>
      <w:r>
        <w:rPr>
          <w:noProof/>
        </w:rPr>
        <w:lastRenderedPageBreak/>
        <w:drawing>
          <wp:anchor distT="0" distB="0" distL="0" distR="0" simplePos="0" relativeHeight="487089152" behindDoc="1" locked="0" layoutInCell="1" allowOverlap="1" wp14:anchorId="73C86693" wp14:editId="6A13F96E">
            <wp:simplePos x="0" y="0"/>
            <wp:positionH relativeFrom="page">
              <wp:posOffset>0</wp:posOffset>
            </wp:positionH>
            <wp:positionV relativeFrom="page">
              <wp:posOffset>1516704</wp:posOffset>
            </wp:positionV>
            <wp:extent cx="7487842" cy="7430303"/>
            <wp:effectExtent l="0" t="0" r="0" b="0"/>
            <wp:wrapNone/>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6"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1B54DDAF" wp14:editId="21C94B8E">
                <wp:extent cx="5759450" cy="20320"/>
                <wp:effectExtent l="0" t="0" r="0" b="8254"/>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180" name="Graphic 180"/>
                        <wps:cNvSpPr/>
                        <wps:spPr>
                          <a:xfrm>
                            <a:off x="0" y="0"/>
                            <a:ext cx="5759450" cy="20320"/>
                          </a:xfrm>
                          <a:custGeom>
                            <a:avLst/>
                            <a:gdLst/>
                            <a:ahLst/>
                            <a:cxnLst/>
                            <a:rect l="l" t="t" r="r" b="b"/>
                            <a:pathLst>
                              <a:path w="5759450" h="20320">
                                <a:moveTo>
                                  <a:pt x="5759450" y="266"/>
                                </a:moveTo>
                                <a:lnTo>
                                  <a:pt x="5756389" y="266"/>
                                </a:lnTo>
                                <a:lnTo>
                                  <a:pt x="5756389" y="0"/>
                                </a:lnTo>
                                <a:lnTo>
                                  <a:pt x="3302" y="0"/>
                                </a:lnTo>
                                <a:lnTo>
                                  <a:pt x="254" y="0"/>
                                </a:lnTo>
                                <a:lnTo>
                                  <a:pt x="254" y="266"/>
                                </a:lnTo>
                                <a:lnTo>
                                  <a:pt x="0" y="266"/>
                                </a:lnTo>
                                <a:lnTo>
                                  <a:pt x="0" y="19939"/>
                                </a:lnTo>
                                <a:lnTo>
                                  <a:pt x="5759450" y="19939"/>
                                </a:lnTo>
                                <a:lnTo>
                                  <a:pt x="5759450" y="266"/>
                                </a:lnTo>
                                <a:close/>
                              </a:path>
                            </a:pathLst>
                          </a:custGeom>
                          <a:solidFill>
                            <a:srgbClr val="9F9F9F"/>
                          </a:solidFill>
                        </wps:spPr>
                        <wps:bodyPr wrap="square" lIns="0" tIns="0" rIns="0" bIns="0" rtlCol="0">
                          <a:prstTxWarp prst="textNoShape">
                            <a:avLst/>
                          </a:prstTxWarp>
                          <a:noAutofit/>
                        </wps:bodyPr>
                      </wps:wsp>
                      <wps:wsp>
                        <wps:cNvPr id="181" name="Graphic 181"/>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82" name="Graphic 182"/>
                        <wps:cNvSpPr/>
                        <wps:spPr>
                          <a:xfrm>
                            <a:off x="254" y="0"/>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183" name="Graphic 183"/>
                        <wps:cNvSpPr/>
                        <wps:spPr>
                          <a:xfrm>
                            <a:off x="575640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184" name="Graphic 184"/>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185" name="Graphic 185"/>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5DBF2D00" id="Group 179" o:spid="_x0000_s1026" style="width:453.5pt;height:1.6pt;mso-position-horizontal-relative:char;mso-position-vertical-relative:lin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">
                <v:shape id="Graphic 180"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" path="m5759450,266r-3061,l5756389,,3302,,254,r,266l,266,,19939r5759450,l5759450,266xe" fillcolor="#9f9f9f" stroked="f">
                  <v:path arrowok="t"/>
                </v:shape>
                <v:shape id="Graphic 181"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" path="m3048,l,,,3048r3048,l3048,xe" fillcolor="#e2e2e2" stroked="f">
                  <v:path arrowok="t"/>
                </v:shape>
                <v:shape id="Graphic 182"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" path="m3048,3048l,3048,,16764r3048,l3048,3048xem5759196,r-3061,l5756135,3048r3061,l5759196,xe" fillcolor="#9f9f9f" stroked="f">
                  <v:path arrowok="t"/>
                </v:shape>
                <v:shape id="Graphic 183"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" path="m3048,l,,,13716r3048,l3048,xe" fillcolor="#e2e2e2" stroked="f">
                  <v:path arrowok="t"/>
                </v:shape>
                <v:shape id="Graphic 184"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" path="m3047,l,,,3035r3047,l3047,xe" fillcolor="#9f9f9f" stroked="f">
                  <v:path arrowok="t"/>
                </v:shape>
                <v:shape id="Graphic 185"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" path="m5759196,r-3061,l3048,,,,,3035r3048,l5756135,3035r3061,l5759196,xe" fillcolor="#e2e2e2" stroked="f">
                  <v:path arrowok="t"/>
                </v:shape>
                <w10:anchorlock/>
              </v:group>
            </w:pict>
          </mc:Fallback>
        </mc:AlternateContent>
      </w:r>
    </w:p>
    <w:p w14:paraId="15479EAC" w14:textId="77777777" w:rsidR="009F2B4D" w:rsidRDefault="00000000">
      <w:pPr>
        <w:pStyle w:val="Textoindependiente"/>
        <w:spacing w:before="62"/>
      </w:pPr>
      <w:r>
        <w:t>presentaciones</w:t>
      </w:r>
      <w:r>
        <w:rPr>
          <w:spacing w:val="-7"/>
        </w:rPr>
        <w:t xml:space="preserve"> </w:t>
      </w:r>
      <w:r>
        <w:t>poco</w:t>
      </w:r>
      <w:r>
        <w:rPr>
          <w:spacing w:val="-6"/>
        </w:rPr>
        <w:t xml:space="preserve"> </w:t>
      </w:r>
      <w:r>
        <w:t>frecuentes</w:t>
      </w:r>
      <w:r>
        <w:rPr>
          <w:spacing w:val="-9"/>
        </w:rPr>
        <w:t xml:space="preserve"> </w:t>
      </w:r>
      <w:r>
        <w:t>que</w:t>
      </w:r>
      <w:r>
        <w:rPr>
          <w:spacing w:val="-8"/>
        </w:rPr>
        <w:t xml:space="preserve"> </w:t>
      </w:r>
      <w:r>
        <w:t>puedan</w:t>
      </w:r>
      <w:r>
        <w:rPr>
          <w:spacing w:val="-8"/>
        </w:rPr>
        <w:t xml:space="preserve"> </w:t>
      </w:r>
      <w:r>
        <w:t>requerir</w:t>
      </w:r>
      <w:r>
        <w:rPr>
          <w:spacing w:val="-6"/>
        </w:rPr>
        <w:t xml:space="preserve"> </w:t>
      </w:r>
      <w:r>
        <w:t>un</w:t>
      </w:r>
      <w:r>
        <w:rPr>
          <w:spacing w:val="-9"/>
        </w:rPr>
        <w:t xml:space="preserve"> </w:t>
      </w:r>
      <w:r>
        <w:t>esquema</w:t>
      </w:r>
      <w:r>
        <w:rPr>
          <w:spacing w:val="-8"/>
        </w:rPr>
        <w:t xml:space="preserve"> </w:t>
      </w:r>
      <w:r>
        <w:t>terapéutico</w:t>
      </w:r>
      <w:r>
        <w:rPr>
          <w:spacing w:val="-9"/>
        </w:rPr>
        <w:t xml:space="preserve"> </w:t>
      </w:r>
      <w:r>
        <w:rPr>
          <w:spacing w:val="-2"/>
        </w:rPr>
        <w:t>alternativo.</w:t>
      </w:r>
    </w:p>
    <w:p w14:paraId="779ED7DD" w14:textId="77777777" w:rsidR="009F2B4D" w:rsidRDefault="00000000">
      <w:pPr>
        <w:spacing w:before="157"/>
        <w:ind w:left="118"/>
        <w:rPr>
          <w:b/>
          <w:sz w:val="20"/>
        </w:rPr>
      </w:pPr>
      <w:r>
        <w:rPr>
          <w:b/>
          <w:sz w:val="20"/>
        </w:rPr>
        <w:t>Figura</w:t>
      </w:r>
      <w:r>
        <w:rPr>
          <w:b/>
          <w:spacing w:val="-7"/>
          <w:sz w:val="20"/>
        </w:rPr>
        <w:t xml:space="preserve"> </w:t>
      </w:r>
      <w:r>
        <w:rPr>
          <w:b/>
          <w:sz w:val="20"/>
        </w:rPr>
        <w:t>1:</w:t>
      </w:r>
      <w:r>
        <w:rPr>
          <w:b/>
          <w:spacing w:val="-4"/>
          <w:sz w:val="20"/>
        </w:rPr>
        <w:t xml:space="preserve"> </w:t>
      </w:r>
      <w:r>
        <w:rPr>
          <w:b/>
          <w:sz w:val="20"/>
        </w:rPr>
        <w:t>sifilide</w:t>
      </w:r>
      <w:r>
        <w:rPr>
          <w:b/>
          <w:spacing w:val="-6"/>
          <w:sz w:val="20"/>
        </w:rPr>
        <w:t xml:space="preserve"> </w:t>
      </w:r>
      <w:r>
        <w:rPr>
          <w:b/>
          <w:sz w:val="20"/>
        </w:rPr>
        <w:t>en</w:t>
      </w:r>
      <w:r>
        <w:rPr>
          <w:b/>
          <w:spacing w:val="-4"/>
          <w:sz w:val="20"/>
        </w:rPr>
        <w:t xml:space="preserve"> </w:t>
      </w:r>
      <w:r>
        <w:rPr>
          <w:b/>
          <w:sz w:val="20"/>
        </w:rPr>
        <w:t>el</w:t>
      </w:r>
      <w:r>
        <w:rPr>
          <w:b/>
          <w:spacing w:val="-5"/>
          <w:sz w:val="20"/>
        </w:rPr>
        <w:t xml:space="preserve"> </w:t>
      </w:r>
      <w:r>
        <w:rPr>
          <w:b/>
          <w:sz w:val="20"/>
        </w:rPr>
        <w:t>labio</w:t>
      </w:r>
      <w:r>
        <w:rPr>
          <w:b/>
          <w:spacing w:val="-5"/>
          <w:sz w:val="20"/>
        </w:rPr>
        <w:t xml:space="preserve"> </w:t>
      </w:r>
      <w:r>
        <w:rPr>
          <w:b/>
          <w:sz w:val="20"/>
        </w:rPr>
        <w:t>inferior</w:t>
      </w:r>
      <w:r>
        <w:rPr>
          <w:b/>
          <w:spacing w:val="-5"/>
          <w:sz w:val="20"/>
        </w:rPr>
        <w:t xml:space="preserve"> </w:t>
      </w:r>
      <w:r>
        <w:rPr>
          <w:b/>
          <w:sz w:val="20"/>
        </w:rPr>
        <w:t>y</w:t>
      </w:r>
      <w:r>
        <w:rPr>
          <w:b/>
          <w:spacing w:val="-6"/>
          <w:sz w:val="20"/>
        </w:rPr>
        <w:t xml:space="preserve"> </w:t>
      </w:r>
      <w:r>
        <w:rPr>
          <w:b/>
          <w:sz w:val="20"/>
        </w:rPr>
        <w:t>roseola</w:t>
      </w:r>
      <w:r>
        <w:rPr>
          <w:b/>
          <w:spacing w:val="-7"/>
          <w:sz w:val="20"/>
        </w:rPr>
        <w:t xml:space="preserve"> </w:t>
      </w:r>
      <w:r>
        <w:rPr>
          <w:b/>
          <w:spacing w:val="-2"/>
          <w:sz w:val="20"/>
        </w:rPr>
        <w:t>sifilítica.</w:t>
      </w:r>
    </w:p>
    <w:p w14:paraId="23CC4002" w14:textId="77777777" w:rsidR="009F2B4D" w:rsidRDefault="00000000">
      <w:pPr>
        <w:pStyle w:val="Textoindependiente"/>
        <w:spacing w:before="11"/>
        <w:ind w:left="0"/>
        <w:rPr>
          <w:b/>
          <w:sz w:val="7"/>
        </w:rPr>
      </w:pPr>
      <w:r>
        <w:rPr>
          <w:noProof/>
        </w:rPr>
        <w:drawing>
          <wp:anchor distT="0" distB="0" distL="0" distR="0" simplePos="0" relativeHeight="487619584" behindDoc="1" locked="0" layoutInCell="1" allowOverlap="1" wp14:anchorId="42645D47" wp14:editId="1F5B4CB4">
            <wp:simplePos x="0" y="0"/>
            <wp:positionH relativeFrom="page">
              <wp:posOffset>2070417</wp:posOffset>
            </wp:positionH>
            <wp:positionV relativeFrom="paragraph">
              <wp:posOffset>76014</wp:posOffset>
            </wp:positionV>
            <wp:extent cx="3418552" cy="2005012"/>
            <wp:effectExtent l="0" t="0" r="0" b="0"/>
            <wp:wrapTopAndBottom/>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26" cstate="print"/>
                    <a:stretch>
                      <a:fillRect/>
                    </a:stretch>
                  </pic:blipFill>
                  <pic:spPr>
                    <a:xfrm>
                      <a:off x="0" y="0"/>
                      <a:ext cx="3418552" cy="2005012"/>
                    </a:xfrm>
                    <a:prstGeom prst="rect">
                      <a:avLst/>
                    </a:prstGeom>
                  </pic:spPr>
                </pic:pic>
              </a:graphicData>
            </a:graphic>
          </wp:anchor>
        </w:drawing>
      </w:r>
    </w:p>
    <w:p w14:paraId="6DC056FA" w14:textId="77777777" w:rsidR="009F2B4D" w:rsidRDefault="009F2B4D">
      <w:pPr>
        <w:pStyle w:val="Textoindependiente"/>
        <w:spacing w:before="127"/>
        <w:ind w:left="0"/>
        <w:rPr>
          <w:b/>
        </w:rPr>
      </w:pPr>
    </w:p>
    <w:p w14:paraId="06D5B540" w14:textId="77777777" w:rsidR="009F2B4D" w:rsidRDefault="00000000">
      <w:pPr>
        <w:spacing w:line="276" w:lineRule="auto"/>
        <w:ind w:left="118" w:right="275"/>
        <w:jc w:val="both"/>
        <w:rPr>
          <w:sz w:val="20"/>
        </w:rPr>
      </w:pPr>
      <w:r>
        <w:rPr>
          <w:b/>
        </w:rPr>
        <w:t>P-178.</w:t>
      </w:r>
      <w:r>
        <w:rPr>
          <w:b/>
          <w:spacing w:val="-12"/>
        </w:rPr>
        <w:t xml:space="preserve"> </w:t>
      </w:r>
      <w:r>
        <w:rPr>
          <w:b/>
        </w:rPr>
        <w:t>Linfangiectasia</w:t>
      </w:r>
      <w:r>
        <w:rPr>
          <w:b/>
          <w:spacing w:val="-10"/>
        </w:rPr>
        <w:t xml:space="preserve"> </w:t>
      </w:r>
      <w:r>
        <w:rPr>
          <w:b/>
        </w:rPr>
        <w:t>intestinal:</w:t>
      </w:r>
      <w:r>
        <w:rPr>
          <w:b/>
          <w:spacing w:val="-14"/>
        </w:rPr>
        <w:t xml:space="preserve"> </w:t>
      </w:r>
      <w:r>
        <w:rPr>
          <w:b/>
        </w:rPr>
        <w:t>una</w:t>
      </w:r>
      <w:r>
        <w:rPr>
          <w:b/>
          <w:spacing w:val="-10"/>
        </w:rPr>
        <w:t xml:space="preserve"> </w:t>
      </w:r>
      <w:r>
        <w:rPr>
          <w:b/>
        </w:rPr>
        <w:t>forma</w:t>
      </w:r>
      <w:r>
        <w:rPr>
          <w:b/>
          <w:spacing w:val="-10"/>
        </w:rPr>
        <w:t xml:space="preserve"> </w:t>
      </w:r>
      <w:r>
        <w:rPr>
          <w:b/>
        </w:rPr>
        <w:t>de</w:t>
      </w:r>
      <w:r>
        <w:rPr>
          <w:b/>
          <w:spacing w:val="-12"/>
        </w:rPr>
        <w:t xml:space="preserve"> </w:t>
      </w:r>
      <w:r>
        <w:rPr>
          <w:b/>
        </w:rPr>
        <w:t>presentación</w:t>
      </w:r>
      <w:r>
        <w:rPr>
          <w:b/>
          <w:spacing w:val="-13"/>
        </w:rPr>
        <w:t xml:space="preserve"> </w:t>
      </w:r>
      <w:r>
        <w:rPr>
          <w:b/>
        </w:rPr>
        <w:t>inusual:</w:t>
      </w:r>
      <w:r>
        <w:rPr>
          <w:b/>
          <w:spacing w:val="-11"/>
        </w:rPr>
        <w:t xml:space="preserve"> </w:t>
      </w:r>
      <w:r>
        <w:rPr>
          <w:b/>
        </w:rPr>
        <w:t>a</w:t>
      </w:r>
      <w:r>
        <w:rPr>
          <w:b/>
          <w:spacing w:val="-11"/>
        </w:rPr>
        <w:t xml:space="preserve"> </w:t>
      </w:r>
      <w:r>
        <w:rPr>
          <w:b/>
          <w:sz w:val="20"/>
        </w:rPr>
        <w:t>propósito</w:t>
      </w:r>
      <w:r>
        <w:rPr>
          <w:b/>
          <w:spacing w:val="-10"/>
          <w:sz w:val="20"/>
        </w:rPr>
        <w:t xml:space="preserve"> </w:t>
      </w:r>
      <w:r>
        <w:rPr>
          <w:b/>
          <w:sz w:val="20"/>
        </w:rPr>
        <w:t>de un caso</w:t>
      </w:r>
      <w:r>
        <w:rPr>
          <w:sz w:val="20"/>
        </w:rPr>
        <w:t>.</w:t>
      </w:r>
    </w:p>
    <w:p w14:paraId="4F97189D" w14:textId="77777777" w:rsidR="009F2B4D" w:rsidRDefault="00000000">
      <w:pPr>
        <w:spacing w:before="239"/>
        <w:ind w:left="118"/>
        <w:rPr>
          <w:sz w:val="20"/>
        </w:rPr>
      </w:pPr>
      <w:r>
        <w:rPr>
          <w:noProof/>
        </w:rPr>
        <mc:AlternateContent>
          <mc:Choice Requires="wps">
            <w:drawing>
              <wp:anchor distT="0" distB="0" distL="0" distR="0" simplePos="0" relativeHeight="15761408" behindDoc="0" locked="0" layoutInCell="1" allowOverlap="1" wp14:anchorId="0C9A5C0D" wp14:editId="18CA1D37">
                <wp:simplePos x="0" y="0"/>
                <wp:positionH relativeFrom="page">
                  <wp:posOffset>900683</wp:posOffset>
                </wp:positionH>
                <wp:positionV relativeFrom="paragraph">
                  <wp:posOffset>289418</wp:posOffset>
                </wp:positionV>
                <wp:extent cx="528955" cy="7620"/>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955" cy="7620"/>
                        </a:xfrm>
                        <a:custGeom>
                          <a:avLst/>
                          <a:gdLst/>
                          <a:ahLst/>
                          <a:cxnLst/>
                          <a:rect l="l" t="t" r="r" b="b"/>
                          <a:pathLst>
                            <a:path w="528955" h="7620">
                              <a:moveTo>
                                <a:pt x="528828" y="0"/>
                              </a:moveTo>
                              <a:lnTo>
                                <a:pt x="0" y="0"/>
                              </a:lnTo>
                              <a:lnTo>
                                <a:pt x="0" y="7620"/>
                              </a:lnTo>
                              <a:lnTo>
                                <a:pt x="528828" y="7620"/>
                              </a:lnTo>
                              <a:lnTo>
                                <a:pt x="5288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5A6CB9" id="Graphic 187" o:spid="_x0000_s1026" style="position:absolute;margin-left:70.9pt;margin-top:22.8pt;width:41.65pt;height:.6pt;z-index:15761408;visibility:visible;mso-wrap-style:square;mso-wrap-distance-left:0;mso-wrap-distance-top:0;mso-wrap-distance-right:0;mso-wrap-distance-bottom:0;mso-position-horizontal:absolute;mso-position-horizontal-relative:page;mso-position-vertical:absolute;mso-position-vertical-relative:text;v-text-anchor:top" coordsize="5289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" path="m528828,l,,,7620r528828,l528828,xe" fillcolor="black" stroked="f">
                <v:path arrowok="t"/>
                <w10:wrap anchorx="page"/>
              </v:shape>
            </w:pict>
          </mc:Fallback>
        </mc:AlternateContent>
      </w:r>
      <w:r>
        <w:rPr>
          <w:sz w:val="20"/>
        </w:rPr>
        <w:t>Val</w:t>
      </w:r>
      <w:r>
        <w:rPr>
          <w:spacing w:val="-6"/>
          <w:sz w:val="20"/>
        </w:rPr>
        <w:t xml:space="preserve"> </w:t>
      </w:r>
      <w:r>
        <w:rPr>
          <w:sz w:val="20"/>
        </w:rPr>
        <w:t>MS</w:t>
      </w:r>
      <w:r>
        <w:rPr>
          <w:spacing w:val="-5"/>
          <w:sz w:val="20"/>
        </w:rPr>
        <w:t xml:space="preserve"> </w:t>
      </w:r>
      <w:r>
        <w:rPr>
          <w:position w:val="7"/>
          <w:sz w:val="13"/>
        </w:rPr>
        <w:t>(1)</w:t>
      </w:r>
      <w:r>
        <w:rPr>
          <w:sz w:val="20"/>
        </w:rPr>
        <w:t>,</w:t>
      </w:r>
      <w:r>
        <w:rPr>
          <w:spacing w:val="-6"/>
          <w:sz w:val="20"/>
        </w:rPr>
        <w:t xml:space="preserve"> </w:t>
      </w:r>
      <w:r>
        <w:rPr>
          <w:sz w:val="20"/>
        </w:rPr>
        <w:t>Galimidi</w:t>
      </w:r>
      <w:r>
        <w:rPr>
          <w:spacing w:val="-5"/>
          <w:sz w:val="20"/>
        </w:rPr>
        <w:t xml:space="preserve"> </w:t>
      </w:r>
      <w:r>
        <w:rPr>
          <w:sz w:val="20"/>
        </w:rPr>
        <w:t>L</w:t>
      </w:r>
      <w:r>
        <w:rPr>
          <w:position w:val="7"/>
          <w:sz w:val="13"/>
        </w:rPr>
        <w:t>(1)</w:t>
      </w:r>
      <w:r>
        <w:rPr>
          <w:sz w:val="20"/>
        </w:rPr>
        <w:t>,</w:t>
      </w:r>
      <w:r>
        <w:rPr>
          <w:spacing w:val="-5"/>
          <w:sz w:val="20"/>
        </w:rPr>
        <w:t xml:space="preserve"> </w:t>
      </w:r>
      <w:r>
        <w:rPr>
          <w:sz w:val="20"/>
        </w:rPr>
        <w:t>Garrigue</w:t>
      </w:r>
      <w:r>
        <w:rPr>
          <w:spacing w:val="-5"/>
          <w:sz w:val="20"/>
        </w:rPr>
        <w:t xml:space="preserve"> </w:t>
      </w:r>
      <w:r>
        <w:rPr>
          <w:sz w:val="20"/>
        </w:rPr>
        <w:t>C</w:t>
      </w:r>
      <w:r>
        <w:rPr>
          <w:position w:val="7"/>
          <w:sz w:val="13"/>
        </w:rPr>
        <w:t>(1)</w:t>
      </w:r>
      <w:r>
        <w:rPr>
          <w:sz w:val="20"/>
        </w:rPr>
        <w:t>,</w:t>
      </w:r>
      <w:r>
        <w:rPr>
          <w:spacing w:val="-5"/>
          <w:sz w:val="20"/>
        </w:rPr>
        <w:t xml:space="preserve"> </w:t>
      </w:r>
      <w:r>
        <w:rPr>
          <w:sz w:val="20"/>
        </w:rPr>
        <w:t>Alonso</w:t>
      </w:r>
      <w:r>
        <w:rPr>
          <w:spacing w:val="-6"/>
          <w:sz w:val="20"/>
        </w:rPr>
        <w:t xml:space="preserve"> </w:t>
      </w:r>
      <w:r>
        <w:rPr>
          <w:sz w:val="20"/>
        </w:rPr>
        <w:t>V</w:t>
      </w:r>
      <w:r>
        <w:rPr>
          <w:position w:val="7"/>
          <w:sz w:val="13"/>
        </w:rPr>
        <w:t>(1)</w:t>
      </w:r>
      <w:r>
        <w:rPr>
          <w:sz w:val="20"/>
        </w:rPr>
        <w:t>,</w:t>
      </w:r>
      <w:r>
        <w:rPr>
          <w:spacing w:val="-5"/>
          <w:sz w:val="20"/>
        </w:rPr>
        <w:t xml:space="preserve"> </w:t>
      </w:r>
      <w:r>
        <w:rPr>
          <w:sz w:val="20"/>
        </w:rPr>
        <w:t>Malagrino</w:t>
      </w:r>
      <w:r>
        <w:rPr>
          <w:spacing w:val="-5"/>
          <w:sz w:val="20"/>
        </w:rPr>
        <w:t xml:space="preserve"> </w:t>
      </w:r>
      <w:r>
        <w:rPr>
          <w:spacing w:val="-2"/>
          <w:sz w:val="20"/>
        </w:rPr>
        <w:t>P</w:t>
      </w:r>
      <w:r>
        <w:rPr>
          <w:spacing w:val="-2"/>
          <w:position w:val="7"/>
          <w:sz w:val="13"/>
        </w:rPr>
        <w:t>(2)</w:t>
      </w:r>
      <w:r>
        <w:rPr>
          <w:spacing w:val="-2"/>
          <w:sz w:val="20"/>
        </w:rPr>
        <w:t>.</w:t>
      </w:r>
    </w:p>
    <w:p w14:paraId="729819FF" w14:textId="77777777" w:rsidR="009F2B4D" w:rsidRDefault="00000000">
      <w:pPr>
        <w:pStyle w:val="Textoindependiente"/>
        <w:spacing w:before="37" w:line="276" w:lineRule="auto"/>
        <w:ind w:right="203" w:hanging="1"/>
      </w:pPr>
      <w:r>
        <w:rPr>
          <w:position w:val="7"/>
          <w:sz w:val="13"/>
        </w:rPr>
        <w:t>(1)</w:t>
      </w:r>
      <w:r>
        <w:rPr>
          <w:spacing w:val="37"/>
          <w:position w:val="7"/>
          <w:sz w:val="13"/>
        </w:rPr>
        <w:t xml:space="preserve"> </w:t>
      </w:r>
      <w:r>
        <w:t xml:space="preserve">Unidad 4, Hospital de Niños Ricardo Gutiérrez. CABA, Argentina. </w:t>
      </w:r>
      <w:r>
        <w:rPr>
          <w:position w:val="7"/>
          <w:sz w:val="13"/>
        </w:rPr>
        <w:t>(2)</w:t>
      </w:r>
      <w:r>
        <w:rPr>
          <w:spacing w:val="37"/>
          <w:position w:val="7"/>
          <w:sz w:val="13"/>
        </w:rPr>
        <w:t xml:space="preserve"> </w:t>
      </w:r>
      <w:r>
        <w:t>Servicio de Gastroenterología, Hospital de Niños Ricardo Gutiérrez. CABA, Argentina.</w:t>
      </w:r>
    </w:p>
    <w:p w14:paraId="502A391B" w14:textId="77777777" w:rsidR="009F2B4D" w:rsidRDefault="009F2B4D">
      <w:pPr>
        <w:pStyle w:val="Textoindependiente"/>
        <w:ind w:left="0"/>
      </w:pPr>
    </w:p>
    <w:p w14:paraId="7EDDA92E" w14:textId="77777777" w:rsidR="009F2B4D" w:rsidRDefault="00000000">
      <w:pPr>
        <w:pStyle w:val="Textoindependiente"/>
        <w:spacing w:line="276" w:lineRule="auto"/>
        <w:ind w:right="273"/>
        <w:jc w:val="both"/>
      </w:pPr>
      <w:r>
        <w:rPr>
          <w:b/>
        </w:rPr>
        <w:t>Introducción:</w:t>
      </w:r>
      <w:r>
        <w:rPr>
          <w:b/>
          <w:spacing w:val="-11"/>
        </w:rPr>
        <w:t xml:space="preserve"> </w:t>
      </w:r>
      <w:r>
        <w:t>la</w:t>
      </w:r>
      <w:r>
        <w:rPr>
          <w:spacing w:val="-13"/>
        </w:rPr>
        <w:t xml:space="preserve"> </w:t>
      </w:r>
      <w:r>
        <w:t>Linfangiectasia</w:t>
      </w:r>
      <w:r>
        <w:rPr>
          <w:spacing w:val="-13"/>
        </w:rPr>
        <w:t xml:space="preserve"> </w:t>
      </w:r>
      <w:r>
        <w:t>Intestinal</w:t>
      </w:r>
      <w:r>
        <w:rPr>
          <w:spacing w:val="-14"/>
        </w:rPr>
        <w:t xml:space="preserve"> </w:t>
      </w:r>
      <w:r>
        <w:t>Primaria</w:t>
      </w:r>
      <w:r>
        <w:rPr>
          <w:spacing w:val="-13"/>
        </w:rPr>
        <w:t xml:space="preserve"> </w:t>
      </w:r>
      <w:r>
        <w:t>(LIP)</w:t>
      </w:r>
      <w:r>
        <w:rPr>
          <w:spacing w:val="-14"/>
        </w:rPr>
        <w:t xml:space="preserve"> </w:t>
      </w:r>
      <w:r>
        <w:t>es</w:t>
      </w:r>
      <w:r>
        <w:rPr>
          <w:spacing w:val="-14"/>
        </w:rPr>
        <w:t xml:space="preserve"> </w:t>
      </w:r>
      <w:r>
        <w:t>una</w:t>
      </w:r>
      <w:r>
        <w:rPr>
          <w:spacing w:val="-13"/>
        </w:rPr>
        <w:t xml:space="preserve"> </w:t>
      </w:r>
      <w:r>
        <w:t>enfermedad</w:t>
      </w:r>
      <w:r>
        <w:rPr>
          <w:spacing w:val="-14"/>
        </w:rPr>
        <w:t xml:space="preserve"> </w:t>
      </w:r>
      <w:r>
        <w:t>congénita</w:t>
      </w:r>
      <w:r>
        <w:rPr>
          <w:spacing w:val="-13"/>
        </w:rPr>
        <w:t xml:space="preserve"> </w:t>
      </w:r>
      <w:r>
        <w:t>poco</w:t>
      </w:r>
      <w:r>
        <w:rPr>
          <w:spacing w:val="-14"/>
        </w:rPr>
        <w:t xml:space="preserve"> </w:t>
      </w:r>
      <w:r>
        <w:t>frecuente caracterizada</w:t>
      </w:r>
      <w:r>
        <w:rPr>
          <w:spacing w:val="-3"/>
        </w:rPr>
        <w:t xml:space="preserve"> </w:t>
      </w:r>
      <w:r>
        <w:t>por</w:t>
      </w:r>
      <w:r>
        <w:rPr>
          <w:spacing w:val="-3"/>
        </w:rPr>
        <w:t xml:space="preserve"> </w:t>
      </w:r>
      <w:r>
        <w:t>la</w:t>
      </w:r>
      <w:r>
        <w:rPr>
          <w:spacing w:val="-3"/>
        </w:rPr>
        <w:t xml:space="preserve"> </w:t>
      </w:r>
      <w:r>
        <w:t>dilatación</w:t>
      </w:r>
      <w:r>
        <w:rPr>
          <w:spacing w:val="-4"/>
        </w:rPr>
        <w:t xml:space="preserve"> </w:t>
      </w:r>
      <w:r>
        <w:t>y</w:t>
      </w:r>
      <w:r>
        <w:rPr>
          <w:spacing w:val="-4"/>
        </w:rPr>
        <w:t xml:space="preserve"> </w:t>
      </w:r>
      <w:r>
        <w:t>ruptura</w:t>
      </w:r>
      <w:r>
        <w:rPr>
          <w:spacing w:val="-3"/>
        </w:rPr>
        <w:t xml:space="preserve"> </w:t>
      </w:r>
      <w:r>
        <w:t>de</w:t>
      </w:r>
      <w:r>
        <w:rPr>
          <w:spacing w:val="-3"/>
        </w:rPr>
        <w:t xml:space="preserve"> </w:t>
      </w:r>
      <w:r>
        <w:t>los</w:t>
      </w:r>
      <w:r>
        <w:rPr>
          <w:spacing w:val="-4"/>
        </w:rPr>
        <w:t xml:space="preserve"> </w:t>
      </w:r>
      <w:r>
        <w:t>vasos</w:t>
      </w:r>
      <w:r>
        <w:rPr>
          <w:spacing w:val="-4"/>
        </w:rPr>
        <w:t xml:space="preserve"> </w:t>
      </w:r>
      <w:r>
        <w:t>linfáticos</w:t>
      </w:r>
      <w:r>
        <w:rPr>
          <w:spacing w:val="-4"/>
        </w:rPr>
        <w:t xml:space="preserve"> </w:t>
      </w:r>
      <w:r>
        <w:t>intestinales.</w:t>
      </w:r>
      <w:r>
        <w:rPr>
          <w:spacing w:val="-4"/>
        </w:rPr>
        <w:t xml:space="preserve"> </w:t>
      </w:r>
      <w:r>
        <w:t>Su</w:t>
      </w:r>
      <w:r>
        <w:rPr>
          <w:spacing w:val="-4"/>
        </w:rPr>
        <w:t xml:space="preserve"> </w:t>
      </w:r>
      <w:r>
        <w:t>incidencia</w:t>
      </w:r>
      <w:r>
        <w:rPr>
          <w:spacing w:val="-3"/>
        </w:rPr>
        <w:t xml:space="preserve"> </w:t>
      </w:r>
      <w:r>
        <w:t>es</w:t>
      </w:r>
      <w:r>
        <w:rPr>
          <w:spacing w:val="-4"/>
        </w:rPr>
        <w:t xml:space="preserve"> </w:t>
      </w:r>
      <w:r>
        <w:t>incierta,</w:t>
      </w:r>
      <w:r>
        <w:rPr>
          <w:spacing w:val="-4"/>
        </w:rPr>
        <w:t xml:space="preserve"> </w:t>
      </w:r>
      <w:r>
        <w:t>se han descripto menos de 500 casos en la literatura. Se presenta clásicamente como una enteropatía perdedora</w:t>
      </w:r>
      <w:r>
        <w:rPr>
          <w:spacing w:val="-5"/>
        </w:rPr>
        <w:t xml:space="preserve"> </w:t>
      </w:r>
      <w:r>
        <w:t>de</w:t>
      </w:r>
      <w:r>
        <w:rPr>
          <w:spacing w:val="-5"/>
        </w:rPr>
        <w:t xml:space="preserve"> </w:t>
      </w:r>
      <w:r>
        <w:t>proteínas</w:t>
      </w:r>
      <w:r>
        <w:rPr>
          <w:spacing w:val="-6"/>
        </w:rPr>
        <w:t xml:space="preserve"> </w:t>
      </w:r>
      <w:r>
        <w:t>(EPP).</w:t>
      </w:r>
      <w:r>
        <w:rPr>
          <w:spacing w:val="-4"/>
        </w:rPr>
        <w:t xml:space="preserve"> </w:t>
      </w:r>
      <w:r>
        <w:rPr>
          <w:b/>
        </w:rPr>
        <w:t>Objetivos:</w:t>
      </w:r>
      <w:r>
        <w:rPr>
          <w:b/>
          <w:spacing w:val="-2"/>
        </w:rPr>
        <w:t xml:space="preserve"> </w:t>
      </w:r>
      <w:r>
        <w:t>describir</w:t>
      </w:r>
      <w:r>
        <w:rPr>
          <w:spacing w:val="-6"/>
        </w:rPr>
        <w:t xml:space="preserve"> </w:t>
      </w:r>
      <w:r>
        <w:t>el</w:t>
      </w:r>
      <w:r>
        <w:rPr>
          <w:spacing w:val="-4"/>
        </w:rPr>
        <w:t xml:space="preserve"> </w:t>
      </w:r>
      <w:r>
        <w:t>caso</w:t>
      </w:r>
      <w:r>
        <w:rPr>
          <w:spacing w:val="-6"/>
        </w:rPr>
        <w:t xml:space="preserve"> </w:t>
      </w:r>
      <w:r>
        <w:t>de</w:t>
      </w:r>
      <w:r>
        <w:rPr>
          <w:spacing w:val="-5"/>
        </w:rPr>
        <w:t xml:space="preserve"> </w:t>
      </w:r>
      <w:r>
        <w:t>una</w:t>
      </w:r>
      <w:r>
        <w:rPr>
          <w:spacing w:val="-5"/>
        </w:rPr>
        <w:t xml:space="preserve"> </w:t>
      </w:r>
      <w:r>
        <w:t>paciente</w:t>
      </w:r>
      <w:r>
        <w:rPr>
          <w:spacing w:val="-5"/>
        </w:rPr>
        <w:t xml:space="preserve"> </w:t>
      </w:r>
      <w:r>
        <w:t>con</w:t>
      </w:r>
      <w:r>
        <w:rPr>
          <w:spacing w:val="-7"/>
        </w:rPr>
        <w:t xml:space="preserve"> </w:t>
      </w:r>
      <w:r>
        <w:t>edemas</w:t>
      </w:r>
      <w:r>
        <w:rPr>
          <w:spacing w:val="-6"/>
        </w:rPr>
        <w:t xml:space="preserve"> </w:t>
      </w:r>
      <w:r>
        <w:t>y</w:t>
      </w:r>
      <w:r>
        <w:rPr>
          <w:spacing w:val="-7"/>
        </w:rPr>
        <w:t xml:space="preserve"> </w:t>
      </w:r>
      <w:r>
        <w:t xml:space="preserve">alteraciones electrolíticas en la cual se arribó al diagnóstico de LIP. </w:t>
      </w:r>
      <w:r>
        <w:rPr>
          <w:b/>
        </w:rPr>
        <w:t xml:space="preserve">Desarrollo: </w:t>
      </w:r>
      <w:r>
        <w:t>paciente de 4 meses sin antece- dentes de relevancia, consultó por deposiciones desligadas de 2 meses de evolución. Al examen físico presentaba</w:t>
      </w:r>
      <w:r>
        <w:rPr>
          <w:spacing w:val="-12"/>
        </w:rPr>
        <w:t xml:space="preserve"> </w:t>
      </w:r>
      <w:r>
        <w:t>edemas</w:t>
      </w:r>
      <w:r>
        <w:rPr>
          <w:spacing w:val="-13"/>
        </w:rPr>
        <w:t xml:space="preserve"> </w:t>
      </w:r>
      <w:r>
        <w:t>generalizados</w:t>
      </w:r>
      <w:r>
        <w:rPr>
          <w:spacing w:val="-13"/>
        </w:rPr>
        <w:t xml:space="preserve"> </w:t>
      </w:r>
      <w:r>
        <w:t>y</w:t>
      </w:r>
      <w:r>
        <w:rPr>
          <w:spacing w:val="-14"/>
        </w:rPr>
        <w:t xml:space="preserve"> </w:t>
      </w:r>
      <w:r>
        <w:t>signos</w:t>
      </w:r>
      <w:r>
        <w:rPr>
          <w:spacing w:val="-13"/>
        </w:rPr>
        <w:t xml:space="preserve"> </w:t>
      </w:r>
      <w:r>
        <w:t>de</w:t>
      </w:r>
      <w:r>
        <w:rPr>
          <w:spacing w:val="-12"/>
        </w:rPr>
        <w:t xml:space="preserve"> </w:t>
      </w:r>
      <w:r>
        <w:t>deshidratación</w:t>
      </w:r>
      <w:r>
        <w:rPr>
          <w:spacing w:val="-14"/>
        </w:rPr>
        <w:t xml:space="preserve"> </w:t>
      </w:r>
      <w:r>
        <w:t>moderada.</w:t>
      </w:r>
      <w:r>
        <w:rPr>
          <w:spacing w:val="-14"/>
        </w:rPr>
        <w:t xml:space="preserve"> </w:t>
      </w:r>
      <w:r>
        <w:t>El</w:t>
      </w:r>
      <w:r>
        <w:rPr>
          <w:spacing w:val="-13"/>
        </w:rPr>
        <w:t xml:space="preserve"> </w:t>
      </w:r>
      <w:r>
        <w:t>laboratorio</w:t>
      </w:r>
      <w:r>
        <w:rPr>
          <w:spacing w:val="-13"/>
        </w:rPr>
        <w:t xml:space="preserve"> </w:t>
      </w:r>
      <w:r>
        <w:t>evidenció</w:t>
      </w:r>
      <w:r>
        <w:rPr>
          <w:spacing w:val="-13"/>
        </w:rPr>
        <w:t xml:space="preserve"> </w:t>
      </w:r>
      <w:r>
        <w:t>hipoal- buminemia severa y múltiples trastornos electrolíticos (tabla 1). Tras la rehidratación inicial requirió varias</w:t>
      </w:r>
      <w:r>
        <w:rPr>
          <w:spacing w:val="-1"/>
        </w:rPr>
        <w:t xml:space="preserve"> </w:t>
      </w:r>
      <w:r>
        <w:t>correcciones</w:t>
      </w:r>
      <w:r>
        <w:rPr>
          <w:spacing w:val="-1"/>
        </w:rPr>
        <w:t xml:space="preserve"> </w:t>
      </w:r>
      <w:r>
        <w:t>electrolíticas</w:t>
      </w:r>
      <w:r>
        <w:rPr>
          <w:spacing w:val="-1"/>
        </w:rPr>
        <w:t xml:space="preserve"> </w:t>
      </w:r>
      <w:r>
        <w:t>y</w:t>
      </w:r>
      <w:r>
        <w:rPr>
          <w:spacing w:val="-2"/>
        </w:rPr>
        <w:t xml:space="preserve"> </w:t>
      </w:r>
      <w:r>
        <w:t>aportes</w:t>
      </w:r>
      <w:r>
        <w:rPr>
          <w:spacing w:val="-1"/>
        </w:rPr>
        <w:t xml:space="preserve"> </w:t>
      </w:r>
      <w:r>
        <w:t>por</w:t>
      </w:r>
      <w:r>
        <w:rPr>
          <w:spacing w:val="-1"/>
        </w:rPr>
        <w:t xml:space="preserve"> </w:t>
      </w:r>
      <w:r>
        <w:t>nutrición</w:t>
      </w:r>
      <w:r>
        <w:rPr>
          <w:spacing w:val="-2"/>
        </w:rPr>
        <w:t xml:space="preserve"> </w:t>
      </w:r>
      <w:r>
        <w:t>parenteral.</w:t>
      </w:r>
      <w:r>
        <w:rPr>
          <w:spacing w:val="-1"/>
        </w:rPr>
        <w:t xml:space="preserve"> </w:t>
      </w:r>
      <w:r>
        <w:t>Se</w:t>
      </w:r>
      <w:r>
        <w:rPr>
          <w:spacing w:val="-1"/>
        </w:rPr>
        <w:t xml:space="preserve"> </w:t>
      </w:r>
      <w:r>
        <w:t>realizaron</w:t>
      </w:r>
      <w:r>
        <w:rPr>
          <w:spacing w:val="-2"/>
        </w:rPr>
        <w:t xml:space="preserve"> </w:t>
      </w:r>
      <w:r>
        <w:t>estudios</w:t>
      </w:r>
      <w:r>
        <w:rPr>
          <w:spacing w:val="-1"/>
        </w:rPr>
        <w:t xml:space="preserve"> </w:t>
      </w:r>
      <w:r>
        <w:t>complemen- tarios descartando causas infectológicas (virales y parasitarias), cardiológicas (insuficiencia cardíaca), renales (síndrome nefrótico) y hepato-pancreáticas (cirrosis, fibrosis quística). Por presentar clearence de alfa-1-antitripsina aumentado</w:t>
      </w:r>
      <w:r>
        <w:rPr>
          <w:spacing w:val="-1"/>
        </w:rPr>
        <w:t xml:space="preserve"> </w:t>
      </w:r>
      <w:r>
        <w:t>se hizo</w:t>
      </w:r>
      <w:r>
        <w:rPr>
          <w:spacing w:val="-1"/>
        </w:rPr>
        <w:t xml:space="preserve"> </w:t>
      </w:r>
      <w:r>
        <w:t>diagnóstico</w:t>
      </w:r>
      <w:r>
        <w:rPr>
          <w:spacing w:val="-1"/>
        </w:rPr>
        <w:t xml:space="preserve"> </w:t>
      </w:r>
      <w:r>
        <w:t>sindromático</w:t>
      </w:r>
      <w:r>
        <w:rPr>
          <w:spacing w:val="-1"/>
        </w:rPr>
        <w:t xml:space="preserve"> </w:t>
      </w:r>
      <w:r>
        <w:t>de EPP.</w:t>
      </w:r>
      <w:r>
        <w:rPr>
          <w:spacing w:val="-1"/>
        </w:rPr>
        <w:t xml:space="preserve"> </w:t>
      </w:r>
      <w:r>
        <w:t>Con</w:t>
      </w:r>
      <w:r>
        <w:rPr>
          <w:spacing w:val="-2"/>
        </w:rPr>
        <w:t xml:space="preserve"> </w:t>
      </w:r>
      <w:r>
        <w:t>alergia a la proteína de leche de vaca como principal sospecha, se indicó fórmula hidrolizada con mala respuesta.</w:t>
      </w:r>
      <w:r>
        <w:rPr>
          <w:spacing w:val="-3"/>
        </w:rPr>
        <w:t xml:space="preserve"> </w:t>
      </w:r>
      <w:r>
        <w:t>Se realizó videocolonoscopia y videoendoscopia digestiva alta que reveló un puntillado blanquecino en grano de arroz</w:t>
      </w:r>
      <w:r>
        <w:rPr>
          <w:spacing w:val="-16"/>
        </w:rPr>
        <w:t xml:space="preserve"> </w:t>
      </w:r>
      <w:r>
        <w:t>a</w:t>
      </w:r>
      <w:r>
        <w:rPr>
          <w:spacing w:val="-16"/>
        </w:rPr>
        <w:t xml:space="preserve"> </w:t>
      </w:r>
      <w:r>
        <w:t>nivel</w:t>
      </w:r>
      <w:r>
        <w:rPr>
          <w:spacing w:val="-15"/>
        </w:rPr>
        <w:t xml:space="preserve"> </w:t>
      </w:r>
      <w:r>
        <w:t>de</w:t>
      </w:r>
      <w:r>
        <w:rPr>
          <w:spacing w:val="-16"/>
        </w:rPr>
        <w:t xml:space="preserve"> </w:t>
      </w:r>
      <w:r>
        <w:t>la</w:t>
      </w:r>
      <w:r>
        <w:rPr>
          <w:spacing w:val="-16"/>
        </w:rPr>
        <w:t xml:space="preserve"> </w:t>
      </w:r>
      <w:r>
        <w:t>segunda</w:t>
      </w:r>
      <w:r>
        <w:rPr>
          <w:spacing w:val="-15"/>
        </w:rPr>
        <w:t xml:space="preserve"> </w:t>
      </w:r>
      <w:r>
        <w:t>porción</w:t>
      </w:r>
      <w:r>
        <w:rPr>
          <w:spacing w:val="-16"/>
        </w:rPr>
        <w:t xml:space="preserve"> </w:t>
      </w:r>
      <w:r>
        <w:t>duodenal.</w:t>
      </w:r>
      <w:r>
        <w:rPr>
          <w:spacing w:val="-15"/>
        </w:rPr>
        <w:t xml:space="preserve"> </w:t>
      </w:r>
      <w:r>
        <w:t>La</w:t>
      </w:r>
      <w:r>
        <w:rPr>
          <w:spacing w:val="-16"/>
        </w:rPr>
        <w:t xml:space="preserve"> </w:t>
      </w:r>
      <w:r>
        <w:t>biopsia</w:t>
      </w:r>
      <w:r>
        <w:rPr>
          <w:spacing w:val="-16"/>
        </w:rPr>
        <w:t xml:space="preserve"> </w:t>
      </w:r>
      <w:r>
        <w:t>resultó</w:t>
      </w:r>
      <w:r>
        <w:rPr>
          <w:spacing w:val="-15"/>
        </w:rPr>
        <w:t xml:space="preserve"> </w:t>
      </w:r>
      <w:r>
        <w:t>compatible</w:t>
      </w:r>
      <w:r>
        <w:rPr>
          <w:spacing w:val="-16"/>
        </w:rPr>
        <w:t xml:space="preserve"> </w:t>
      </w:r>
      <w:r>
        <w:t>con</w:t>
      </w:r>
      <w:r>
        <w:rPr>
          <w:spacing w:val="-16"/>
        </w:rPr>
        <w:t xml:space="preserve"> </w:t>
      </w:r>
      <w:r>
        <w:t>Linfangiectasia</w:t>
      </w:r>
      <w:r>
        <w:rPr>
          <w:spacing w:val="-15"/>
        </w:rPr>
        <w:t xml:space="preserve"> </w:t>
      </w:r>
      <w:r>
        <w:t>Intestinal (figura 1). Por edad de presentación y exclusión de causas secundarias, se asumió LIP. Se instauró estrategia</w:t>
      </w:r>
      <w:r>
        <w:rPr>
          <w:spacing w:val="-10"/>
        </w:rPr>
        <w:t xml:space="preserve"> </w:t>
      </w:r>
      <w:r>
        <w:t>nutricional</w:t>
      </w:r>
      <w:r>
        <w:rPr>
          <w:spacing w:val="-8"/>
        </w:rPr>
        <w:t xml:space="preserve"> </w:t>
      </w:r>
      <w:r>
        <w:t>con</w:t>
      </w:r>
      <w:r>
        <w:rPr>
          <w:spacing w:val="-9"/>
        </w:rPr>
        <w:t xml:space="preserve"> </w:t>
      </w:r>
      <w:r>
        <w:t>fórmula</w:t>
      </w:r>
      <w:r>
        <w:rPr>
          <w:spacing w:val="-10"/>
        </w:rPr>
        <w:t xml:space="preserve"> </w:t>
      </w:r>
      <w:r>
        <w:t>baja</w:t>
      </w:r>
      <w:r>
        <w:rPr>
          <w:spacing w:val="-10"/>
        </w:rPr>
        <w:t xml:space="preserve"> </w:t>
      </w:r>
      <w:r>
        <w:t>en</w:t>
      </w:r>
      <w:r>
        <w:rPr>
          <w:spacing w:val="-11"/>
        </w:rPr>
        <w:t xml:space="preserve"> </w:t>
      </w:r>
      <w:r>
        <w:t>grasas</w:t>
      </w:r>
      <w:r>
        <w:rPr>
          <w:spacing w:val="-11"/>
        </w:rPr>
        <w:t xml:space="preserve"> </w:t>
      </w:r>
      <w:r>
        <w:t>y</w:t>
      </w:r>
      <w:r>
        <w:rPr>
          <w:spacing w:val="-12"/>
        </w:rPr>
        <w:t xml:space="preserve"> </w:t>
      </w:r>
      <w:r>
        <w:t>triglicéridos</w:t>
      </w:r>
      <w:r>
        <w:rPr>
          <w:spacing w:val="-11"/>
        </w:rPr>
        <w:t xml:space="preserve"> </w:t>
      </w:r>
      <w:r>
        <w:t>de</w:t>
      </w:r>
      <w:r>
        <w:rPr>
          <w:spacing w:val="-10"/>
        </w:rPr>
        <w:t xml:space="preserve"> </w:t>
      </w:r>
      <w:r>
        <w:t>cadena</w:t>
      </w:r>
      <w:r>
        <w:rPr>
          <w:spacing w:val="-10"/>
        </w:rPr>
        <w:t xml:space="preserve"> </w:t>
      </w:r>
      <w:r>
        <w:t>larga</w:t>
      </w:r>
      <w:r>
        <w:rPr>
          <w:spacing w:val="-10"/>
        </w:rPr>
        <w:t xml:space="preserve"> </w:t>
      </w:r>
      <w:r>
        <w:t>(TCL)</w:t>
      </w:r>
      <w:r>
        <w:rPr>
          <w:spacing w:val="-10"/>
        </w:rPr>
        <w:t xml:space="preserve"> </w:t>
      </w:r>
      <w:r>
        <w:t>y</w:t>
      </w:r>
      <w:r>
        <w:rPr>
          <w:spacing w:val="-12"/>
        </w:rPr>
        <w:t xml:space="preserve"> </w:t>
      </w:r>
      <w:r>
        <w:t>suplementación con</w:t>
      </w:r>
      <w:r>
        <w:rPr>
          <w:spacing w:val="-3"/>
        </w:rPr>
        <w:t xml:space="preserve"> </w:t>
      </w:r>
      <w:r>
        <w:t>triglicéridos</w:t>
      </w:r>
      <w:r>
        <w:rPr>
          <w:spacing w:val="-2"/>
        </w:rPr>
        <w:t xml:space="preserve"> </w:t>
      </w:r>
      <w:r>
        <w:t>de</w:t>
      </w:r>
      <w:r>
        <w:rPr>
          <w:spacing w:val="-1"/>
        </w:rPr>
        <w:t xml:space="preserve"> </w:t>
      </w:r>
      <w:r>
        <w:t>cadena</w:t>
      </w:r>
      <w:r>
        <w:rPr>
          <w:spacing w:val="-1"/>
        </w:rPr>
        <w:t xml:space="preserve"> </w:t>
      </w:r>
      <w:r>
        <w:t>media</w:t>
      </w:r>
      <w:r>
        <w:rPr>
          <w:spacing w:val="-1"/>
        </w:rPr>
        <w:t xml:space="preserve"> </w:t>
      </w:r>
      <w:r>
        <w:t>(TCM).</w:t>
      </w:r>
      <w:r>
        <w:rPr>
          <w:spacing w:val="-2"/>
        </w:rPr>
        <w:t xml:space="preserve"> </w:t>
      </w:r>
      <w:r>
        <w:t>La</w:t>
      </w:r>
      <w:r>
        <w:rPr>
          <w:spacing w:val="-1"/>
        </w:rPr>
        <w:t xml:space="preserve"> </w:t>
      </w:r>
      <w:r>
        <w:t>paciente</w:t>
      </w:r>
      <w:r>
        <w:rPr>
          <w:spacing w:val="-1"/>
        </w:rPr>
        <w:t xml:space="preserve"> </w:t>
      </w:r>
      <w:r>
        <w:t>evolucionó</w:t>
      </w:r>
      <w:r>
        <w:rPr>
          <w:spacing w:val="-2"/>
        </w:rPr>
        <w:t xml:space="preserve"> </w:t>
      </w:r>
      <w:r>
        <w:t>favorablemente,</w:t>
      </w:r>
      <w:r>
        <w:rPr>
          <w:spacing w:val="-2"/>
        </w:rPr>
        <w:t xml:space="preserve"> </w:t>
      </w:r>
      <w:r>
        <w:t>con</w:t>
      </w:r>
      <w:r>
        <w:rPr>
          <w:spacing w:val="-3"/>
        </w:rPr>
        <w:t xml:space="preserve"> </w:t>
      </w:r>
      <w:r>
        <w:t>mejoría</w:t>
      </w:r>
      <w:r>
        <w:rPr>
          <w:spacing w:val="-1"/>
        </w:rPr>
        <w:t xml:space="preserve"> </w:t>
      </w:r>
      <w:r>
        <w:t>clínica</w:t>
      </w:r>
      <w:r>
        <w:rPr>
          <w:spacing w:val="-1"/>
        </w:rPr>
        <w:t xml:space="preserve"> </w:t>
      </w:r>
      <w:r>
        <w:t>y de parámetros</w:t>
      </w:r>
      <w:r>
        <w:rPr>
          <w:spacing w:val="-1"/>
        </w:rPr>
        <w:t xml:space="preserve"> </w:t>
      </w:r>
      <w:r>
        <w:t>de laboratorio.</w:t>
      </w:r>
      <w:r>
        <w:rPr>
          <w:spacing w:val="-1"/>
        </w:rPr>
        <w:t xml:space="preserve"> </w:t>
      </w:r>
      <w:r>
        <w:rPr>
          <w:b/>
        </w:rPr>
        <w:t xml:space="preserve">Conclusión: </w:t>
      </w:r>
      <w:r>
        <w:t>la LIP</w:t>
      </w:r>
      <w:r>
        <w:rPr>
          <w:spacing w:val="-1"/>
        </w:rPr>
        <w:t xml:space="preserve"> </w:t>
      </w:r>
      <w:r>
        <w:t>es</w:t>
      </w:r>
      <w:r>
        <w:rPr>
          <w:spacing w:val="-1"/>
        </w:rPr>
        <w:t xml:space="preserve"> </w:t>
      </w:r>
      <w:r>
        <w:t>una causa poco</w:t>
      </w:r>
      <w:r>
        <w:rPr>
          <w:spacing w:val="-1"/>
        </w:rPr>
        <w:t xml:space="preserve"> </w:t>
      </w:r>
      <w:r>
        <w:t>frecuente de EPP,</w:t>
      </w:r>
      <w:r>
        <w:rPr>
          <w:spacing w:val="-1"/>
        </w:rPr>
        <w:t xml:space="preserve"> </w:t>
      </w:r>
      <w:r>
        <w:t>en</w:t>
      </w:r>
      <w:r>
        <w:rPr>
          <w:spacing w:val="-2"/>
        </w:rPr>
        <w:t xml:space="preserve"> </w:t>
      </w:r>
      <w:r>
        <w:t>la cual</w:t>
      </w:r>
      <w:r>
        <w:rPr>
          <w:spacing w:val="-1"/>
        </w:rPr>
        <w:t xml:space="preserve"> </w:t>
      </w:r>
      <w:r>
        <w:t>una obstrucción</w:t>
      </w:r>
      <w:r>
        <w:rPr>
          <w:spacing w:val="-4"/>
        </w:rPr>
        <w:t xml:space="preserve"> </w:t>
      </w:r>
      <w:r>
        <w:t>y</w:t>
      </w:r>
      <w:r>
        <w:rPr>
          <w:spacing w:val="-4"/>
        </w:rPr>
        <w:t xml:space="preserve"> </w:t>
      </w:r>
      <w:r>
        <w:t>dilatación</w:t>
      </w:r>
      <w:r>
        <w:rPr>
          <w:spacing w:val="-4"/>
        </w:rPr>
        <w:t xml:space="preserve"> </w:t>
      </w:r>
      <w:r>
        <w:t>de</w:t>
      </w:r>
      <w:r>
        <w:rPr>
          <w:spacing w:val="-3"/>
        </w:rPr>
        <w:t xml:space="preserve"> </w:t>
      </w:r>
      <w:r>
        <w:t>los</w:t>
      </w:r>
      <w:r>
        <w:rPr>
          <w:spacing w:val="-4"/>
        </w:rPr>
        <w:t xml:space="preserve"> </w:t>
      </w:r>
      <w:r>
        <w:t>vasos</w:t>
      </w:r>
      <w:r>
        <w:rPr>
          <w:spacing w:val="-4"/>
        </w:rPr>
        <w:t xml:space="preserve"> </w:t>
      </w:r>
      <w:r>
        <w:t>linfáticos</w:t>
      </w:r>
      <w:r>
        <w:rPr>
          <w:spacing w:val="-4"/>
        </w:rPr>
        <w:t xml:space="preserve"> </w:t>
      </w:r>
      <w:r>
        <w:t>intestinales</w:t>
      </w:r>
      <w:r>
        <w:rPr>
          <w:spacing w:val="-4"/>
        </w:rPr>
        <w:t xml:space="preserve"> </w:t>
      </w:r>
      <w:r>
        <w:t>produce</w:t>
      </w:r>
      <w:r>
        <w:rPr>
          <w:spacing w:val="-3"/>
        </w:rPr>
        <w:t xml:space="preserve"> </w:t>
      </w:r>
      <w:r>
        <w:t>distorsión</w:t>
      </w:r>
      <w:r>
        <w:rPr>
          <w:spacing w:val="-4"/>
        </w:rPr>
        <w:t xml:space="preserve"> </w:t>
      </w:r>
      <w:r>
        <w:t>de</w:t>
      </w:r>
      <w:r>
        <w:rPr>
          <w:spacing w:val="-3"/>
        </w:rPr>
        <w:t xml:space="preserve"> </w:t>
      </w:r>
      <w:r>
        <w:t>la arquitectura</w:t>
      </w:r>
      <w:r>
        <w:rPr>
          <w:spacing w:val="-3"/>
        </w:rPr>
        <w:t xml:space="preserve"> </w:t>
      </w:r>
      <w:r>
        <w:t>vellosi- taria y pérdida de linfa hacia la luz. Resulta en un cuadro de malabsorción de nutrientes y pérdida de proteínas. La base del tratamiento consiste en una dieta baja en grasas y TCL, rica en TCM. Ante un paciente con diarrea, edemas e hipoalbuminemia como pediatras debemos descartar en primer lugar los diagnósticos más frecuentes (infecciones, celiaquía, fibrosis quística) y derivar oportunamente al gastroenterólogo para estudio de otras causas como LIP.</w:t>
      </w:r>
    </w:p>
    <w:p w14:paraId="18B04AE4" w14:textId="77777777" w:rsidR="009F2B4D" w:rsidRDefault="009F2B4D">
      <w:pPr>
        <w:spacing w:line="276" w:lineRule="auto"/>
        <w:jc w:val="both"/>
        <w:sectPr w:rsidR="009F2B4D">
          <w:pgSz w:w="11910" w:h="16840"/>
          <w:pgMar w:top="1460" w:right="1140" w:bottom="1660" w:left="1300" w:header="567" w:footer="1477" w:gutter="0"/>
          <w:cols w:space="720"/>
        </w:sectPr>
      </w:pPr>
    </w:p>
    <w:p w14:paraId="3E35C600" w14:textId="77777777" w:rsidR="009F2B4D" w:rsidRDefault="00000000">
      <w:pPr>
        <w:pStyle w:val="Textoindependiente"/>
      </w:pPr>
      <w:r>
        <w:rPr>
          <w:noProof/>
        </w:rPr>
        <w:lastRenderedPageBreak/>
        <w:drawing>
          <wp:anchor distT="0" distB="0" distL="0" distR="0" simplePos="0" relativeHeight="487090688" behindDoc="1" locked="0" layoutInCell="1" allowOverlap="1" wp14:anchorId="1CCF8D31" wp14:editId="61684BD8">
            <wp:simplePos x="0" y="0"/>
            <wp:positionH relativeFrom="page">
              <wp:posOffset>0</wp:posOffset>
            </wp:positionH>
            <wp:positionV relativeFrom="page">
              <wp:posOffset>1516704</wp:posOffset>
            </wp:positionV>
            <wp:extent cx="7487842" cy="7430303"/>
            <wp:effectExtent l="0" t="0" r="0" b="0"/>
            <wp:wrapNone/>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6" cstate="print"/>
                    <a:stretch>
                      <a:fillRect/>
                    </a:stretch>
                  </pic:blipFill>
                  <pic:spPr>
                    <a:xfrm>
                      <a:off x="0" y="0"/>
                      <a:ext cx="7487842" cy="7430303"/>
                    </a:xfrm>
                    <a:prstGeom prst="rect">
                      <a:avLst/>
                    </a:prstGeom>
                  </pic:spPr>
                </pic:pic>
              </a:graphicData>
            </a:graphic>
          </wp:anchor>
        </w:drawing>
      </w:r>
      <w:r>
        <w:rPr>
          <w:noProof/>
        </w:rPr>
        <mc:AlternateContent>
          <mc:Choice Requires="wpg">
            <w:drawing>
              <wp:inline distT="0" distB="0" distL="0" distR="0" wp14:anchorId="79327C66" wp14:editId="20DB5A94">
                <wp:extent cx="5829935" cy="2707005"/>
                <wp:effectExtent l="0" t="0" r="0" b="7619"/>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9935" cy="2707005"/>
                          <a:chOff x="0" y="0"/>
                          <a:chExt cx="5829935" cy="2707005"/>
                        </a:xfrm>
                      </wpg:grpSpPr>
                      <wps:wsp>
                        <wps:cNvPr id="190" name="Graphic 190"/>
                        <wps:cNvSpPr/>
                        <wps:spPr>
                          <a:xfrm>
                            <a:off x="0" y="0"/>
                            <a:ext cx="5759450" cy="20320"/>
                          </a:xfrm>
                          <a:custGeom>
                            <a:avLst/>
                            <a:gdLst/>
                            <a:ahLst/>
                            <a:cxnLst/>
                            <a:rect l="l" t="t" r="r" b="b"/>
                            <a:pathLst>
                              <a:path w="5759450" h="20320">
                                <a:moveTo>
                                  <a:pt x="5759450" y="266"/>
                                </a:moveTo>
                                <a:lnTo>
                                  <a:pt x="5756389" y="266"/>
                                </a:lnTo>
                                <a:lnTo>
                                  <a:pt x="5756389" y="0"/>
                                </a:lnTo>
                                <a:lnTo>
                                  <a:pt x="3302" y="0"/>
                                </a:lnTo>
                                <a:lnTo>
                                  <a:pt x="254" y="0"/>
                                </a:lnTo>
                                <a:lnTo>
                                  <a:pt x="254" y="266"/>
                                </a:lnTo>
                                <a:lnTo>
                                  <a:pt x="0" y="266"/>
                                </a:lnTo>
                                <a:lnTo>
                                  <a:pt x="0" y="19939"/>
                                </a:lnTo>
                                <a:lnTo>
                                  <a:pt x="5759450" y="19939"/>
                                </a:lnTo>
                                <a:lnTo>
                                  <a:pt x="5759450" y="266"/>
                                </a:lnTo>
                                <a:close/>
                              </a:path>
                            </a:pathLst>
                          </a:custGeom>
                          <a:solidFill>
                            <a:srgbClr val="9F9F9F"/>
                          </a:solidFill>
                        </wps:spPr>
                        <wps:bodyPr wrap="square" lIns="0" tIns="0" rIns="0" bIns="0" rtlCol="0">
                          <a:prstTxWarp prst="textNoShape">
                            <a:avLst/>
                          </a:prstTxWarp>
                          <a:noAutofit/>
                        </wps:bodyPr>
                      </wps:wsp>
                      <wps:wsp>
                        <wps:cNvPr id="191" name="Graphic 191"/>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92" name="Graphic 192"/>
                        <wps:cNvSpPr/>
                        <wps:spPr>
                          <a:xfrm>
                            <a:off x="254" y="0"/>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193" name="Graphic 193"/>
                        <wps:cNvSpPr/>
                        <wps:spPr>
                          <a:xfrm>
                            <a:off x="575640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194" name="Graphic 194"/>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195" name="Graphic 195"/>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pic:pic xmlns:pic="http://schemas.openxmlformats.org/drawingml/2006/picture">
                        <pic:nvPicPr>
                          <pic:cNvPr id="196" name="Image 196"/>
                          <pic:cNvPicPr/>
                        </pic:nvPicPr>
                        <pic:blipFill>
                          <a:blip r:embed="rId27" cstate="print"/>
                          <a:stretch>
                            <a:fillRect/>
                          </a:stretch>
                        </pic:blipFill>
                        <pic:spPr>
                          <a:xfrm>
                            <a:off x="71619" y="55644"/>
                            <a:ext cx="1832237" cy="2651322"/>
                          </a:xfrm>
                          <a:prstGeom prst="rect">
                            <a:avLst/>
                          </a:prstGeom>
                        </pic:spPr>
                      </pic:pic>
                      <pic:pic xmlns:pic="http://schemas.openxmlformats.org/drawingml/2006/picture">
                        <pic:nvPicPr>
                          <pic:cNvPr id="197" name="Image 197"/>
                          <pic:cNvPicPr/>
                        </pic:nvPicPr>
                        <pic:blipFill>
                          <a:blip r:embed="rId28" cstate="print"/>
                          <a:stretch>
                            <a:fillRect/>
                          </a:stretch>
                        </pic:blipFill>
                        <pic:spPr>
                          <a:xfrm>
                            <a:off x="2696210" y="71615"/>
                            <a:ext cx="3133725" cy="2619375"/>
                          </a:xfrm>
                          <a:prstGeom prst="rect">
                            <a:avLst/>
                          </a:prstGeom>
                        </pic:spPr>
                      </pic:pic>
                    </wpg:wgp>
                  </a:graphicData>
                </a:graphic>
              </wp:inline>
            </w:drawing>
          </mc:Choice>
          <mc:Fallback>
            <w:pict>
              <v:group w14:anchorId="72BE6B57" id="Group 189" o:spid="_x0000_s1026" style="width:459.05pt;height:213.15pt;mso-position-horizontal-relative:char;mso-position-vertical-relative:line" coordsize="58299,270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">
                <v:shape id="Graphic 190"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" path="m5759450,266r-3061,l5756389,,3302,,254,r,266l,266,,19939r5759450,l5759450,266xe" fillcolor="#9f9f9f" stroked="f">
                  <v:path arrowok="t"/>
                </v:shape>
                <v:shape id="Graphic 191"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" path="m3048,l,,,3048r3048,l3048,xe" fillcolor="#e2e2e2" stroked="f">
                  <v:path arrowok="t"/>
                </v:shape>
                <v:shape id="Graphic 192"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" path="m3048,3048l,3048,,16764r3048,l3048,3048xem5759196,r-3061,l5756135,3048r3061,l5759196,xe" fillcolor="#9f9f9f" stroked="f">
                  <v:path arrowok="t"/>
                </v:shape>
                <v:shape id="Graphic 193"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" path="m3048,l,,,13716r3048,l3048,xe" fillcolor="#e2e2e2" stroked="f">
                  <v:path arrowok="t"/>
                </v:shape>
                <v:shape id="Graphic 194"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" path="m3047,l,,,3035r3047,l3047,xe" fillcolor="#9f9f9f" stroked="f">
                  <v:path arrowok="t"/>
                </v:shape>
                <v:shape id="Graphic 195"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" path="m5759196,r-3061,l3048,,,,,3035r3048,l5756135,3035r3061,l5759196,xe" fillcolor="#e2e2e2" stroked="f">
                  <v:path arrowok="t"/>
                </v:shape>
                <v:shape id="Image 196" o:spid="_x0000_s1033" type="#_x0000_t75" style="position:absolute;left:716;top:556;width:18322;height:26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">
                  <v:imagedata r:id="rId29" o:title=""/>
                </v:shape>
                <v:shape id="Image 197" o:spid="_x0000_s1034" type="#_x0000_t75" style="position:absolute;left:26962;top:716;width:31337;height:26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">
                  <v:imagedata r:id="rId30" o:title=""/>
                </v:shape>
                <w10:anchorlock/>
              </v:group>
            </w:pict>
          </mc:Fallback>
        </mc:AlternateContent>
      </w:r>
    </w:p>
    <w:p w14:paraId="2FF9B82E" w14:textId="77777777" w:rsidR="009F2B4D" w:rsidRDefault="009F2B4D">
      <w:pPr>
        <w:pStyle w:val="Textoindependiente"/>
        <w:spacing w:before="8"/>
        <w:ind w:left="0"/>
        <w:rPr>
          <w:sz w:val="2"/>
        </w:rPr>
      </w:pPr>
    </w:p>
    <w:tbl>
      <w:tblPr>
        <w:tblStyle w:val="TableNormal"/>
        <w:tblW w:w="0" w:type="auto"/>
        <w:tblInd w:w="183" w:type="dxa"/>
        <w:tblLayout w:type="fixed"/>
        <w:tblLook w:val="01E0" w:firstRow="1" w:lastRow="1" w:firstColumn="1" w:lastColumn="1" w:noHBand="0" w:noVBand="0"/>
      </w:tblPr>
      <w:tblGrid>
        <w:gridCol w:w="4080"/>
        <w:gridCol w:w="5091"/>
      </w:tblGrid>
      <w:tr w:rsidR="009F2B4D" w14:paraId="6FB8221A" w14:textId="77777777">
        <w:trPr>
          <w:trHeight w:val="965"/>
        </w:trPr>
        <w:tc>
          <w:tcPr>
            <w:tcW w:w="4080" w:type="dxa"/>
          </w:tcPr>
          <w:p w14:paraId="1A1B8FCF" w14:textId="77777777" w:rsidR="009F2B4D" w:rsidRDefault="00000000">
            <w:pPr>
              <w:pStyle w:val="TableParagraph"/>
              <w:ind w:right="105"/>
              <w:rPr>
                <w:sz w:val="20"/>
              </w:rPr>
            </w:pPr>
            <w:r>
              <w:rPr>
                <w:b/>
                <w:sz w:val="20"/>
              </w:rPr>
              <w:t xml:space="preserve">Figura 1. </w:t>
            </w:r>
            <w:r>
              <w:rPr>
                <w:sz w:val="20"/>
              </w:rPr>
              <w:t>Biopsia de segunda porción duo- denal (tinción hematoxilina-eosina). Se ob- servan</w:t>
            </w:r>
            <w:r>
              <w:rPr>
                <w:spacing w:val="6"/>
                <w:sz w:val="20"/>
              </w:rPr>
              <w:t xml:space="preserve"> </w:t>
            </w:r>
            <w:r>
              <w:rPr>
                <w:sz w:val="20"/>
              </w:rPr>
              <w:t>vasos</w:t>
            </w:r>
            <w:r>
              <w:rPr>
                <w:spacing w:val="4"/>
                <w:sz w:val="20"/>
              </w:rPr>
              <w:t xml:space="preserve"> </w:t>
            </w:r>
            <w:r>
              <w:rPr>
                <w:sz w:val="20"/>
              </w:rPr>
              <w:t>linfáticos</w:t>
            </w:r>
            <w:r>
              <w:rPr>
                <w:spacing w:val="4"/>
                <w:sz w:val="20"/>
              </w:rPr>
              <w:t xml:space="preserve"> </w:t>
            </w:r>
            <w:r>
              <w:rPr>
                <w:sz w:val="20"/>
              </w:rPr>
              <w:t>dilatados</w:t>
            </w:r>
            <w:r>
              <w:rPr>
                <w:spacing w:val="4"/>
                <w:sz w:val="20"/>
              </w:rPr>
              <w:t xml:space="preserve"> </w:t>
            </w:r>
            <w:r>
              <w:rPr>
                <w:sz w:val="20"/>
              </w:rPr>
              <w:t>en</w:t>
            </w:r>
            <w:r>
              <w:rPr>
                <w:spacing w:val="3"/>
                <w:sz w:val="20"/>
              </w:rPr>
              <w:t xml:space="preserve"> </w:t>
            </w:r>
            <w:r>
              <w:rPr>
                <w:sz w:val="20"/>
              </w:rPr>
              <w:t>el</w:t>
            </w:r>
            <w:r>
              <w:rPr>
                <w:spacing w:val="4"/>
                <w:sz w:val="20"/>
              </w:rPr>
              <w:t xml:space="preserve"> </w:t>
            </w:r>
            <w:r>
              <w:rPr>
                <w:spacing w:val="-2"/>
                <w:sz w:val="20"/>
              </w:rPr>
              <w:t>espe-</w:t>
            </w:r>
          </w:p>
          <w:p w14:paraId="2E68BC89" w14:textId="77777777" w:rsidR="009F2B4D" w:rsidRDefault="00000000">
            <w:pPr>
              <w:pStyle w:val="TableParagraph"/>
              <w:spacing w:line="221" w:lineRule="exact"/>
              <w:rPr>
                <w:sz w:val="20"/>
              </w:rPr>
            </w:pPr>
            <w:r>
              <w:rPr>
                <w:sz w:val="20"/>
              </w:rPr>
              <w:t>sor</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mucosa</w:t>
            </w:r>
            <w:r>
              <w:rPr>
                <w:spacing w:val="-4"/>
                <w:sz w:val="20"/>
              </w:rPr>
              <w:t xml:space="preserve"> </w:t>
            </w:r>
            <w:r>
              <w:rPr>
                <w:sz w:val="20"/>
              </w:rPr>
              <w:t>y</w:t>
            </w:r>
            <w:r>
              <w:rPr>
                <w:spacing w:val="-5"/>
                <w:sz w:val="20"/>
              </w:rPr>
              <w:t xml:space="preserve"> </w:t>
            </w:r>
            <w:r>
              <w:rPr>
                <w:sz w:val="20"/>
              </w:rPr>
              <w:t>submucosa</w:t>
            </w:r>
            <w:r>
              <w:rPr>
                <w:spacing w:val="-3"/>
                <w:sz w:val="20"/>
              </w:rPr>
              <w:t xml:space="preserve"> </w:t>
            </w:r>
            <w:r>
              <w:rPr>
                <w:spacing w:val="-2"/>
                <w:sz w:val="20"/>
              </w:rPr>
              <w:t>duodenal.</w:t>
            </w:r>
          </w:p>
        </w:tc>
        <w:tc>
          <w:tcPr>
            <w:tcW w:w="5091" w:type="dxa"/>
          </w:tcPr>
          <w:p w14:paraId="0315A06D" w14:textId="77777777" w:rsidR="009F2B4D" w:rsidRDefault="00000000">
            <w:pPr>
              <w:pStyle w:val="TableParagraph"/>
              <w:ind w:left="107" w:right="47"/>
              <w:rPr>
                <w:sz w:val="20"/>
              </w:rPr>
            </w:pPr>
            <w:r>
              <w:rPr>
                <w:b/>
                <w:sz w:val="20"/>
              </w:rPr>
              <w:t>Tabla</w:t>
            </w:r>
            <w:r>
              <w:rPr>
                <w:b/>
                <w:spacing w:val="-9"/>
                <w:sz w:val="20"/>
              </w:rPr>
              <w:t xml:space="preserve"> </w:t>
            </w:r>
            <w:r>
              <w:rPr>
                <w:b/>
                <w:sz w:val="20"/>
              </w:rPr>
              <w:t>1.</w:t>
            </w:r>
            <w:r>
              <w:rPr>
                <w:b/>
                <w:spacing w:val="-10"/>
                <w:sz w:val="20"/>
              </w:rPr>
              <w:t xml:space="preserve"> </w:t>
            </w:r>
            <w:r>
              <w:rPr>
                <w:sz w:val="20"/>
              </w:rPr>
              <w:t>Parámetros</w:t>
            </w:r>
            <w:r>
              <w:rPr>
                <w:spacing w:val="-9"/>
                <w:sz w:val="20"/>
              </w:rPr>
              <w:t xml:space="preserve"> </w:t>
            </w:r>
            <w:r>
              <w:rPr>
                <w:sz w:val="20"/>
              </w:rPr>
              <w:t>de</w:t>
            </w:r>
            <w:r>
              <w:rPr>
                <w:spacing w:val="-8"/>
                <w:sz w:val="20"/>
              </w:rPr>
              <w:t xml:space="preserve"> </w:t>
            </w:r>
            <w:r>
              <w:rPr>
                <w:sz w:val="20"/>
              </w:rPr>
              <w:t>laboratorio</w:t>
            </w:r>
            <w:r>
              <w:rPr>
                <w:spacing w:val="-9"/>
                <w:sz w:val="20"/>
              </w:rPr>
              <w:t xml:space="preserve"> </w:t>
            </w:r>
            <w:r>
              <w:rPr>
                <w:sz w:val="20"/>
              </w:rPr>
              <w:t>de</w:t>
            </w:r>
            <w:r>
              <w:rPr>
                <w:spacing w:val="-8"/>
                <w:sz w:val="20"/>
              </w:rPr>
              <w:t xml:space="preserve"> </w:t>
            </w:r>
            <w:r>
              <w:rPr>
                <w:sz w:val="20"/>
              </w:rPr>
              <w:t>nuestra</w:t>
            </w:r>
            <w:r>
              <w:rPr>
                <w:spacing w:val="-8"/>
                <w:sz w:val="20"/>
              </w:rPr>
              <w:t xml:space="preserve"> </w:t>
            </w:r>
            <w:r>
              <w:rPr>
                <w:sz w:val="20"/>
              </w:rPr>
              <w:t xml:space="preserve">paciente al ingreso y luego de instaurado el tratamiento ade- </w:t>
            </w:r>
            <w:r>
              <w:rPr>
                <w:spacing w:val="-2"/>
                <w:sz w:val="20"/>
              </w:rPr>
              <w:t>cuado.</w:t>
            </w:r>
          </w:p>
        </w:tc>
      </w:tr>
    </w:tbl>
    <w:p w14:paraId="06013B9C" w14:textId="77777777" w:rsidR="009F2B4D" w:rsidRDefault="00000000">
      <w:pPr>
        <w:pStyle w:val="Ttulo1"/>
        <w:spacing w:before="240" w:line="360" w:lineRule="auto"/>
        <w:ind w:right="273"/>
        <w:jc w:val="both"/>
      </w:pPr>
      <w:r>
        <w:t xml:space="preserve">P-182. Rituximab en lupus eritematoso sistemico juvenil: indicaciones, eficacia y </w:t>
      </w:r>
      <w:r>
        <w:rPr>
          <w:spacing w:val="-2"/>
        </w:rPr>
        <w:t>seguridad</w:t>
      </w:r>
    </w:p>
    <w:p w14:paraId="785872F6" w14:textId="77777777" w:rsidR="009F2B4D" w:rsidRDefault="00000000">
      <w:pPr>
        <w:pStyle w:val="Textoindependiente"/>
        <w:spacing w:before="241"/>
        <w:jc w:val="both"/>
      </w:pPr>
      <w:r>
        <w:rPr>
          <w:noProof/>
        </w:rPr>
        <mc:AlternateContent>
          <mc:Choice Requires="wps">
            <w:drawing>
              <wp:anchor distT="0" distB="0" distL="0" distR="0" simplePos="0" relativeHeight="15762944" behindDoc="0" locked="0" layoutInCell="1" allowOverlap="1" wp14:anchorId="1A2EAD9E" wp14:editId="0BC755AD">
                <wp:simplePos x="0" y="0"/>
                <wp:positionH relativeFrom="page">
                  <wp:posOffset>900683</wp:posOffset>
                </wp:positionH>
                <wp:positionV relativeFrom="paragraph">
                  <wp:posOffset>291222</wp:posOffset>
                </wp:positionV>
                <wp:extent cx="765175" cy="7620"/>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175" cy="7620"/>
                        </a:xfrm>
                        <a:custGeom>
                          <a:avLst/>
                          <a:gdLst/>
                          <a:ahLst/>
                          <a:cxnLst/>
                          <a:rect l="l" t="t" r="r" b="b"/>
                          <a:pathLst>
                            <a:path w="765175" h="7620">
                              <a:moveTo>
                                <a:pt x="765047" y="0"/>
                              </a:moveTo>
                              <a:lnTo>
                                <a:pt x="0" y="0"/>
                              </a:lnTo>
                              <a:lnTo>
                                <a:pt x="0" y="7620"/>
                              </a:lnTo>
                              <a:lnTo>
                                <a:pt x="765047" y="7620"/>
                              </a:lnTo>
                              <a:lnTo>
                                <a:pt x="7650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A30A3A" id="Graphic 198" o:spid="_x0000_s1026" style="position:absolute;margin-left:70.9pt;margin-top:22.95pt;width:60.25pt;height:.6pt;z-index:15762944;visibility:visible;mso-wrap-style:square;mso-wrap-distance-left:0;mso-wrap-distance-top:0;mso-wrap-distance-right:0;mso-wrap-distance-bottom:0;mso-position-horizontal:absolute;mso-position-horizontal-relative:page;mso-position-vertical:absolute;mso-position-vertical-relative:text;v-text-anchor:top" coordsize="7651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" path="m765047,l,,,7620r765047,l765047,xe" fillcolor="black" stroked="f">
                <v:path arrowok="t"/>
                <w10:wrap anchorx="page"/>
              </v:shape>
            </w:pict>
          </mc:Fallback>
        </mc:AlternateContent>
      </w:r>
      <w:r>
        <w:t>Álvarez</w:t>
      </w:r>
      <w:r>
        <w:rPr>
          <w:spacing w:val="-6"/>
        </w:rPr>
        <w:t xml:space="preserve"> </w:t>
      </w:r>
      <w:r>
        <w:t>MB</w:t>
      </w:r>
      <w:r>
        <w:rPr>
          <w:spacing w:val="-6"/>
        </w:rPr>
        <w:t xml:space="preserve"> </w:t>
      </w:r>
      <w:r>
        <w:rPr>
          <w:position w:val="7"/>
          <w:sz w:val="13"/>
        </w:rPr>
        <w:t>(1)</w:t>
      </w:r>
      <w:r>
        <w:t>,</w:t>
      </w:r>
      <w:r>
        <w:rPr>
          <w:spacing w:val="-6"/>
        </w:rPr>
        <w:t xml:space="preserve"> </w:t>
      </w:r>
      <w:r>
        <w:t>Guerini</w:t>
      </w:r>
      <w:r>
        <w:rPr>
          <w:spacing w:val="-4"/>
        </w:rPr>
        <w:t xml:space="preserve"> </w:t>
      </w:r>
      <w:r>
        <w:t>LL</w:t>
      </w:r>
      <w:r>
        <w:rPr>
          <w:position w:val="7"/>
          <w:sz w:val="13"/>
        </w:rPr>
        <w:t>(1)</w:t>
      </w:r>
      <w:r>
        <w:t>,</w:t>
      </w:r>
      <w:r>
        <w:rPr>
          <w:spacing w:val="-3"/>
        </w:rPr>
        <w:t xml:space="preserve"> </w:t>
      </w:r>
      <w:r>
        <w:t>Meiorin</w:t>
      </w:r>
      <w:r>
        <w:rPr>
          <w:spacing w:val="-7"/>
        </w:rPr>
        <w:t xml:space="preserve"> </w:t>
      </w:r>
      <w:r>
        <w:rPr>
          <w:spacing w:val="-2"/>
        </w:rPr>
        <w:t>SM</w:t>
      </w:r>
      <w:r>
        <w:rPr>
          <w:spacing w:val="-2"/>
          <w:position w:val="7"/>
          <w:sz w:val="13"/>
        </w:rPr>
        <w:t>(1)</w:t>
      </w:r>
      <w:r>
        <w:rPr>
          <w:spacing w:val="-2"/>
        </w:rPr>
        <w:t>.</w:t>
      </w:r>
    </w:p>
    <w:p w14:paraId="743F3668" w14:textId="77777777" w:rsidR="009F2B4D" w:rsidRDefault="00000000">
      <w:pPr>
        <w:pStyle w:val="Textoindependiente"/>
        <w:spacing w:before="35"/>
      </w:pPr>
      <w:r>
        <w:rPr>
          <w:position w:val="7"/>
          <w:sz w:val="13"/>
        </w:rPr>
        <w:t>(1)</w:t>
      </w:r>
      <w:r>
        <w:rPr>
          <w:spacing w:val="-9"/>
          <w:position w:val="7"/>
          <w:sz w:val="13"/>
        </w:rPr>
        <w:t xml:space="preserve"> </w:t>
      </w:r>
      <w:r>
        <w:t>Servicio</w:t>
      </w:r>
      <w:r>
        <w:rPr>
          <w:spacing w:val="-7"/>
        </w:rPr>
        <w:t xml:space="preserve"> </w:t>
      </w:r>
      <w:r>
        <w:t>de</w:t>
      </w:r>
      <w:r>
        <w:rPr>
          <w:spacing w:val="-22"/>
        </w:rPr>
        <w:t xml:space="preserve"> </w:t>
      </w:r>
      <w:r>
        <w:t>Reumatología,</w:t>
      </w:r>
      <w:r>
        <w:rPr>
          <w:spacing w:val="-8"/>
        </w:rPr>
        <w:t xml:space="preserve"> </w:t>
      </w:r>
      <w:r>
        <w:t>Hospital</w:t>
      </w:r>
      <w:r>
        <w:rPr>
          <w:spacing w:val="-7"/>
        </w:rPr>
        <w:t xml:space="preserve"> </w:t>
      </w:r>
      <w:r>
        <w:t>de</w:t>
      </w:r>
      <w:r>
        <w:rPr>
          <w:spacing w:val="-6"/>
        </w:rPr>
        <w:t xml:space="preserve"> </w:t>
      </w:r>
      <w:r>
        <w:t>Niños</w:t>
      </w:r>
      <w:r>
        <w:rPr>
          <w:spacing w:val="-8"/>
        </w:rPr>
        <w:t xml:space="preserve"> </w:t>
      </w:r>
      <w:r>
        <w:t>Ricardo</w:t>
      </w:r>
      <w:r>
        <w:rPr>
          <w:spacing w:val="-4"/>
        </w:rPr>
        <w:t xml:space="preserve"> </w:t>
      </w:r>
      <w:r>
        <w:t>Gutiérrez.</w:t>
      </w:r>
      <w:r>
        <w:rPr>
          <w:spacing w:val="-8"/>
        </w:rPr>
        <w:t xml:space="preserve"> </w:t>
      </w:r>
      <w:r>
        <w:t>CABA,</w:t>
      </w:r>
      <w:r>
        <w:rPr>
          <w:spacing w:val="-5"/>
        </w:rPr>
        <w:t xml:space="preserve"> </w:t>
      </w:r>
      <w:r>
        <w:rPr>
          <w:spacing w:val="-2"/>
        </w:rPr>
        <w:t>Argentina.</w:t>
      </w:r>
    </w:p>
    <w:p w14:paraId="38173B7A" w14:textId="77777777" w:rsidR="009F2B4D" w:rsidRDefault="009F2B4D">
      <w:pPr>
        <w:pStyle w:val="Textoindependiente"/>
        <w:spacing w:before="35"/>
        <w:ind w:left="0"/>
      </w:pPr>
    </w:p>
    <w:p w14:paraId="6E518F5C" w14:textId="77777777" w:rsidR="009F2B4D" w:rsidRDefault="00000000">
      <w:pPr>
        <w:pStyle w:val="Textoindependiente"/>
        <w:spacing w:before="1" w:line="276" w:lineRule="auto"/>
        <w:ind w:right="272"/>
        <w:jc w:val="both"/>
      </w:pPr>
      <w:r>
        <w:rPr>
          <w:b/>
        </w:rPr>
        <w:t>Introducción:</w:t>
      </w:r>
      <w:r>
        <w:rPr>
          <w:b/>
          <w:spacing w:val="-6"/>
        </w:rPr>
        <w:t xml:space="preserve"> </w:t>
      </w:r>
      <w:r>
        <w:t>Rituximab</w:t>
      </w:r>
      <w:r>
        <w:rPr>
          <w:spacing w:val="-9"/>
        </w:rPr>
        <w:t xml:space="preserve"> </w:t>
      </w:r>
      <w:r>
        <w:t>(RTX)</w:t>
      </w:r>
      <w:r>
        <w:rPr>
          <w:spacing w:val="-9"/>
        </w:rPr>
        <w:t xml:space="preserve"> </w:t>
      </w:r>
      <w:r>
        <w:t>es</w:t>
      </w:r>
      <w:r>
        <w:rPr>
          <w:spacing w:val="-10"/>
        </w:rPr>
        <w:t xml:space="preserve"> </w:t>
      </w:r>
      <w:r>
        <w:t>un</w:t>
      </w:r>
      <w:r>
        <w:rPr>
          <w:spacing w:val="-10"/>
        </w:rPr>
        <w:t xml:space="preserve"> </w:t>
      </w:r>
      <w:r>
        <w:t>anticuerpo</w:t>
      </w:r>
      <w:r>
        <w:rPr>
          <w:spacing w:val="-10"/>
        </w:rPr>
        <w:t xml:space="preserve"> </w:t>
      </w:r>
      <w:r>
        <w:t>monoclonal</w:t>
      </w:r>
      <w:r>
        <w:rPr>
          <w:spacing w:val="-10"/>
        </w:rPr>
        <w:t xml:space="preserve"> </w:t>
      </w:r>
      <w:r>
        <w:t>anti</w:t>
      </w:r>
      <w:r>
        <w:rPr>
          <w:spacing w:val="-10"/>
        </w:rPr>
        <w:t xml:space="preserve"> </w:t>
      </w:r>
      <w:r>
        <w:t>CD20,</w:t>
      </w:r>
      <w:r>
        <w:rPr>
          <w:spacing w:val="-8"/>
        </w:rPr>
        <w:t xml:space="preserve"> </w:t>
      </w:r>
      <w:r>
        <w:t>utilizado</w:t>
      </w:r>
      <w:r>
        <w:rPr>
          <w:spacing w:val="-8"/>
        </w:rPr>
        <w:t xml:space="preserve"> </w:t>
      </w:r>
      <w:r>
        <w:t>en</w:t>
      </w:r>
      <w:r>
        <w:rPr>
          <w:spacing w:val="-10"/>
        </w:rPr>
        <w:t xml:space="preserve"> </w:t>
      </w:r>
      <w:r>
        <w:t>el</w:t>
      </w:r>
      <w:r>
        <w:rPr>
          <w:spacing w:val="-10"/>
        </w:rPr>
        <w:t xml:space="preserve"> </w:t>
      </w:r>
      <w:r>
        <w:t>tratamiento</w:t>
      </w:r>
      <w:r>
        <w:rPr>
          <w:spacing w:val="-10"/>
        </w:rPr>
        <w:t xml:space="preserve"> </w:t>
      </w:r>
      <w:r>
        <w:t>del lupus eritematoso sistemico (LES) refractario y severo. Los datos disponibles sobre su uso en el LES juvenil (LESj) son</w:t>
      </w:r>
      <w:r>
        <w:rPr>
          <w:spacing w:val="-1"/>
        </w:rPr>
        <w:t xml:space="preserve"> </w:t>
      </w:r>
      <w:r>
        <w:t xml:space="preserve">limitados. </w:t>
      </w:r>
      <w:r>
        <w:rPr>
          <w:b/>
        </w:rPr>
        <w:t xml:space="preserve">Objetivo: </w:t>
      </w:r>
      <w:r>
        <w:t>describir las indicaciones, respuesta y</w:t>
      </w:r>
      <w:r>
        <w:rPr>
          <w:spacing w:val="-1"/>
        </w:rPr>
        <w:t xml:space="preserve"> </w:t>
      </w:r>
      <w:r>
        <w:t>eventos adversos en</w:t>
      </w:r>
      <w:r>
        <w:rPr>
          <w:spacing w:val="-1"/>
        </w:rPr>
        <w:t xml:space="preserve"> </w:t>
      </w:r>
      <w:r>
        <w:t>pa- cientes</w:t>
      </w:r>
      <w:r>
        <w:rPr>
          <w:spacing w:val="-3"/>
        </w:rPr>
        <w:t xml:space="preserve"> </w:t>
      </w:r>
      <w:r>
        <w:t>con</w:t>
      </w:r>
      <w:r>
        <w:rPr>
          <w:spacing w:val="-3"/>
        </w:rPr>
        <w:t xml:space="preserve"> </w:t>
      </w:r>
      <w:r>
        <w:t>LESj</w:t>
      </w:r>
      <w:r>
        <w:rPr>
          <w:spacing w:val="-6"/>
        </w:rPr>
        <w:t xml:space="preserve"> </w:t>
      </w:r>
      <w:r>
        <w:t>expuestos a</w:t>
      </w:r>
      <w:r>
        <w:rPr>
          <w:spacing w:val="-4"/>
        </w:rPr>
        <w:t xml:space="preserve"> </w:t>
      </w:r>
      <w:r>
        <w:t>RTX.</w:t>
      </w:r>
      <w:r>
        <w:rPr>
          <w:spacing w:val="-5"/>
        </w:rPr>
        <w:t xml:space="preserve"> </w:t>
      </w:r>
      <w:r>
        <w:rPr>
          <w:b/>
        </w:rPr>
        <w:t>Métodos:</w:t>
      </w:r>
      <w:r>
        <w:rPr>
          <w:b/>
          <w:spacing w:val="-2"/>
        </w:rPr>
        <w:t xml:space="preserve"> </w:t>
      </w:r>
      <w:r>
        <w:t>estudio</w:t>
      </w:r>
      <w:r>
        <w:rPr>
          <w:spacing w:val="-5"/>
        </w:rPr>
        <w:t xml:space="preserve"> </w:t>
      </w:r>
      <w:r>
        <w:t>retrospectivo.</w:t>
      </w:r>
      <w:r>
        <w:rPr>
          <w:spacing w:val="-5"/>
        </w:rPr>
        <w:t xml:space="preserve"> </w:t>
      </w:r>
      <w:r>
        <w:t>Se</w:t>
      </w:r>
      <w:r>
        <w:rPr>
          <w:spacing w:val="-2"/>
        </w:rPr>
        <w:t xml:space="preserve"> </w:t>
      </w:r>
      <w:r>
        <w:t>incluyeron</w:t>
      </w:r>
      <w:r>
        <w:rPr>
          <w:spacing w:val="-1"/>
        </w:rPr>
        <w:t xml:space="preserve"> </w:t>
      </w:r>
      <w:r>
        <w:t>pacientes</w:t>
      </w:r>
      <w:r>
        <w:rPr>
          <w:spacing w:val="-3"/>
        </w:rPr>
        <w:t xml:space="preserve"> </w:t>
      </w:r>
      <w:r>
        <w:t>&lt;</w:t>
      </w:r>
      <w:r>
        <w:rPr>
          <w:spacing w:val="-6"/>
        </w:rPr>
        <w:t xml:space="preserve"> </w:t>
      </w:r>
      <w:r>
        <w:t>18</w:t>
      </w:r>
      <w:r>
        <w:rPr>
          <w:spacing w:val="-6"/>
        </w:rPr>
        <w:t xml:space="preserve"> </w:t>
      </w:r>
      <w:r>
        <w:t>años con</w:t>
      </w:r>
      <w:r>
        <w:rPr>
          <w:spacing w:val="-14"/>
        </w:rPr>
        <w:t xml:space="preserve"> </w:t>
      </w:r>
      <w:r>
        <w:t>LES</w:t>
      </w:r>
      <w:r>
        <w:rPr>
          <w:spacing w:val="-14"/>
        </w:rPr>
        <w:t xml:space="preserve"> </w:t>
      </w:r>
      <w:r>
        <w:t>por</w:t>
      </w:r>
      <w:r>
        <w:rPr>
          <w:spacing w:val="-13"/>
        </w:rPr>
        <w:t xml:space="preserve"> </w:t>
      </w:r>
      <w:r>
        <w:t>criterios</w:t>
      </w:r>
      <w:r>
        <w:rPr>
          <w:spacing w:val="-13"/>
        </w:rPr>
        <w:t xml:space="preserve"> </w:t>
      </w:r>
      <w:r>
        <w:t>Systemic</w:t>
      </w:r>
      <w:r>
        <w:rPr>
          <w:spacing w:val="-14"/>
        </w:rPr>
        <w:t xml:space="preserve"> </w:t>
      </w:r>
      <w:r>
        <w:t>Lupus</w:t>
      </w:r>
      <w:r>
        <w:rPr>
          <w:spacing w:val="-13"/>
        </w:rPr>
        <w:t xml:space="preserve"> </w:t>
      </w:r>
      <w:r>
        <w:t>Collaborating</w:t>
      </w:r>
      <w:r>
        <w:rPr>
          <w:spacing w:val="-13"/>
        </w:rPr>
        <w:t xml:space="preserve"> </w:t>
      </w:r>
      <w:r>
        <w:t>Clinics</w:t>
      </w:r>
      <w:r>
        <w:rPr>
          <w:spacing w:val="-13"/>
        </w:rPr>
        <w:t xml:space="preserve"> </w:t>
      </w:r>
      <w:r>
        <w:t>12</w:t>
      </w:r>
      <w:r>
        <w:rPr>
          <w:spacing w:val="-14"/>
        </w:rPr>
        <w:t xml:space="preserve"> </w:t>
      </w:r>
      <w:r>
        <w:t>(SLICC´12,</w:t>
      </w:r>
      <w:r>
        <w:rPr>
          <w:spacing w:val="-14"/>
        </w:rPr>
        <w:t xml:space="preserve"> </w:t>
      </w:r>
      <w:r>
        <w:t>tratados</w:t>
      </w:r>
      <w:r>
        <w:rPr>
          <w:spacing w:val="-11"/>
        </w:rPr>
        <w:t xml:space="preserve"> </w:t>
      </w:r>
      <w:r>
        <w:t>con</w:t>
      </w:r>
      <w:r>
        <w:rPr>
          <w:spacing w:val="-14"/>
        </w:rPr>
        <w:t xml:space="preserve"> </w:t>
      </w:r>
      <w:r>
        <w:t>RTX</w:t>
      </w:r>
      <w:r>
        <w:rPr>
          <w:spacing w:val="-14"/>
        </w:rPr>
        <w:t xml:space="preserve"> </w:t>
      </w:r>
      <w:r>
        <w:t>(2005-2024). Se analizaron variables demográficas, clínicas, actividad por Systemic Lupus Erythematosus Disease Activity</w:t>
      </w:r>
      <w:r>
        <w:rPr>
          <w:spacing w:val="-14"/>
        </w:rPr>
        <w:t xml:space="preserve"> </w:t>
      </w:r>
      <w:r>
        <w:t>Measure</w:t>
      </w:r>
      <w:r>
        <w:rPr>
          <w:spacing w:val="-15"/>
        </w:rPr>
        <w:t xml:space="preserve"> </w:t>
      </w:r>
      <w:r>
        <w:t>(SLEDAI-2K),</w:t>
      </w:r>
      <w:r>
        <w:rPr>
          <w:spacing w:val="-16"/>
        </w:rPr>
        <w:t xml:space="preserve"> </w:t>
      </w:r>
      <w:r>
        <w:t>laboratorio</w:t>
      </w:r>
      <w:r>
        <w:rPr>
          <w:spacing w:val="-16"/>
        </w:rPr>
        <w:t xml:space="preserve"> </w:t>
      </w:r>
      <w:r>
        <w:t>y</w:t>
      </w:r>
      <w:r>
        <w:rPr>
          <w:spacing w:val="-13"/>
        </w:rPr>
        <w:t xml:space="preserve"> </w:t>
      </w:r>
      <w:r>
        <w:t>tratamiento</w:t>
      </w:r>
      <w:r>
        <w:rPr>
          <w:spacing w:val="-16"/>
        </w:rPr>
        <w:t xml:space="preserve"> </w:t>
      </w:r>
      <w:r>
        <w:t>concomitante.</w:t>
      </w:r>
      <w:r>
        <w:rPr>
          <w:spacing w:val="-13"/>
        </w:rPr>
        <w:t xml:space="preserve"> </w:t>
      </w:r>
      <w:r>
        <w:t>Se</w:t>
      </w:r>
      <w:r>
        <w:rPr>
          <w:spacing w:val="-15"/>
        </w:rPr>
        <w:t xml:space="preserve"> </w:t>
      </w:r>
      <w:r>
        <w:t>determinaron</w:t>
      </w:r>
      <w:r>
        <w:rPr>
          <w:spacing w:val="-16"/>
        </w:rPr>
        <w:t xml:space="preserve"> </w:t>
      </w:r>
      <w:r>
        <w:t>las</w:t>
      </w:r>
      <w:r>
        <w:rPr>
          <w:spacing w:val="-16"/>
        </w:rPr>
        <w:t xml:space="preserve"> </w:t>
      </w:r>
      <w:r>
        <w:t>indicaciones y</w:t>
      </w:r>
      <w:r>
        <w:rPr>
          <w:spacing w:val="-6"/>
        </w:rPr>
        <w:t xml:space="preserve"> </w:t>
      </w:r>
      <w:r>
        <w:t>el</w:t>
      </w:r>
      <w:r>
        <w:rPr>
          <w:spacing w:val="-5"/>
        </w:rPr>
        <w:t xml:space="preserve"> </w:t>
      </w:r>
      <w:r>
        <w:t>tiempo</w:t>
      </w:r>
      <w:r>
        <w:rPr>
          <w:spacing w:val="-5"/>
        </w:rPr>
        <w:t xml:space="preserve"> </w:t>
      </w:r>
      <w:r>
        <w:t>de</w:t>
      </w:r>
      <w:r>
        <w:rPr>
          <w:spacing w:val="-4"/>
        </w:rPr>
        <w:t xml:space="preserve"> </w:t>
      </w:r>
      <w:r>
        <w:t>evolución</w:t>
      </w:r>
      <w:r>
        <w:rPr>
          <w:spacing w:val="-6"/>
        </w:rPr>
        <w:t xml:space="preserve"> </w:t>
      </w:r>
      <w:r>
        <w:t>al</w:t>
      </w:r>
      <w:r>
        <w:rPr>
          <w:spacing w:val="-5"/>
        </w:rPr>
        <w:t xml:space="preserve"> </w:t>
      </w:r>
      <w:r>
        <w:t>inicio</w:t>
      </w:r>
      <w:r>
        <w:rPr>
          <w:spacing w:val="-5"/>
        </w:rPr>
        <w:t xml:space="preserve"> </w:t>
      </w:r>
      <w:r>
        <w:t>del</w:t>
      </w:r>
      <w:r>
        <w:rPr>
          <w:spacing w:val="-5"/>
        </w:rPr>
        <w:t xml:space="preserve"> </w:t>
      </w:r>
      <w:r>
        <w:t>RTX.</w:t>
      </w:r>
      <w:r>
        <w:rPr>
          <w:spacing w:val="-5"/>
        </w:rPr>
        <w:t xml:space="preserve"> </w:t>
      </w:r>
      <w:r>
        <w:t>Se</w:t>
      </w:r>
      <w:r>
        <w:rPr>
          <w:spacing w:val="-4"/>
        </w:rPr>
        <w:t xml:space="preserve"> </w:t>
      </w:r>
      <w:r>
        <w:t>evaluó</w:t>
      </w:r>
      <w:r>
        <w:rPr>
          <w:spacing w:val="-5"/>
        </w:rPr>
        <w:t xml:space="preserve"> </w:t>
      </w:r>
      <w:r>
        <w:t>la</w:t>
      </w:r>
      <w:r>
        <w:rPr>
          <w:spacing w:val="-2"/>
        </w:rPr>
        <w:t xml:space="preserve"> </w:t>
      </w:r>
      <w:r>
        <w:t>respuesta</w:t>
      </w:r>
      <w:r>
        <w:rPr>
          <w:spacing w:val="-4"/>
        </w:rPr>
        <w:t xml:space="preserve"> </w:t>
      </w:r>
      <w:r>
        <w:t>según</w:t>
      </w:r>
      <w:r>
        <w:rPr>
          <w:spacing w:val="-6"/>
        </w:rPr>
        <w:t xml:space="preserve"> </w:t>
      </w:r>
      <w:r>
        <w:t>mejoría</w:t>
      </w:r>
      <w:r>
        <w:rPr>
          <w:spacing w:val="-4"/>
        </w:rPr>
        <w:t xml:space="preserve"> </w:t>
      </w:r>
      <w:r>
        <w:t>del</w:t>
      </w:r>
      <w:r>
        <w:rPr>
          <w:spacing w:val="-5"/>
        </w:rPr>
        <w:t xml:space="preserve"> </w:t>
      </w:r>
      <w:r>
        <w:t>SLEDAI</w:t>
      </w:r>
      <w:r>
        <w:rPr>
          <w:spacing w:val="-3"/>
        </w:rPr>
        <w:t xml:space="preserve"> </w:t>
      </w:r>
      <w:r>
        <w:t>y</w:t>
      </w:r>
      <w:r>
        <w:rPr>
          <w:spacing w:val="-6"/>
        </w:rPr>
        <w:t xml:space="preserve"> </w:t>
      </w:r>
      <w:r>
        <w:t>descenso de esteroides. Se determinaron eventos adversos, infecciones y mortalidad. Análisis estadístico: test Chi2,</w:t>
      </w:r>
      <w:r>
        <w:rPr>
          <w:spacing w:val="-6"/>
        </w:rPr>
        <w:t xml:space="preserve"> </w:t>
      </w:r>
      <w:r>
        <w:t>T</w:t>
      </w:r>
      <w:r>
        <w:rPr>
          <w:spacing w:val="-5"/>
        </w:rPr>
        <w:t xml:space="preserve"> </w:t>
      </w:r>
      <w:r>
        <w:t>test,</w:t>
      </w:r>
      <w:r>
        <w:rPr>
          <w:spacing w:val="-4"/>
        </w:rPr>
        <w:t xml:space="preserve"> </w:t>
      </w:r>
      <w:r>
        <w:t>test</w:t>
      </w:r>
      <w:r>
        <w:rPr>
          <w:spacing w:val="-5"/>
        </w:rPr>
        <w:t xml:space="preserve"> </w:t>
      </w:r>
      <w:r>
        <w:t>de</w:t>
      </w:r>
      <w:r>
        <w:rPr>
          <w:spacing w:val="-5"/>
        </w:rPr>
        <w:t xml:space="preserve"> </w:t>
      </w:r>
      <w:r>
        <w:t>Wilcoxon.</w:t>
      </w:r>
      <w:r>
        <w:rPr>
          <w:spacing w:val="-4"/>
        </w:rPr>
        <w:t xml:space="preserve"> </w:t>
      </w:r>
      <w:r>
        <w:t>Software</w:t>
      </w:r>
      <w:r>
        <w:rPr>
          <w:spacing w:val="-5"/>
        </w:rPr>
        <w:t xml:space="preserve"> </w:t>
      </w:r>
      <w:r>
        <w:t>SPSS</w:t>
      </w:r>
      <w:r>
        <w:rPr>
          <w:spacing w:val="-4"/>
        </w:rPr>
        <w:t xml:space="preserve"> </w:t>
      </w:r>
      <w:r>
        <w:t>19.0.</w:t>
      </w:r>
      <w:r>
        <w:rPr>
          <w:spacing w:val="-4"/>
        </w:rPr>
        <w:t xml:space="preserve"> </w:t>
      </w:r>
      <w:r>
        <w:rPr>
          <w:b/>
        </w:rPr>
        <w:t xml:space="preserve">Resultados: </w:t>
      </w:r>
      <w:r>
        <w:t>de</w:t>
      </w:r>
      <w:r>
        <w:rPr>
          <w:spacing w:val="-5"/>
        </w:rPr>
        <w:t xml:space="preserve"> </w:t>
      </w:r>
      <w:r>
        <w:t>una</w:t>
      </w:r>
      <w:r>
        <w:rPr>
          <w:spacing w:val="-5"/>
        </w:rPr>
        <w:t xml:space="preserve"> </w:t>
      </w:r>
      <w:r>
        <w:t>cohorte</w:t>
      </w:r>
      <w:r>
        <w:rPr>
          <w:spacing w:val="-3"/>
        </w:rPr>
        <w:t xml:space="preserve"> </w:t>
      </w:r>
      <w:r>
        <w:t>de</w:t>
      </w:r>
      <w:r>
        <w:rPr>
          <w:spacing w:val="-5"/>
        </w:rPr>
        <w:t xml:space="preserve"> </w:t>
      </w:r>
      <w:r>
        <w:t>211</w:t>
      </w:r>
      <w:r>
        <w:rPr>
          <w:spacing w:val="-7"/>
        </w:rPr>
        <w:t xml:space="preserve"> </w:t>
      </w:r>
      <w:r>
        <w:t>pacientes</w:t>
      </w:r>
      <w:r>
        <w:rPr>
          <w:spacing w:val="-6"/>
        </w:rPr>
        <w:t xml:space="preserve"> </w:t>
      </w:r>
      <w:r>
        <w:t>con LESj, se incluyeron 34 niños (16%) tratados con RTX, 82% mujeres, edad mediana al diagnóstico de LES: 13 años (rango intercuartilo (RIC): 10.5-14.7). Se indicaron 46 series de RTX. Las indicaciones fueron: 61%</w:t>
      </w:r>
      <w:r>
        <w:rPr>
          <w:spacing w:val="-1"/>
        </w:rPr>
        <w:t xml:space="preserve"> </w:t>
      </w:r>
      <w:r>
        <w:t>afectación</w:t>
      </w:r>
      <w:r>
        <w:rPr>
          <w:spacing w:val="-2"/>
        </w:rPr>
        <w:t xml:space="preserve"> </w:t>
      </w:r>
      <w:r>
        <w:t>renal,</w:t>
      </w:r>
      <w:r>
        <w:rPr>
          <w:spacing w:val="-1"/>
        </w:rPr>
        <w:t xml:space="preserve"> </w:t>
      </w:r>
      <w:r>
        <w:t>43%</w:t>
      </w:r>
      <w:r>
        <w:rPr>
          <w:spacing w:val="-1"/>
        </w:rPr>
        <w:t xml:space="preserve"> </w:t>
      </w:r>
      <w:r>
        <w:t>multiorgánica, 30%</w:t>
      </w:r>
      <w:r>
        <w:rPr>
          <w:spacing w:val="-1"/>
        </w:rPr>
        <w:t xml:space="preserve"> </w:t>
      </w:r>
      <w:r>
        <w:t>hematológico</w:t>
      </w:r>
      <w:r>
        <w:rPr>
          <w:spacing w:val="-1"/>
        </w:rPr>
        <w:t xml:space="preserve"> </w:t>
      </w:r>
      <w:r>
        <w:t>y 22%</w:t>
      </w:r>
      <w:r>
        <w:rPr>
          <w:spacing w:val="-1"/>
        </w:rPr>
        <w:t xml:space="preserve"> </w:t>
      </w:r>
      <w:r>
        <w:t>sistema nervioso central. Al</w:t>
      </w:r>
      <w:r>
        <w:rPr>
          <w:spacing w:val="-10"/>
        </w:rPr>
        <w:t xml:space="preserve"> </w:t>
      </w:r>
      <w:r>
        <w:t>inicio</w:t>
      </w:r>
      <w:r>
        <w:rPr>
          <w:spacing w:val="-8"/>
        </w:rPr>
        <w:t xml:space="preserve"> </w:t>
      </w:r>
      <w:r>
        <w:t>del</w:t>
      </w:r>
      <w:r>
        <w:rPr>
          <w:spacing w:val="-10"/>
        </w:rPr>
        <w:t xml:space="preserve"> </w:t>
      </w:r>
      <w:r>
        <w:t>RTX,</w:t>
      </w:r>
      <w:r>
        <w:rPr>
          <w:spacing w:val="-10"/>
        </w:rPr>
        <w:t xml:space="preserve"> </w:t>
      </w:r>
      <w:r>
        <w:t>SLEDAI</w:t>
      </w:r>
      <w:r>
        <w:rPr>
          <w:spacing w:val="-10"/>
        </w:rPr>
        <w:t xml:space="preserve"> </w:t>
      </w:r>
      <w:r>
        <w:t>fue</w:t>
      </w:r>
      <w:r>
        <w:rPr>
          <w:spacing w:val="-9"/>
        </w:rPr>
        <w:t xml:space="preserve"> </w:t>
      </w:r>
      <w:r>
        <w:t>x̄:</w:t>
      </w:r>
      <w:r>
        <w:rPr>
          <w:spacing w:val="-11"/>
        </w:rPr>
        <w:t xml:space="preserve"> </w:t>
      </w:r>
      <w:r>
        <w:t>13.4</w:t>
      </w:r>
      <w:r>
        <w:rPr>
          <w:spacing w:val="-11"/>
        </w:rPr>
        <w:t xml:space="preserve"> </w:t>
      </w:r>
      <w:r>
        <w:t>(rango:</w:t>
      </w:r>
      <w:r>
        <w:rPr>
          <w:spacing w:val="-8"/>
        </w:rPr>
        <w:t xml:space="preserve"> </w:t>
      </w:r>
      <w:r>
        <w:t>4-36).</w:t>
      </w:r>
      <w:r>
        <w:rPr>
          <w:spacing w:val="-10"/>
        </w:rPr>
        <w:t xml:space="preserve"> </w:t>
      </w:r>
      <w:r>
        <w:t>El</w:t>
      </w:r>
      <w:r>
        <w:rPr>
          <w:spacing w:val="-7"/>
        </w:rPr>
        <w:t xml:space="preserve"> </w:t>
      </w:r>
      <w:r>
        <w:t>20%</w:t>
      </w:r>
      <w:r>
        <w:rPr>
          <w:spacing w:val="-10"/>
        </w:rPr>
        <w:t xml:space="preserve"> </w:t>
      </w:r>
      <w:r>
        <w:t>requirió</w:t>
      </w:r>
      <w:r>
        <w:rPr>
          <w:spacing w:val="-10"/>
        </w:rPr>
        <w:t xml:space="preserve"> </w:t>
      </w:r>
      <w:r>
        <w:t>≥</w:t>
      </w:r>
      <w:r>
        <w:rPr>
          <w:spacing w:val="-8"/>
        </w:rPr>
        <w:t xml:space="preserve"> </w:t>
      </w:r>
      <w:r>
        <w:t>2</w:t>
      </w:r>
      <w:r>
        <w:rPr>
          <w:spacing w:val="-11"/>
        </w:rPr>
        <w:t xml:space="preserve"> </w:t>
      </w:r>
      <w:r>
        <w:t>series</w:t>
      </w:r>
      <w:r>
        <w:rPr>
          <w:spacing w:val="-10"/>
        </w:rPr>
        <w:t xml:space="preserve"> </w:t>
      </w:r>
      <w:r>
        <w:t>de</w:t>
      </w:r>
      <w:r>
        <w:rPr>
          <w:spacing w:val="-9"/>
        </w:rPr>
        <w:t xml:space="preserve"> </w:t>
      </w:r>
      <w:r>
        <w:t>RTX.</w:t>
      </w:r>
      <w:r>
        <w:rPr>
          <w:spacing w:val="-10"/>
        </w:rPr>
        <w:t xml:space="preserve"> </w:t>
      </w:r>
      <w:r>
        <w:t>Debido</w:t>
      </w:r>
      <w:r>
        <w:rPr>
          <w:spacing w:val="-10"/>
        </w:rPr>
        <w:t xml:space="preserve"> </w:t>
      </w:r>
      <w:r>
        <w:t>al</w:t>
      </w:r>
      <w:r>
        <w:rPr>
          <w:spacing w:val="-10"/>
        </w:rPr>
        <w:t xml:space="preserve"> </w:t>
      </w:r>
      <w:r>
        <w:t>severo compromiso</w:t>
      </w:r>
      <w:r>
        <w:rPr>
          <w:spacing w:val="-4"/>
        </w:rPr>
        <w:t xml:space="preserve"> </w:t>
      </w:r>
      <w:r>
        <w:t>multiorgánico</w:t>
      </w:r>
      <w:r>
        <w:rPr>
          <w:spacing w:val="-1"/>
        </w:rPr>
        <w:t xml:space="preserve"> </w:t>
      </w:r>
      <w:r>
        <w:t>13</w:t>
      </w:r>
      <w:r>
        <w:rPr>
          <w:spacing w:val="-4"/>
        </w:rPr>
        <w:t xml:space="preserve"> </w:t>
      </w:r>
      <w:r>
        <w:t>pacientes</w:t>
      </w:r>
      <w:r>
        <w:rPr>
          <w:spacing w:val="-4"/>
        </w:rPr>
        <w:t xml:space="preserve"> </w:t>
      </w:r>
      <w:r>
        <w:t>(38%)</w:t>
      </w:r>
      <w:r>
        <w:rPr>
          <w:spacing w:val="-3"/>
        </w:rPr>
        <w:t xml:space="preserve"> </w:t>
      </w:r>
      <w:r>
        <w:t>recibieron</w:t>
      </w:r>
      <w:r>
        <w:rPr>
          <w:spacing w:val="-4"/>
        </w:rPr>
        <w:t xml:space="preserve"> </w:t>
      </w:r>
      <w:r>
        <w:t>RTX</w:t>
      </w:r>
      <w:r>
        <w:rPr>
          <w:spacing w:val="-4"/>
        </w:rPr>
        <w:t xml:space="preserve"> </w:t>
      </w:r>
      <w:r>
        <w:t>en</w:t>
      </w:r>
      <w:r>
        <w:rPr>
          <w:spacing w:val="-4"/>
        </w:rPr>
        <w:t xml:space="preserve"> </w:t>
      </w:r>
      <w:r>
        <w:t>el</w:t>
      </w:r>
      <w:r>
        <w:rPr>
          <w:spacing w:val="-4"/>
        </w:rPr>
        <w:t xml:space="preserve"> </w:t>
      </w:r>
      <w:r>
        <w:t>1°</w:t>
      </w:r>
      <w:r>
        <w:rPr>
          <w:spacing w:val="-4"/>
        </w:rPr>
        <w:t xml:space="preserve"> </w:t>
      </w:r>
      <w:r>
        <w:t>trimestre</w:t>
      </w:r>
      <w:r>
        <w:rPr>
          <w:spacing w:val="-3"/>
        </w:rPr>
        <w:t xml:space="preserve"> </w:t>
      </w:r>
      <w:r>
        <w:t>de</w:t>
      </w:r>
      <w:r>
        <w:rPr>
          <w:spacing w:val="-3"/>
        </w:rPr>
        <w:t xml:space="preserve"> </w:t>
      </w:r>
      <w:r>
        <w:t>la</w:t>
      </w:r>
      <w:r>
        <w:rPr>
          <w:spacing w:val="-3"/>
        </w:rPr>
        <w:t xml:space="preserve"> </w:t>
      </w:r>
      <w:r>
        <w:t>enfermedad</w:t>
      </w:r>
      <w:r>
        <w:rPr>
          <w:spacing w:val="-3"/>
        </w:rPr>
        <w:t xml:space="preserve"> </w:t>
      </w:r>
      <w:r>
        <w:t>y</w:t>
      </w:r>
      <w:r>
        <w:rPr>
          <w:spacing w:val="-4"/>
        </w:rPr>
        <w:t xml:space="preserve"> </w:t>
      </w:r>
      <w:r>
        <w:t>el resto</w:t>
      </w:r>
      <w:r>
        <w:rPr>
          <w:spacing w:val="-8"/>
        </w:rPr>
        <w:t xml:space="preserve"> </w:t>
      </w:r>
      <w:r>
        <w:t>se</w:t>
      </w:r>
      <w:r>
        <w:rPr>
          <w:spacing w:val="-7"/>
        </w:rPr>
        <w:t xml:space="preserve"> </w:t>
      </w:r>
      <w:r>
        <w:t>administró</w:t>
      </w:r>
      <w:r>
        <w:rPr>
          <w:spacing w:val="-8"/>
        </w:rPr>
        <w:t xml:space="preserve"> </w:t>
      </w:r>
      <w:r>
        <w:t>mediana</w:t>
      </w:r>
      <w:r>
        <w:rPr>
          <w:spacing w:val="-6"/>
        </w:rPr>
        <w:t xml:space="preserve"> </w:t>
      </w:r>
      <w:r>
        <w:t>de</w:t>
      </w:r>
      <w:r>
        <w:rPr>
          <w:spacing w:val="-7"/>
        </w:rPr>
        <w:t xml:space="preserve"> </w:t>
      </w:r>
      <w:r>
        <w:t>44</w:t>
      </w:r>
      <w:r>
        <w:rPr>
          <w:spacing w:val="-8"/>
        </w:rPr>
        <w:t xml:space="preserve"> </w:t>
      </w:r>
      <w:r>
        <w:t>meses</w:t>
      </w:r>
      <w:r>
        <w:rPr>
          <w:spacing w:val="-7"/>
        </w:rPr>
        <w:t xml:space="preserve"> </w:t>
      </w:r>
      <w:r>
        <w:t>(RIC:</w:t>
      </w:r>
      <w:r>
        <w:rPr>
          <w:spacing w:val="-8"/>
        </w:rPr>
        <w:t xml:space="preserve"> </w:t>
      </w:r>
      <w:r>
        <w:t>20.1-53.5).</w:t>
      </w:r>
      <w:r>
        <w:rPr>
          <w:spacing w:val="-6"/>
        </w:rPr>
        <w:t xml:space="preserve"> </w:t>
      </w:r>
      <w:r>
        <w:t>Se</w:t>
      </w:r>
      <w:r>
        <w:rPr>
          <w:spacing w:val="-7"/>
        </w:rPr>
        <w:t xml:space="preserve"> </w:t>
      </w:r>
      <w:r>
        <w:t>observó</w:t>
      </w:r>
      <w:r>
        <w:rPr>
          <w:spacing w:val="-8"/>
        </w:rPr>
        <w:t xml:space="preserve"> </w:t>
      </w:r>
      <w:r>
        <w:t>al</w:t>
      </w:r>
      <w:r>
        <w:rPr>
          <w:spacing w:val="-7"/>
        </w:rPr>
        <w:t xml:space="preserve"> </w:t>
      </w:r>
      <w:r>
        <w:t>3°</w:t>
      </w:r>
      <w:r>
        <w:rPr>
          <w:spacing w:val="-8"/>
        </w:rPr>
        <w:t xml:space="preserve"> </w:t>
      </w:r>
      <w:r>
        <w:t>mes</w:t>
      </w:r>
      <w:r>
        <w:rPr>
          <w:spacing w:val="-6"/>
        </w:rPr>
        <w:t xml:space="preserve"> </w:t>
      </w:r>
      <w:r>
        <w:t>post</w:t>
      </w:r>
      <w:r>
        <w:rPr>
          <w:spacing w:val="-7"/>
        </w:rPr>
        <w:t xml:space="preserve"> </w:t>
      </w:r>
      <w:r>
        <w:t>RTX,</w:t>
      </w:r>
      <w:r>
        <w:rPr>
          <w:spacing w:val="-8"/>
        </w:rPr>
        <w:t xml:space="preserve"> </w:t>
      </w:r>
      <w:r>
        <w:t>mejoría</w:t>
      </w:r>
      <w:r>
        <w:rPr>
          <w:spacing w:val="-6"/>
        </w:rPr>
        <w:t xml:space="preserve"> </w:t>
      </w:r>
      <w:r>
        <w:t>del SLEDAI (12 vs. 4 p=.0001) y disminución dosis esteroides (44.3 vs. 24.9 mg/día p.0001). Al 6° mes, con</w:t>
      </w:r>
      <w:r>
        <w:rPr>
          <w:spacing w:val="-6"/>
        </w:rPr>
        <w:t xml:space="preserve"> </w:t>
      </w:r>
      <w:r>
        <w:t>SLEDAI</w:t>
      </w:r>
      <w:r>
        <w:rPr>
          <w:spacing w:val="-7"/>
        </w:rPr>
        <w:t xml:space="preserve"> </w:t>
      </w:r>
      <w:r>
        <w:t>estable</w:t>
      </w:r>
      <w:r>
        <w:rPr>
          <w:spacing w:val="-7"/>
        </w:rPr>
        <w:t xml:space="preserve"> </w:t>
      </w:r>
      <w:r>
        <w:t>(3,9</w:t>
      </w:r>
      <w:r>
        <w:rPr>
          <w:spacing w:val="-6"/>
        </w:rPr>
        <w:t xml:space="preserve"> </w:t>
      </w:r>
      <w:r>
        <w:t>vs.</w:t>
      </w:r>
      <w:r>
        <w:rPr>
          <w:spacing w:val="-5"/>
        </w:rPr>
        <w:t xml:space="preserve"> </w:t>
      </w:r>
      <w:r>
        <w:t>4,2</w:t>
      </w:r>
      <w:r>
        <w:rPr>
          <w:spacing w:val="-8"/>
        </w:rPr>
        <w:t xml:space="preserve"> </w:t>
      </w:r>
      <w:r>
        <w:t>p=.62)</w:t>
      </w:r>
      <w:r>
        <w:rPr>
          <w:spacing w:val="-4"/>
        </w:rPr>
        <w:t xml:space="preserve"> </w:t>
      </w:r>
      <w:r>
        <w:t>se</w:t>
      </w:r>
      <w:r>
        <w:rPr>
          <w:spacing w:val="-7"/>
        </w:rPr>
        <w:t xml:space="preserve"> </w:t>
      </w:r>
      <w:r>
        <w:t>descendieron</w:t>
      </w:r>
      <w:r>
        <w:rPr>
          <w:spacing w:val="-8"/>
        </w:rPr>
        <w:t xml:space="preserve"> </w:t>
      </w:r>
      <w:r>
        <w:t>esteroides</w:t>
      </w:r>
      <w:r>
        <w:rPr>
          <w:spacing w:val="-5"/>
        </w:rPr>
        <w:t xml:space="preserve"> </w:t>
      </w:r>
      <w:r>
        <w:t>(25,6</w:t>
      </w:r>
      <w:r>
        <w:rPr>
          <w:spacing w:val="-6"/>
        </w:rPr>
        <w:t xml:space="preserve"> </w:t>
      </w:r>
      <w:r>
        <w:t>vs.</w:t>
      </w:r>
      <w:r>
        <w:rPr>
          <w:spacing w:val="-5"/>
        </w:rPr>
        <w:t xml:space="preserve"> </w:t>
      </w:r>
      <w:r>
        <w:t>16,8</w:t>
      </w:r>
      <w:r>
        <w:rPr>
          <w:spacing w:val="-3"/>
        </w:rPr>
        <w:t xml:space="preserve"> </w:t>
      </w:r>
      <w:r>
        <w:t>mg/día</w:t>
      </w:r>
      <w:r>
        <w:rPr>
          <w:spacing w:val="-6"/>
        </w:rPr>
        <w:t xml:space="preserve"> </w:t>
      </w:r>
      <w:r>
        <w:t>p.0001).</w:t>
      </w:r>
      <w:r>
        <w:rPr>
          <w:spacing w:val="-5"/>
        </w:rPr>
        <w:t xml:space="preserve"> </w:t>
      </w:r>
      <w:r>
        <w:t xml:space="preserve">Sólo 1 de 4 pacientes que desarrolló reacción a la infusión suspendió RTX. Desarrollaron hipogammaglobu- linemia 11 pacientes. Ocho pacientes (23%) se infectaron en 1° trimestre post- RTX (sepsis y herpes zoster). Dos pacientes fallecieron (shock séptico y muerte súbita) </w:t>
      </w:r>
      <w:r>
        <w:rPr>
          <w:b/>
        </w:rPr>
        <w:t xml:space="preserve">Conclusión: </w:t>
      </w:r>
      <w:r>
        <w:t>en la cohorte presen- tada, el 16 % de los pacientes fue tratado con RTX, con mejoría del SLEDAI y descenso de esteroides</w:t>
      </w:r>
    </w:p>
    <w:p w14:paraId="49F5A6AC" w14:textId="77777777" w:rsidR="009F2B4D" w:rsidRDefault="009F2B4D">
      <w:pPr>
        <w:spacing w:line="276" w:lineRule="auto"/>
        <w:jc w:val="both"/>
        <w:sectPr w:rsidR="009F2B4D">
          <w:pgSz w:w="11910" w:h="16840"/>
          <w:pgMar w:top="1460" w:right="1140" w:bottom="1740" w:left="1300" w:header="567" w:footer="1477" w:gutter="0"/>
          <w:cols w:space="720"/>
        </w:sectPr>
      </w:pPr>
    </w:p>
    <w:p w14:paraId="7007DDD6" w14:textId="77777777" w:rsidR="009F2B4D" w:rsidRDefault="00000000">
      <w:pPr>
        <w:pStyle w:val="Textoindependiente"/>
        <w:spacing w:line="31" w:lineRule="exact"/>
        <w:rPr>
          <w:sz w:val="3"/>
        </w:rPr>
      </w:pPr>
      <w:r>
        <w:rPr>
          <w:noProof/>
        </w:rPr>
        <w:lastRenderedPageBreak/>
        <w:drawing>
          <wp:anchor distT="0" distB="0" distL="0" distR="0" simplePos="0" relativeHeight="487092224" behindDoc="1" locked="0" layoutInCell="1" allowOverlap="1" wp14:anchorId="792E8810" wp14:editId="0926D330">
            <wp:simplePos x="0" y="0"/>
            <wp:positionH relativeFrom="page">
              <wp:posOffset>0</wp:posOffset>
            </wp:positionH>
            <wp:positionV relativeFrom="page">
              <wp:posOffset>1516704</wp:posOffset>
            </wp:positionV>
            <wp:extent cx="7487842" cy="7430303"/>
            <wp:effectExtent l="0" t="0" r="0" b="0"/>
            <wp:wrapNone/>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6"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31809834" wp14:editId="2D5BCC79">
                <wp:extent cx="5759450" cy="20320"/>
                <wp:effectExtent l="0" t="0" r="0" b="8254"/>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201" name="Graphic 201"/>
                        <wps:cNvSpPr/>
                        <wps:spPr>
                          <a:xfrm>
                            <a:off x="0" y="0"/>
                            <a:ext cx="5759450" cy="20320"/>
                          </a:xfrm>
                          <a:custGeom>
                            <a:avLst/>
                            <a:gdLst/>
                            <a:ahLst/>
                            <a:cxnLst/>
                            <a:rect l="l" t="t" r="r" b="b"/>
                            <a:pathLst>
                              <a:path w="5759450" h="20320">
                                <a:moveTo>
                                  <a:pt x="5759450" y="266"/>
                                </a:moveTo>
                                <a:lnTo>
                                  <a:pt x="5756389" y="266"/>
                                </a:lnTo>
                                <a:lnTo>
                                  <a:pt x="5756389" y="0"/>
                                </a:lnTo>
                                <a:lnTo>
                                  <a:pt x="3302" y="0"/>
                                </a:lnTo>
                                <a:lnTo>
                                  <a:pt x="254" y="0"/>
                                </a:lnTo>
                                <a:lnTo>
                                  <a:pt x="254" y="266"/>
                                </a:lnTo>
                                <a:lnTo>
                                  <a:pt x="0" y="266"/>
                                </a:lnTo>
                                <a:lnTo>
                                  <a:pt x="0" y="19939"/>
                                </a:lnTo>
                                <a:lnTo>
                                  <a:pt x="5759450" y="19939"/>
                                </a:lnTo>
                                <a:lnTo>
                                  <a:pt x="5759450" y="266"/>
                                </a:lnTo>
                                <a:close/>
                              </a:path>
                            </a:pathLst>
                          </a:custGeom>
                          <a:solidFill>
                            <a:srgbClr val="9F9F9F"/>
                          </a:solidFill>
                        </wps:spPr>
                        <wps:bodyPr wrap="square" lIns="0" tIns="0" rIns="0" bIns="0" rtlCol="0">
                          <a:prstTxWarp prst="textNoShape">
                            <a:avLst/>
                          </a:prstTxWarp>
                          <a:noAutofit/>
                        </wps:bodyPr>
                      </wps:wsp>
                      <wps:wsp>
                        <wps:cNvPr id="202" name="Graphic 202"/>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203" name="Graphic 203"/>
                        <wps:cNvSpPr/>
                        <wps:spPr>
                          <a:xfrm>
                            <a:off x="254" y="0"/>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204" name="Graphic 204"/>
                        <wps:cNvSpPr/>
                        <wps:spPr>
                          <a:xfrm>
                            <a:off x="575640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205" name="Graphic 205"/>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206" name="Graphic 206"/>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2BB0B2BC" id="Group 200" o:spid="_x0000_s1026" style="width:453.5pt;height:1.6pt;mso-position-horizontal-relative:char;mso-position-vertical-relative:lin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">
                <v:shape id="Graphic 201"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" path="m5759450,266r-3061,l5756389,,3302,,254,r,266l,266,,19939r5759450,l5759450,266xe" fillcolor="#9f9f9f" stroked="f">
                  <v:path arrowok="t"/>
                </v:shape>
                <v:shape id="Graphic 202"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" path="m3048,l,,,3048r3048,l3048,xe" fillcolor="#e2e2e2" stroked="f">
                  <v:path arrowok="t"/>
                </v:shape>
                <v:shape id="Graphic 203"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" path="m3048,3048l,3048,,16764r3048,l3048,3048xem5759196,r-3061,l5756135,3048r3061,l5759196,xe" fillcolor="#9f9f9f" stroked="f">
                  <v:path arrowok="t"/>
                </v:shape>
                <v:shape id="Graphic 204"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" path="m3048,l,,,13716r3048,l3048,xe" fillcolor="#e2e2e2" stroked="f">
                  <v:path arrowok="t"/>
                </v:shape>
                <v:shape id="Graphic 205"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" path="m3047,l,,,3035r3047,l3047,xe" fillcolor="#9f9f9f" stroked="f">
                  <v:path arrowok="t"/>
                </v:shape>
                <v:shape id="Graphic 206"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" path="m5759196,r-3061,l3048,,,,,3035r3048,l5756135,3035r3061,l5759196,xe" fillcolor="#e2e2e2" stroked="f">
                  <v:path arrowok="t"/>
                </v:shape>
                <w10:anchorlock/>
              </v:group>
            </w:pict>
          </mc:Fallback>
        </mc:AlternateContent>
      </w:r>
    </w:p>
    <w:p w14:paraId="78D65446" w14:textId="77777777" w:rsidR="009F2B4D" w:rsidRDefault="00000000">
      <w:pPr>
        <w:pStyle w:val="Textoindependiente"/>
        <w:spacing w:before="62" w:line="276" w:lineRule="auto"/>
        <w:ind w:right="274"/>
        <w:jc w:val="both"/>
      </w:pPr>
      <w:r>
        <w:t>en pacientes con LESj refractario y severo. RTX sigue siendo una opción para el tratamiento de este grupo de pacientes. Debemos prestar atención en los efectos adversos relacionados a su uso. Se re- quieren más estudios controlados en pediatría.</w:t>
      </w:r>
    </w:p>
    <w:p w14:paraId="516BF33F" w14:textId="77777777" w:rsidR="009F2B4D" w:rsidRDefault="009F2B4D">
      <w:pPr>
        <w:pStyle w:val="Textoindependiente"/>
        <w:ind w:left="0"/>
      </w:pPr>
    </w:p>
    <w:p w14:paraId="355F8E6E" w14:textId="77777777" w:rsidR="009F2B4D" w:rsidRDefault="00000000">
      <w:pPr>
        <w:pStyle w:val="Ttulo1"/>
        <w:spacing w:line="357" w:lineRule="auto"/>
        <w:ind w:right="273"/>
      </w:pPr>
      <w:r>
        <w:t>P-060.</w:t>
      </w:r>
      <w:r>
        <w:rPr>
          <w:spacing w:val="-14"/>
        </w:rPr>
        <w:t xml:space="preserve"> </w:t>
      </w:r>
      <w:r>
        <w:t>Efecto</w:t>
      </w:r>
      <w:r>
        <w:rPr>
          <w:spacing w:val="-11"/>
        </w:rPr>
        <w:t xml:space="preserve"> </w:t>
      </w:r>
      <w:r>
        <w:t>del</w:t>
      </w:r>
      <w:r>
        <w:rPr>
          <w:spacing w:val="-11"/>
        </w:rPr>
        <w:t xml:space="preserve"> </w:t>
      </w:r>
      <w:r>
        <w:t>tratamiento</w:t>
      </w:r>
      <w:r>
        <w:rPr>
          <w:spacing w:val="-14"/>
        </w:rPr>
        <w:t xml:space="preserve"> </w:t>
      </w:r>
      <w:r>
        <w:t>con</w:t>
      </w:r>
      <w:r>
        <w:rPr>
          <w:spacing w:val="-14"/>
        </w:rPr>
        <w:t xml:space="preserve"> </w:t>
      </w:r>
      <w:r>
        <w:t>liraglutida</w:t>
      </w:r>
      <w:r>
        <w:rPr>
          <w:spacing w:val="-12"/>
        </w:rPr>
        <w:t xml:space="preserve"> </w:t>
      </w:r>
      <w:r>
        <w:t>sobre</w:t>
      </w:r>
      <w:r>
        <w:rPr>
          <w:spacing w:val="-11"/>
        </w:rPr>
        <w:t xml:space="preserve"> </w:t>
      </w:r>
      <w:r>
        <w:t>el</w:t>
      </w:r>
      <w:r>
        <w:rPr>
          <w:spacing w:val="-11"/>
        </w:rPr>
        <w:t xml:space="preserve"> </w:t>
      </w:r>
      <w:r>
        <w:t>establecimiento</w:t>
      </w:r>
      <w:r>
        <w:rPr>
          <w:spacing w:val="-11"/>
        </w:rPr>
        <w:t xml:space="preserve"> </w:t>
      </w:r>
      <w:r>
        <w:t>de</w:t>
      </w:r>
      <w:r>
        <w:rPr>
          <w:spacing w:val="-11"/>
        </w:rPr>
        <w:t xml:space="preserve"> </w:t>
      </w:r>
      <w:r>
        <w:t>la</w:t>
      </w:r>
      <w:r>
        <w:rPr>
          <w:spacing w:val="-12"/>
        </w:rPr>
        <w:t xml:space="preserve"> </w:t>
      </w:r>
      <w:r>
        <w:t>barrera hemato-testicular en ratas jóvenes y su impacto en la vida adulta</w:t>
      </w:r>
    </w:p>
    <w:p w14:paraId="2DE7E3EF" w14:textId="77777777" w:rsidR="009F2B4D" w:rsidRDefault="00000000">
      <w:pPr>
        <w:spacing w:before="244" w:line="276" w:lineRule="auto"/>
        <w:ind w:left="118" w:right="277"/>
        <w:jc w:val="both"/>
        <w:rPr>
          <w:sz w:val="20"/>
        </w:rPr>
      </w:pPr>
      <w:r>
        <w:rPr>
          <w:noProof/>
        </w:rPr>
        <mc:AlternateContent>
          <mc:Choice Requires="wps">
            <w:drawing>
              <wp:anchor distT="0" distB="0" distL="0" distR="0" simplePos="0" relativeHeight="15764480" behindDoc="0" locked="0" layoutInCell="1" allowOverlap="1" wp14:anchorId="35BFFFAC" wp14:editId="21C0286D">
                <wp:simplePos x="0" y="0"/>
                <wp:positionH relativeFrom="page">
                  <wp:posOffset>900683</wp:posOffset>
                </wp:positionH>
                <wp:positionV relativeFrom="paragraph">
                  <wp:posOffset>292755</wp:posOffset>
                </wp:positionV>
                <wp:extent cx="680085" cy="7620"/>
                <wp:effectExtent l="0" t="0" r="0" b="0"/>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 cy="7620"/>
                        </a:xfrm>
                        <a:custGeom>
                          <a:avLst/>
                          <a:gdLst/>
                          <a:ahLst/>
                          <a:cxnLst/>
                          <a:rect l="l" t="t" r="r" b="b"/>
                          <a:pathLst>
                            <a:path w="680085" h="7620">
                              <a:moveTo>
                                <a:pt x="679704" y="0"/>
                              </a:moveTo>
                              <a:lnTo>
                                <a:pt x="0" y="0"/>
                              </a:lnTo>
                              <a:lnTo>
                                <a:pt x="0" y="7607"/>
                              </a:lnTo>
                              <a:lnTo>
                                <a:pt x="679704" y="7607"/>
                              </a:lnTo>
                              <a:lnTo>
                                <a:pt x="6797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2A1DAD" id="Graphic 207" o:spid="_x0000_s1026" style="position:absolute;margin-left:70.9pt;margin-top:23.05pt;width:53.55pt;height:.6pt;z-index:15764480;visibility:visible;mso-wrap-style:square;mso-wrap-distance-left:0;mso-wrap-distance-top:0;mso-wrap-distance-right:0;mso-wrap-distance-bottom:0;mso-position-horizontal:absolute;mso-position-horizontal-relative:page;mso-position-vertical:absolute;mso-position-vertical-relative:text;v-text-anchor:top" coordsize="6800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" path="m679704,l,,,7607r679704,l679704,xe" fillcolor="black" stroked="f">
                <v:path arrowok="t"/>
                <w10:wrap anchorx="page"/>
              </v:shape>
            </w:pict>
          </mc:Fallback>
        </mc:AlternateContent>
      </w:r>
      <w:r>
        <w:rPr>
          <w:sz w:val="20"/>
        </w:rPr>
        <w:t>Dasso</w:t>
      </w:r>
      <w:r>
        <w:rPr>
          <w:spacing w:val="-13"/>
          <w:sz w:val="20"/>
        </w:rPr>
        <w:t xml:space="preserve"> </w:t>
      </w:r>
      <w:r>
        <w:rPr>
          <w:sz w:val="20"/>
        </w:rPr>
        <w:t>ME</w:t>
      </w:r>
      <w:r>
        <w:rPr>
          <w:spacing w:val="-12"/>
          <w:sz w:val="20"/>
        </w:rPr>
        <w:t xml:space="preserve"> </w:t>
      </w:r>
      <w:r>
        <w:rPr>
          <w:position w:val="7"/>
          <w:sz w:val="13"/>
        </w:rPr>
        <w:t>(1)</w:t>
      </w:r>
      <w:r>
        <w:rPr>
          <w:sz w:val="20"/>
        </w:rPr>
        <w:t>,</w:t>
      </w:r>
      <w:r>
        <w:rPr>
          <w:spacing w:val="-13"/>
          <w:sz w:val="20"/>
        </w:rPr>
        <w:t xml:space="preserve"> </w:t>
      </w:r>
      <w:r>
        <w:rPr>
          <w:sz w:val="20"/>
        </w:rPr>
        <w:t>Centola</w:t>
      </w:r>
      <w:r>
        <w:rPr>
          <w:spacing w:val="-12"/>
          <w:sz w:val="20"/>
        </w:rPr>
        <w:t xml:space="preserve"> </w:t>
      </w:r>
      <w:r>
        <w:rPr>
          <w:sz w:val="20"/>
        </w:rPr>
        <w:t>CL</w:t>
      </w:r>
      <w:r>
        <w:rPr>
          <w:position w:val="7"/>
          <w:sz w:val="13"/>
        </w:rPr>
        <w:t>(1)</w:t>
      </w:r>
      <w:r>
        <w:rPr>
          <w:sz w:val="20"/>
        </w:rPr>
        <w:t>,</w:t>
      </w:r>
      <w:r>
        <w:rPr>
          <w:spacing w:val="-16"/>
          <w:sz w:val="20"/>
        </w:rPr>
        <w:t xml:space="preserve"> </w:t>
      </w:r>
      <w:r>
        <w:rPr>
          <w:sz w:val="20"/>
        </w:rPr>
        <w:t>Tabares</w:t>
      </w:r>
      <w:r>
        <w:rPr>
          <w:spacing w:val="-13"/>
          <w:sz w:val="20"/>
        </w:rPr>
        <w:t xml:space="preserve"> </w:t>
      </w:r>
      <w:r>
        <w:rPr>
          <w:sz w:val="20"/>
        </w:rPr>
        <w:t>FN</w:t>
      </w:r>
      <w:r>
        <w:rPr>
          <w:position w:val="7"/>
          <w:sz w:val="13"/>
        </w:rPr>
        <w:t>(1)</w:t>
      </w:r>
      <w:r>
        <w:rPr>
          <w:sz w:val="20"/>
        </w:rPr>
        <w:t>,</w:t>
      </w:r>
      <w:r>
        <w:rPr>
          <w:spacing w:val="-13"/>
          <w:sz w:val="20"/>
        </w:rPr>
        <w:t xml:space="preserve"> </w:t>
      </w:r>
      <w:r>
        <w:rPr>
          <w:sz w:val="20"/>
        </w:rPr>
        <w:t>Sobarzo</w:t>
      </w:r>
      <w:r>
        <w:rPr>
          <w:spacing w:val="-13"/>
          <w:sz w:val="20"/>
        </w:rPr>
        <w:t xml:space="preserve"> </w:t>
      </w:r>
      <w:r>
        <w:rPr>
          <w:sz w:val="20"/>
        </w:rPr>
        <w:t>C</w:t>
      </w:r>
      <w:r>
        <w:rPr>
          <w:position w:val="7"/>
          <w:sz w:val="13"/>
        </w:rPr>
        <w:t>(2)</w:t>
      </w:r>
      <w:r>
        <w:rPr>
          <w:sz w:val="20"/>
        </w:rPr>
        <w:t>,</w:t>
      </w:r>
      <w:r>
        <w:rPr>
          <w:spacing w:val="-16"/>
          <w:sz w:val="20"/>
        </w:rPr>
        <w:t xml:space="preserve"> </w:t>
      </w:r>
      <w:r>
        <w:rPr>
          <w:sz w:val="20"/>
        </w:rPr>
        <w:t>Ballerini</w:t>
      </w:r>
      <w:r>
        <w:rPr>
          <w:spacing w:val="-13"/>
          <w:sz w:val="20"/>
        </w:rPr>
        <w:t xml:space="preserve"> </w:t>
      </w:r>
      <w:r>
        <w:rPr>
          <w:sz w:val="20"/>
        </w:rPr>
        <w:t>MG</w:t>
      </w:r>
      <w:r>
        <w:rPr>
          <w:position w:val="7"/>
          <w:sz w:val="13"/>
        </w:rPr>
        <w:t>(1)</w:t>
      </w:r>
      <w:r>
        <w:rPr>
          <w:sz w:val="20"/>
        </w:rPr>
        <w:t>,</w:t>
      </w:r>
      <w:r>
        <w:rPr>
          <w:spacing w:val="-13"/>
          <w:sz w:val="20"/>
        </w:rPr>
        <w:t xml:space="preserve"> </w:t>
      </w:r>
      <w:r>
        <w:rPr>
          <w:sz w:val="20"/>
        </w:rPr>
        <w:t>Galardo</w:t>
      </w:r>
      <w:r>
        <w:rPr>
          <w:spacing w:val="-13"/>
          <w:sz w:val="20"/>
        </w:rPr>
        <w:t xml:space="preserve"> </w:t>
      </w:r>
      <w:r>
        <w:rPr>
          <w:sz w:val="20"/>
        </w:rPr>
        <w:t>MN</w:t>
      </w:r>
      <w:r>
        <w:rPr>
          <w:position w:val="7"/>
          <w:sz w:val="13"/>
        </w:rPr>
        <w:t>(1)</w:t>
      </w:r>
      <w:r>
        <w:rPr>
          <w:sz w:val="20"/>
        </w:rPr>
        <w:t>,</w:t>
      </w:r>
      <w:r>
        <w:rPr>
          <w:spacing w:val="-13"/>
          <w:sz w:val="20"/>
        </w:rPr>
        <w:t xml:space="preserve"> </w:t>
      </w:r>
      <w:r>
        <w:rPr>
          <w:sz w:val="20"/>
        </w:rPr>
        <w:t>Meroni</w:t>
      </w:r>
      <w:r>
        <w:rPr>
          <w:spacing w:val="-13"/>
          <w:sz w:val="20"/>
        </w:rPr>
        <w:t xml:space="preserve"> </w:t>
      </w:r>
      <w:r>
        <w:rPr>
          <w:sz w:val="20"/>
        </w:rPr>
        <w:t>SB</w:t>
      </w:r>
      <w:r>
        <w:rPr>
          <w:position w:val="7"/>
          <w:sz w:val="13"/>
        </w:rPr>
        <w:t>(1)</w:t>
      </w:r>
      <w:r>
        <w:rPr>
          <w:sz w:val="20"/>
        </w:rPr>
        <w:t>,</w:t>
      </w:r>
      <w:r>
        <w:rPr>
          <w:spacing w:val="-13"/>
          <w:sz w:val="20"/>
        </w:rPr>
        <w:t xml:space="preserve"> </w:t>
      </w:r>
      <w:r>
        <w:rPr>
          <w:sz w:val="20"/>
        </w:rPr>
        <w:t xml:space="preserve">Riera </w:t>
      </w:r>
      <w:r>
        <w:rPr>
          <w:spacing w:val="-2"/>
          <w:position w:val="-6"/>
          <w:sz w:val="20"/>
        </w:rPr>
        <w:t>MF</w:t>
      </w:r>
      <w:r>
        <w:rPr>
          <w:spacing w:val="-2"/>
          <w:sz w:val="13"/>
        </w:rPr>
        <w:t>(1)</w:t>
      </w:r>
      <w:r>
        <w:rPr>
          <w:spacing w:val="-2"/>
          <w:position w:val="-6"/>
          <w:sz w:val="20"/>
        </w:rPr>
        <w:t>.</w:t>
      </w:r>
    </w:p>
    <w:p w14:paraId="342016BA" w14:textId="77777777" w:rsidR="009F2B4D" w:rsidRDefault="00000000">
      <w:pPr>
        <w:pStyle w:val="Textoindependiente"/>
        <w:spacing w:before="1" w:line="276" w:lineRule="auto"/>
        <w:ind w:right="276" w:hanging="1"/>
        <w:jc w:val="both"/>
      </w:pPr>
      <w:r>
        <w:rPr>
          <w:position w:val="7"/>
          <w:sz w:val="13"/>
        </w:rPr>
        <w:t xml:space="preserve">(1) </w:t>
      </w:r>
      <w:r>
        <w:t>Centro de Investigaciones Endocrinológicas "Dr. César Bergadá", Hospital de Niños "Ricardo Gutié- rrez".</w:t>
      </w:r>
      <w:r>
        <w:rPr>
          <w:spacing w:val="-11"/>
        </w:rPr>
        <w:t xml:space="preserve"> </w:t>
      </w:r>
      <w:r>
        <w:t>Ciudad</w:t>
      </w:r>
      <w:r>
        <w:rPr>
          <w:spacing w:val="-10"/>
        </w:rPr>
        <w:t xml:space="preserve"> </w:t>
      </w:r>
      <w:r>
        <w:t>Autónoma</w:t>
      </w:r>
      <w:r>
        <w:rPr>
          <w:spacing w:val="-8"/>
        </w:rPr>
        <w:t xml:space="preserve"> </w:t>
      </w:r>
      <w:r>
        <w:t>de</w:t>
      </w:r>
      <w:r>
        <w:rPr>
          <w:spacing w:val="-9"/>
        </w:rPr>
        <w:t xml:space="preserve"> </w:t>
      </w:r>
      <w:r>
        <w:t>Buenos</w:t>
      </w:r>
      <w:r>
        <w:rPr>
          <w:spacing w:val="-9"/>
        </w:rPr>
        <w:t xml:space="preserve"> </w:t>
      </w:r>
      <w:r>
        <w:t>Aires,</w:t>
      </w:r>
      <w:r>
        <w:rPr>
          <w:spacing w:val="-10"/>
        </w:rPr>
        <w:t xml:space="preserve"> </w:t>
      </w:r>
      <w:r>
        <w:t>Argentina.</w:t>
      </w:r>
      <w:r>
        <w:rPr>
          <w:spacing w:val="-11"/>
        </w:rPr>
        <w:t xml:space="preserve"> </w:t>
      </w:r>
      <w:r>
        <w:rPr>
          <w:position w:val="7"/>
          <w:sz w:val="13"/>
        </w:rPr>
        <w:t>(2)</w:t>
      </w:r>
      <w:r>
        <w:rPr>
          <w:spacing w:val="-6"/>
          <w:position w:val="7"/>
          <w:sz w:val="13"/>
        </w:rPr>
        <w:t xml:space="preserve"> </w:t>
      </w:r>
      <w:r>
        <w:t>Instituto</w:t>
      </w:r>
      <w:r>
        <w:rPr>
          <w:spacing w:val="-10"/>
        </w:rPr>
        <w:t xml:space="preserve"> </w:t>
      </w:r>
      <w:r>
        <w:t>de</w:t>
      </w:r>
      <w:r>
        <w:rPr>
          <w:spacing w:val="-10"/>
        </w:rPr>
        <w:t xml:space="preserve"> </w:t>
      </w:r>
      <w:r>
        <w:t>Investigaciones</w:t>
      </w:r>
      <w:r>
        <w:rPr>
          <w:spacing w:val="-9"/>
        </w:rPr>
        <w:t xml:space="preserve"> </w:t>
      </w:r>
      <w:r>
        <w:t>Biomédicas</w:t>
      </w:r>
      <w:r>
        <w:rPr>
          <w:spacing w:val="-9"/>
        </w:rPr>
        <w:t xml:space="preserve"> </w:t>
      </w:r>
      <w:r>
        <w:t>(INBIO- MED-CONICET),</w:t>
      </w:r>
      <w:r>
        <w:rPr>
          <w:spacing w:val="-16"/>
        </w:rPr>
        <w:t xml:space="preserve"> </w:t>
      </w:r>
      <w:r>
        <w:t>Facultad</w:t>
      </w:r>
      <w:r>
        <w:rPr>
          <w:spacing w:val="-16"/>
        </w:rPr>
        <w:t xml:space="preserve"> </w:t>
      </w:r>
      <w:r>
        <w:t>de</w:t>
      </w:r>
      <w:r>
        <w:rPr>
          <w:spacing w:val="-15"/>
        </w:rPr>
        <w:t xml:space="preserve"> </w:t>
      </w:r>
      <w:r>
        <w:t>Medicina,</w:t>
      </w:r>
      <w:r>
        <w:rPr>
          <w:spacing w:val="-16"/>
        </w:rPr>
        <w:t xml:space="preserve"> </w:t>
      </w:r>
      <w:r>
        <w:t>Universidad</w:t>
      </w:r>
      <w:r>
        <w:rPr>
          <w:spacing w:val="-16"/>
        </w:rPr>
        <w:t xml:space="preserve"> </w:t>
      </w:r>
      <w:r>
        <w:t>de</w:t>
      </w:r>
      <w:r>
        <w:rPr>
          <w:spacing w:val="-15"/>
        </w:rPr>
        <w:t xml:space="preserve"> </w:t>
      </w:r>
      <w:r>
        <w:t>Buenos</w:t>
      </w:r>
      <w:r>
        <w:rPr>
          <w:spacing w:val="-16"/>
        </w:rPr>
        <w:t xml:space="preserve"> </w:t>
      </w:r>
      <w:r>
        <w:t>Aires</w:t>
      </w:r>
      <w:r>
        <w:rPr>
          <w:spacing w:val="-15"/>
        </w:rPr>
        <w:t xml:space="preserve"> </w:t>
      </w:r>
      <w:r>
        <w:t>(UBA).</w:t>
      </w:r>
      <w:r>
        <w:rPr>
          <w:spacing w:val="-16"/>
        </w:rPr>
        <w:t xml:space="preserve"> </w:t>
      </w:r>
      <w:r>
        <w:t>Ciudad</w:t>
      </w:r>
      <w:r>
        <w:rPr>
          <w:spacing w:val="-16"/>
        </w:rPr>
        <w:t xml:space="preserve"> </w:t>
      </w:r>
      <w:r>
        <w:t>Autónoma</w:t>
      </w:r>
      <w:r>
        <w:rPr>
          <w:spacing w:val="-15"/>
        </w:rPr>
        <w:t xml:space="preserve"> </w:t>
      </w:r>
      <w:r>
        <w:t>de</w:t>
      </w:r>
      <w:r>
        <w:rPr>
          <w:spacing w:val="-16"/>
        </w:rPr>
        <w:t xml:space="preserve"> </w:t>
      </w:r>
      <w:r>
        <w:t>Buenos Aires, Argentina.</w:t>
      </w:r>
    </w:p>
    <w:p w14:paraId="4E149B50" w14:textId="77777777" w:rsidR="009F2B4D" w:rsidRDefault="00000000">
      <w:pPr>
        <w:pStyle w:val="Textoindependiente"/>
        <w:spacing w:before="239" w:line="276" w:lineRule="auto"/>
        <w:ind w:right="273"/>
        <w:jc w:val="both"/>
      </w:pPr>
      <w:r>
        <w:rPr>
          <w:b/>
        </w:rPr>
        <w:t>Introducción</w:t>
      </w:r>
      <w:r>
        <w:t>:</w:t>
      </w:r>
      <w:r>
        <w:rPr>
          <w:spacing w:val="-4"/>
        </w:rPr>
        <w:t xml:space="preserve"> </w:t>
      </w:r>
      <w:r>
        <w:t>las</w:t>
      </w:r>
      <w:r>
        <w:rPr>
          <w:spacing w:val="-4"/>
        </w:rPr>
        <w:t xml:space="preserve"> </w:t>
      </w:r>
      <w:r>
        <w:t>células</w:t>
      </w:r>
      <w:r>
        <w:rPr>
          <w:spacing w:val="-2"/>
        </w:rPr>
        <w:t xml:space="preserve"> </w:t>
      </w:r>
      <w:r>
        <w:t>de</w:t>
      </w:r>
      <w:r>
        <w:rPr>
          <w:spacing w:val="-3"/>
        </w:rPr>
        <w:t xml:space="preserve"> </w:t>
      </w:r>
      <w:r>
        <w:t>Sertoli</w:t>
      </w:r>
      <w:r>
        <w:rPr>
          <w:spacing w:val="-3"/>
        </w:rPr>
        <w:t xml:space="preserve"> </w:t>
      </w:r>
      <w:r>
        <w:t>(CS)</w:t>
      </w:r>
      <w:r>
        <w:rPr>
          <w:spacing w:val="-3"/>
        </w:rPr>
        <w:t xml:space="preserve"> </w:t>
      </w:r>
      <w:r>
        <w:t>maduras</w:t>
      </w:r>
      <w:r>
        <w:rPr>
          <w:spacing w:val="-4"/>
        </w:rPr>
        <w:t xml:space="preserve"> </w:t>
      </w:r>
      <w:r>
        <w:t>ubicadas</w:t>
      </w:r>
      <w:r>
        <w:rPr>
          <w:spacing w:val="-4"/>
        </w:rPr>
        <w:t xml:space="preserve"> </w:t>
      </w:r>
      <w:r>
        <w:t>en</w:t>
      </w:r>
      <w:r>
        <w:rPr>
          <w:spacing w:val="-4"/>
        </w:rPr>
        <w:t xml:space="preserve"> </w:t>
      </w:r>
      <w:r>
        <w:t>los</w:t>
      </w:r>
      <w:r>
        <w:rPr>
          <w:spacing w:val="-4"/>
        </w:rPr>
        <w:t xml:space="preserve"> </w:t>
      </w:r>
      <w:r>
        <w:t>túbulos</w:t>
      </w:r>
      <w:r>
        <w:rPr>
          <w:spacing w:val="-4"/>
        </w:rPr>
        <w:t xml:space="preserve"> </w:t>
      </w:r>
      <w:r>
        <w:t>seminíferos</w:t>
      </w:r>
      <w:r>
        <w:rPr>
          <w:spacing w:val="-4"/>
        </w:rPr>
        <w:t xml:space="preserve"> </w:t>
      </w:r>
      <w:r>
        <w:t>presentan</w:t>
      </w:r>
      <w:r>
        <w:rPr>
          <w:spacing w:val="-4"/>
        </w:rPr>
        <w:t xml:space="preserve"> </w:t>
      </w:r>
      <w:r>
        <w:t>dife- rentes funciones específicas que permiten el correcto desarrollo de la espermatogénesis. Una de esas funciones críticas es el establecimiento de una barrera</w:t>
      </w:r>
      <w:r>
        <w:rPr>
          <w:spacing w:val="-1"/>
        </w:rPr>
        <w:t xml:space="preserve"> </w:t>
      </w:r>
      <w:r>
        <w:t>de permeabilidad selectiva llamada Barrera He- mato-Testicular (BHT). Diferentes noxas y fármacos pueden alterar dicha barrera y comprometer la función testicular. La liraglutida (Lira) es un fármaco aprobado por la ANMAT en el 2021 como trata- miento de obesidad en niños mayores de 12 años. Sin embargo,</w:t>
      </w:r>
      <w:r>
        <w:rPr>
          <w:spacing w:val="-1"/>
        </w:rPr>
        <w:t xml:space="preserve"> </w:t>
      </w:r>
      <w:r>
        <w:t xml:space="preserve">poco se conoce acerca de los efectos de Lira sobre la función testicular. </w:t>
      </w:r>
      <w:r>
        <w:rPr>
          <w:b/>
        </w:rPr>
        <w:t>Objetivos</w:t>
      </w:r>
      <w:r>
        <w:t xml:space="preserve">: evaluar la acción de Lira sobre la BHT en ratas jóvenes y su posterior impacto en la adultez. </w:t>
      </w:r>
      <w:r>
        <w:rPr>
          <w:b/>
        </w:rPr>
        <w:t>Materiales y métodos</w:t>
      </w:r>
      <w:r>
        <w:t>: ratas macho Sprague Dawley fueron tratadas</w:t>
      </w:r>
      <w:r>
        <w:rPr>
          <w:spacing w:val="-5"/>
        </w:rPr>
        <w:t xml:space="preserve"> </w:t>
      </w:r>
      <w:r>
        <w:t>con</w:t>
      </w:r>
      <w:r>
        <w:rPr>
          <w:spacing w:val="-4"/>
        </w:rPr>
        <w:t xml:space="preserve"> </w:t>
      </w:r>
      <w:r>
        <w:t>una</w:t>
      </w:r>
      <w:r>
        <w:rPr>
          <w:spacing w:val="-3"/>
        </w:rPr>
        <w:t xml:space="preserve"> </w:t>
      </w:r>
      <w:r>
        <w:t>dosis</w:t>
      </w:r>
      <w:r>
        <w:rPr>
          <w:spacing w:val="-4"/>
        </w:rPr>
        <w:t xml:space="preserve"> </w:t>
      </w:r>
      <w:r>
        <w:t>diaria</w:t>
      </w:r>
      <w:r>
        <w:rPr>
          <w:spacing w:val="-5"/>
        </w:rPr>
        <w:t xml:space="preserve"> </w:t>
      </w:r>
      <w:r>
        <w:t>subcutánea</w:t>
      </w:r>
      <w:r>
        <w:rPr>
          <w:spacing w:val="-5"/>
        </w:rPr>
        <w:t xml:space="preserve"> </w:t>
      </w:r>
      <w:r>
        <w:t>de</w:t>
      </w:r>
      <w:r>
        <w:rPr>
          <w:spacing w:val="-3"/>
        </w:rPr>
        <w:t xml:space="preserve"> </w:t>
      </w:r>
      <w:r>
        <w:t>Lira</w:t>
      </w:r>
      <w:r>
        <w:rPr>
          <w:spacing w:val="-5"/>
        </w:rPr>
        <w:t xml:space="preserve"> </w:t>
      </w:r>
      <w:r>
        <w:t>de</w:t>
      </w:r>
      <w:r>
        <w:rPr>
          <w:spacing w:val="-3"/>
        </w:rPr>
        <w:t xml:space="preserve"> </w:t>
      </w:r>
      <w:r>
        <w:t>0,2mg/kg</w:t>
      </w:r>
      <w:r>
        <w:rPr>
          <w:spacing w:val="-5"/>
        </w:rPr>
        <w:t xml:space="preserve"> </w:t>
      </w:r>
      <w:r>
        <w:t>(Lira)</w:t>
      </w:r>
      <w:r>
        <w:rPr>
          <w:spacing w:val="-3"/>
        </w:rPr>
        <w:t xml:space="preserve"> </w:t>
      </w:r>
      <w:r>
        <w:t>o</w:t>
      </w:r>
      <w:r>
        <w:rPr>
          <w:spacing w:val="-4"/>
        </w:rPr>
        <w:t xml:space="preserve"> </w:t>
      </w:r>
      <w:r>
        <w:t>con</w:t>
      </w:r>
      <w:r>
        <w:rPr>
          <w:spacing w:val="-6"/>
        </w:rPr>
        <w:t xml:space="preserve"> </w:t>
      </w:r>
      <w:r>
        <w:t>solución</w:t>
      </w:r>
      <w:r>
        <w:rPr>
          <w:spacing w:val="-4"/>
        </w:rPr>
        <w:t xml:space="preserve"> </w:t>
      </w:r>
      <w:r>
        <w:t>fisiológica</w:t>
      </w:r>
      <w:r>
        <w:rPr>
          <w:spacing w:val="-3"/>
        </w:rPr>
        <w:t xml:space="preserve"> </w:t>
      </w:r>
      <w:r>
        <w:t>(Control) desde</w:t>
      </w:r>
      <w:r>
        <w:rPr>
          <w:spacing w:val="-2"/>
        </w:rPr>
        <w:t xml:space="preserve"> </w:t>
      </w:r>
      <w:r>
        <w:t>el</w:t>
      </w:r>
      <w:r>
        <w:rPr>
          <w:spacing w:val="-2"/>
        </w:rPr>
        <w:t xml:space="preserve"> </w:t>
      </w:r>
      <w:r>
        <w:t>día</w:t>
      </w:r>
      <w:r>
        <w:rPr>
          <w:spacing w:val="-2"/>
        </w:rPr>
        <w:t xml:space="preserve"> </w:t>
      </w:r>
      <w:r>
        <w:t>20</w:t>
      </w:r>
      <w:r>
        <w:rPr>
          <w:spacing w:val="-1"/>
        </w:rPr>
        <w:t xml:space="preserve"> </w:t>
      </w:r>
      <w:r>
        <w:t>postnatal</w:t>
      </w:r>
      <w:r>
        <w:rPr>
          <w:spacing w:val="-3"/>
        </w:rPr>
        <w:t xml:space="preserve"> </w:t>
      </w:r>
      <w:r>
        <w:t>hasta</w:t>
      </w:r>
      <w:r>
        <w:rPr>
          <w:spacing w:val="-2"/>
        </w:rPr>
        <w:t xml:space="preserve"> </w:t>
      </w:r>
      <w:r>
        <w:t>el</w:t>
      </w:r>
      <w:r>
        <w:rPr>
          <w:spacing w:val="-2"/>
        </w:rPr>
        <w:t xml:space="preserve"> </w:t>
      </w:r>
      <w:r>
        <w:t>33,</w:t>
      </w:r>
      <w:r>
        <w:rPr>
          <w:spacing w:val="-3"/>
        </w:rPr>
        <w:t xml:space="preserve"> </w:t>
      </w:r>
      <w:r>
        <w:t>periodo</w:t>
      </w:r>
      <w:r>
        <w:rPr>
          <w:spacing w:val="-3"/>
        </w:rPr>
        <w:t xml:space="preserve"> </w:t>
      </w:r>
      <w:r>
        <w:t>en</w:t>
      </w:r>
      <w:r>
        <w:rPr>
          <w:spacing w:val="-3"/>
        </w:rPr>
        <w:t xml:space="preserve"> </w:t>
      </w:r>
      <w:r>
        <w:t>el cual</w:t>
      </w:r>
      <w:r>
        <w:rPr>
          <w:spacing w:val="-3"/>
        </w:rPr>
        <w:t xml:space="preserve"> </w:t>
      </w:r>
      <w:r>
        <w:t>se</w:t>
      </w:r>
      <w:r>
        <w:rPr>
          <w:spacing w:val="-2"/>
        </w:rPr>
        <w:t xml:space="preserve"> </w:t>
      </w:r>
      <w:r>
        <w:t>establece</w:t>
      </w:r>
      <w:r>
        <w:rPr>
          <w:spacing w:val="-2"/>
        </w:rPr>
        <w:t xml:space="preserve"> </w:t>
      </w:r>
      <w:r>
        <w:t>la</w:t>
      </w:r>
      <w:r>
        <w:rPr>
          <w:spacing w:val="-2"/>
        </w:rPr>
        <w:t xml:space="preserve"> </w:t>
      </w:r>
      <w:r>
        <w:t>BHT.</w:t>
      </w:r>
      <w:r>
        <w:rPr>
          <w:spacing w:val="-3"/>
        </w:rPr>
        <w:t xml:space="preserve"> </w:t>
      </w:r>
      <w:r>
        <w:t>En</w:t>
      </w:r>
      <w:r>
        <w:rPr>
          <w:spacing w:val="-1"/>
        </w:rPr>
        <w:t xml:space="preserve"> </w:t>
      </w:r>
      <w:r>
        <w:t>el</w:t>
      </w:r>
      <w:r>
        <w:rPr>
          <w:spacing w:val="-2"/>
        </w:rPr>
        <w:t xml:space="preserve"> </w:t>
      </w:r>
      <w:r>
        <w:t>día</w:t>
      </w:r>
      <w:r>
        <w:rPr>
          <w:spacing w:val="-2"/>
        </w:rPr>
        <w:t xml:space="preserve"> </w:t>
      </w:r>
      <w:r>
        <w:t>34, se</w:t>
      </w:r>
      <w:r>
        <w:rPr>
          <w:spacing w:val="-2"/>
        </w:rPr>
        <w:t xml:space="preserve"> </w:t>
      </w:r>
      <w:r>
        <w:t>evaluó</w:t>
      </w:r>
      <w:r>
        <w:rPr>
          <w:spacing w:val="-3"/>
        </w:rPr>
        <w:t xml:space="preserve"> </w:t>
      </w:r>
      <w:r>
        <w:t xml:space="preserve">la permeabilidad de la BHT y la apoptosis celular. Asimismo, se determinaron los niveles de ARNm de proteínas que componen distintas uniones de la barrera y del receptor de andrógenos. En el día 90 postnatal, se analizó la permeabilidad de la BHT y los estadíos del ciclo de la espermatogénesis. </w:t>
      </w:r>
      <w:r>
        <w:rPr>
          <w:b/>
        </w:rPr>
        <w:t>Re- sultados</w:t>
      </w:r>
      <w:r>
        <w:t>: al día 34, se evidenció un aumento en el porcentaje de túbulos permeados (5,5±1,4; 11,9±3,3*; n=8; *p&lt;0.05) y un mayor porcentaje de túbulos con células apoptóticas en el grupo Lira con respecto al Control (5,5±2,1; 12,7±4,7*; n=6 *p&lt;0.05). No se encontraron diferencias en los ni- veles de ARNm de ZO-1, Conexina 43 ni Ocludina. Tampoco se observaron cambios en los niveles de testosterona intratesticular ni en la expresión del receptor de andrógenos. Al día 90 postnatal, no se observaron diferencias en la permeabilidad de la BHT entre ambos grupos. Además, la arquitectura testicular</w:t>
      </w:r>
      <w:r>
        <w:rPr>
          <w:spacing w:val="-6"/>
        </w:rPr>
        <w:t xml:space="preserve"> </w:t>
      </w:r>
      <w:r>
        <w:t>se</w:t>
      </w:r>
      <w:r>
        <w:rPr>
          <w:spacing w:val="-5"/>
        </w:rPr>
        <w:t xml:space="preserve"> </w:t>
      </w:r>
      <w:r>
        <w:t>encontraba</w:t>
      </w:r>
      <w:r>
        <w:rPr>
          <w:spacing w:val="-5"/>
        </w:rPr>
        <w:t xml:space="preserve"> </w:t>
      </w:r>
      <w:r>
        <w:t>conservada</w:t>
      </w:r>
      <w:r>
        <w:rPr>
          <w:spacing w:val="-5"/>
        </w:rPr>
        <w:t xml:space="preserve"> </w:t>
      </w:r>
      <w:r>
        <w:t>y</w:t>
      </w:r>
      <w:r>
        <w:rPr>
          <w:spacing w:val="-7"/>
        </w:rPr>
        <w:t xml:space="preserve"> </w:t>
      </w:r>
      <w:r>
        <w:t>no</w:t>
      </w:r>
      <w:r>
        <w:rPr>
          <w:spacing w:val="-6"/>
        </w:rPr>
        <w:t xml:space="preserve"> </w:t>
      </w:r>
      <w:r>
        <w:t>se</w:t>
      </w:r>
      <w:r>
        <w:rPr>
          <w:spacing w:val="-3"/>
        </w:rPr>
        <w:t xml:space="preserve"> </w:t>
      </w:r>
      <w:r>
        <w:t>hallaron</w:t>
      </w:r>
      <w:r>
        <w:rPr>
          <w:spacing w:val="-7"/>
        </w:rPr>
        <w:t xml:space="preserve"> </w:t>
      </w:r>
      <w:r>
        <w:t>cambios</w:t>
      </w:r>
      <w:r>
        <w:rPr>
          <w:spacing w:val="-6"/>
        </w:rPr>
        <w:t xml:space="preserve"> </w:t>
      </w:r>
      <w:r>
        <w:t>en</w:t>
      </w:r>
      <w:r>
        <w:rPr>
          <w:spacing w:val="-7"/>
        </w:rPr>
        <w:t xml:space="preserve"> </w:t>
      </w:r>
      <w:r>
        <w:t>los</w:t>
      </w:r>
      <w:r>
        <w:rPr>
          <w:spacing w:val="-6"/>
        </w:rPr>
        <w:t xml:space="preserve"> </w:t>
      </w:r>
      <w:r>
        <w:t>estadíos</w:t>
      </w:r>
      <w:r>
        <w:rPr>
          <w:spacing w:val="-6"/>
        </w:rPr>
        <w:t xml:space="preserve"> </w:t>
      </w:r>
      <w:r>
        <w:t>del</w:t>
      </w:r>
      <w:r>
        <w:rPr>
          <w:spacing w:val="-6"/>
        </w:rPr>
        <w:t xml:space="preserve"> </w:t>
      </w:r>
      <w:r>
        <w:t>ciclo</w:t>
      </w:r>
      <w:r>
        <w:rPr>
          <w:spacing w:val="-6"/>
        </w:rPr>
        <w:t xml:space="preserve"> </w:t>
      </w:r>
      <w:r>
        <w:t>de</w:t>
      </w:r>
      <w:r>
        <w:rPr>
          <w:spacing w:val="-5"/>
        </w:rPr>
        <w:t xml:space="preserve"> </w:t>
      </w:r>
      <w:r>
        <w:t>la</w:t>
      </w:r>
      <w:r>
        <w:rPr>
          <w:spacing w:val="-5"/>
        </w:rPr>
        <w:t xml:space="preserve"> </w:t>
      </w:r>
      <w:r>
        <w:t>espermato- génesis</w:t>
      </w:r>
      <w:r>
        <w:rPr>
          <w:spacing w:val="-8"/>
        </w:rPr>
        <w:t xml:space="preserve"> </w:t>
      </w:r>
      <w:r>
        <w:t>entre</w:t>
      </w:r>
      <w:r>
        <w:rPr>
          <w:spacing w:val="-8"/>
        </w:rPr>
        <w:t xml:space="preserve"> </w:t>
      </w:r>
      <w:r>
        <w:t>los</w:t>
      </w:r>
      <w:r>
        <w:rPr>
          <w:spacing w:val="-8"/>
        </w:rPr>
        <w:t xml:space="preserve"> </w:t>
      </w:r>
      <w:r>
        <w:t>grupos.</w:t>
      </w:r>
      <w:r>
        <w:rPr>
          <w:spacing w:val="-6"/>
        </w:rPr>
        <w:t xml:space="preserve"> </w:t>
      </w:r>
      <w:r>
        <w:rPr>
          <w:b/>
        </w:rPr>
        <w:t>Conclusión</w:t>
      </w:r>
      <w:r>
        <w:t>:</w:t>
      </w:r>
      <w:r>
        <w:rPr>
          <w:spacing w:val="-9"/>
        </w:rPr>
        <w:t xml:space="preserve"> </w:t>
      </w:r>
      <w:r>
        <w:t>el</w:t>
      </w:r>
      <w:r>
        <w:rPr>
          <w:spacing w:val="-8"/>
        </w:rPr>
        <w:t xml:space="preserve"> </w:t>
      </w:r>
      <w:r>
        <w:t>tratamiento</w:t>
      </w:r>
      <w:r>
        <w:rPr>
          <w:spacing w:val="-6"/>
        </w:rPr>
        <w:t xml:space="preserve"> </w:t>
      </w:r>
      <w:r>
        <w:t>con</w:t>
      </w:r>
      <w:r>
        <w:rPr>
          <w:spacing w:val="-9"/>
        </w:rPr>
        <w:t xml:space="preserve"> </w:t>
      </w:r>
      <w:r>
        <w:t>liraglutida</w:t>
      </w:r>
      <w:r>
        <w:rPr>
          <w:spacing w:val="-7"/>
        </w:rPr>
        <w:t xml:space="preserve"> </w:t>
      </w:r>
      <w:r>
        <w:t>durante</w:t>
      </w:r>
      <w:r>
        <w:rPr>
          <w:spacing w:val="-8"/>
        </w:rPr>
        <w:t xml:space="preserve"> </w:t>
      </w:r>
      <w:r>
        <w:t>el</w:t>
      </w:r>
      <w:r>
        <w:rPr>
          <w:spacing w:val="-8"/>
        </w:rPr>
        <w:t xml:space="preserve"> </w:t>
      </w:r>
      <w:r>
        <w:t>periodo</w:t>
      </w:r>
      <w:r>
        <w:rPr>
          <w:spacing w:val="-9"/>
        </w:rPr>
        <w:t xml:space="preserve"> </w:t>
      </w:r>
      <w:r>
        <w:t>juvenil</w:t>
      </w:r>
      <w:r>
        <w:rPr>
          <w:spacing w:val="-8"/>
        </w:rPr>
        <w:t xml:space="preserve"> </w:t>
      </w:r>
      <w:r>
        <w:t>altera</w:t>
      </w:r>
      <w:r>
        <w:rPr>
          <w:spacing w:val="-7"/>
        </w:rPr>
        <w:t xml:space="preserve"> </w:t>
      </w:r>
      <w:r>
        <w:t>la permeabilidad</w:t>
      </w:r>
      <w:r>
        <w:rPr>
          <w:spacing w:val="-10"/>
        </w:rPr>
        <w:t xml:space="preserve"> </w:t>
      </w:r>
      <w:r>
        <w:t>de</w:t>
      </w:r>
      <w:r>
        <w:rPr>
          <w:spacing w:val="-10"/>
        </w:rPr>
        <w:t xml:space="preserve"> </w:t>
      </w:r>
      <w:r>
        <w:t>la</w:t>
      </w:r>
      <w:r>
        <w:rPr>
          <w:spacing w:val="-10"/>
        </w:rPr>
        <w:t xml:space="preserve"> </w:t>
      </w:r>
      <w:r>
        <w:t>BHT.</w:t>
      </w:r>
      <w:r>
        <w:rPr>
          <w:spacing w:val="-11"/>
        </w:rPr>
        <w:t xml:space="preserve"> </w:t>
      </w:r>
      <w:r>
        <w:t>Considerando</w:t>
      </w:r>
      <w:r>
        <w:rPr>
          <w:spacing w:val="-9"/>
        </w:rPr>
        <w:t xml:space="preserve"> </w:t>
      </w:r>
      <w:r>
        <w:t>los</w:t>
      </w:r>
      <w:r>
        <w:rPr>
          <w:spacing w:val="-8"/>
        </w:rPr>
        <w:t xml:space="preserve"> </w:t>
      </w:r>
      <w:r>
        <w:t>resultados</w:t>
      </w:r>
      <w:r>
        <w:rPr>
          <w:spacing w:val="-6"/>
        </w:rPr>
        <w:t xml:space="preserve"> </w:t>
      </w:r>
      <w:r>
        <w:t>en</w:t>
      </w:r>
      <w:r>
        <w:rPr>
          <w:spacing w:val="-11"/>
        </w:rPr>
        <w:t xml:space="preserve"> </w:t>
      </w:r>
      <w:r>
        <w:t>animales</w:t>
      </w:r>
      <w:r>
        <w:rPr>
          <w:spacing w:val="-11"/>
        </w:rPr>
        <w:t xml:space="preserve"> </w:t>
      </w:r>
      <w:r>
        <w:t>adultos,</w:t>
      </w:r>
      <w:r>
        <w:rPr>
          <w:spacing w:val="-11"/>
        </w:rPr>
        <w:t xml:space="preserve"> </w:t>
      </w:r>
      <w:r>
        <w:t>se</w:t>
      </w:r>
      <w:r>
        <w:rPr>
          <w:spacing w:val="-8"/>
        </w:rPr>
        <w:t xml:space="preserve"> </w:t>
      </w:r>
      <w:r>
        <w:t>puede</w:t>
      </w:r>
      <w:r>
        <w:rPr>
          <w:spacing w:val="-10"/>
        </w:rPr>
        <w:t xml:space="preserve"> </w:t>
      </w:r>
      <w:r>
        <w:t>concluir</w:t>
      </w:r>
      <w:r>
        <w:rPr>
          <w:spacing w:val="-8"/>
        </w:rPr>
        <w:t xml:space="preserve"> </w:t>
      </w:r>
      <w:r>
        <w:t>que</w:t>
      </w:r>
      <w:r>
        <w:rPr>
          <w:spacing w:val="-8"/>
        </w:rPr>
        <w:t xml:space="preserve"> </w:t>
      </w:r>
      <w:r>
        <w:t>dicho efecto es reversible.</w:t>
      </w:r>
    </w:p>
    <w:p w14:paraId="07971951" w14:textId="77777777" w:rsidR="009F2B4D" w:rsidRDefault="00000000">
      <w:pPr>
        <w:pStyle w:val="Ttulo1"/>
        <w:spacing w:before="240" w:line="360" w:lineRule="auto"/>
        <w:ind w:right="203"/>
        <w:rPr>
          <w:b w:val="0"/>
        </w:rPr>
      </w:pPr>
      <w:r>
        <w:t>P-065. Indicación de profilaxis de trombosis venosa en pediatría ¿a quiénes sí? A propósito de un caso</w:t>
      </w:r>
      <w:r>
        <w:rPr>
          <w:b w:val="0"/>
        </w:rPr>
        <w:t>.</w:t>
      </w:r>
    </w:p>
    <w:p w14:paraId="4AB2F651" w14:textId="77777777" w:rsidR="009F2B4D" w:rsidRDefault="00000000">
      <w:pPr>
        <w:pStyle w:val="Textoindependiente"/>
        <w:spacing w:before="1"/>
      </w:pPr>
      <w:r>
        <w:rPr>
          <w:u w:val="single"/>
        </w:rPr>
        <w:t>Puerta</w:t>
      </w:r>
      <w:r>
        <w:rPr>
          <w:spacing w:val="-10"/>
          <w:u w:val="single"/>
        </w:rPr>
        <w:t xml:space="preserve"> </w:t>
      </w:r>
      <w:r>
        <w:rPr>
          <w:u w:val="single"/>
        </w:rPr>
        <w:t>G</w:t>
      </w:r>
      <w:r>
        <w:rPr>
          <w:spacing w:val="-11"/>
        </w:rPr>
        <w:t xml:space="preserve"> </w:t>
      </w:r>
      <w:r>
        <w:rPr>
          <w:position w:val="7"/>
          <w:sz w:val="13"/>
        </w:rPr>
        <w:t>(1)</w:t>
      </w:r>
      <w:r>
        <w:t>,</w:t>
      </w:r>
      <w:r>
        <w:rPr>
          <w:spacing w:val="-11"/>
        </w:rPr>
        <w:t xml:space="preserve"> </w:t>
      </w:r>
      <w:r>
        <w:t>Salvado</w:t>
      </w:r>
      <w:r>
        <w:rPr>
          <w:spacing w:val="-12"/>
        </w:rPr>
        <w:t xml:space="preserve"> </w:t>
      </w:r>
      <w:r>
        <w:t>V</w:t>
      </w:r>
      <w:r>
        <w:rPr>
          <w:position w:val="7"/>
          <w:sz w:val="13"/>
        </w:rPr>
        <w:t>(1)</w:t>
      </w:r>
      <w:r>
        <w:t>,</w:t>
      </w:r>
      <w:r>
        <w:rPr>
          <w:spacing w:val="-11"/>
        </w:rPr>
        <w:t xml:space="preserve"> </w:t>
      </w:r>
      <w:r>
        <w:t>López</w:t>
      </w:r>
      <w:r>
        <w:rPr>
          <w:spacing w:val="-10"/>
        </w:rPr>
        <w:t xml:space="preserve"> </w:t>
      </w:r>
      <w:r>
        <w:t>Herrera</w:t>
      </w:r>
      <w:r>
        <w:rPr>
          <w:spacing w:val="-10"/>
        </w:rPr>
        <w:t xml:space="preserve"> </w:t>
      </w:r>
      <w:r>
        <w:t>J</w:t>
      </w:r>
      <w:r>
        <w:rPr>
          <w:position w:val="7"/>
          <w:sz w:val="13"/>
        </w:rPr>
        <w:t>(1)</w:t>
      </w:r>
      <w:r>
        <w:t>,</w:t>
      </w:r>
      <w:r>
        <w:rPr>
          <w:spacing w:val="-11"/>
        </w:rPr>
        <w:t xml:space="preserve"> </w:t>
      </w:r>
      <w:r>
        <w:t>Imaz</w:t>
      </w:r>
      <w:r>
        <w:rPr>
          <w:spacing w:val="-13"/>
        </w:rPr>
        <w:t xml:space="preserve"> </w:t>
      </w:r>
      <w:r>
        <w:t>F</w:t>
      </w:r>
      <w:r>
        <w:rPr>
          <w:position w:val="7"/>
          <w:sz w:val="13"/>
        </w:rPr>
        <w:t>(1)</w:t>
      </w:r>
      <w:r>
        <w:t>,</w:t>
      </w:r>
      <w:r>
        <w:rPr>
          <w:spacing w:val="-13"/>
        </w:rPr>
        <w:t xml:space="preserve"> </w:t>
      </w:r>
      <w:r>
        <w:t>Santángelo</w:t>
      </w:r>
      <w:r>
        <w:rPr>
          <w:spacing w:val="-11"/>
        </w:rPr>
        <w:t xml:space="preserve"> </w:t>
      </w:r>
      <w:r>
        <w:t>A</w:t>
      </w:r>
      <w:r>
        <w:rPr>
          <w:position w:val="7"/>
          <w:sz w:val="13"/>
        </w:rPr>
        <w:t>(1)</w:t>
      </w:r>
      <w:r>
        <w:t>,</w:t>
      </w:r>
      <w:r>
        <w:rPr>
          <w:spacing w:val="-11"/>
        </w:rPr>
        <w:t xml:space="preserve"> </w:t>
      </w:r>
      <w:r>
        <w:t>Maffey</w:t>
      </w:r>
      <w:r>
        <w:rPr>
          <w:spacing w:val="-12"/>
        </w:rPr>
        <w:t xml:space="preserve"> </w:t>
      </w:r>
      <w:r>
        <w:t>A</w:t>
      </w:r>
      <w:r>
        <w:rPr>
          <w:position w:val="7"/>
          <w:sz w:val="13"/>
        </w:rPr>
        <w:t>(1)</w:t>
      </w:r>
      <w:r>
        <w:t>,</w:t>
      </w:r>
      <w:r>
        <w:rPr>
          <w:spacing w:val="-11"/>
        </w:rPr>
        <w:t xml:space="preserve"> </w:t>
      </w:r>
      <w:r>
        <w:t>Salas</w:t>
      </w:r>
      <w:r>
        <w:rPr>
          <w:spacing w:val="-10"/>
        </w:rPr>
        <w:t xml:space="preserve"> </w:t>
      </w:r>
      <w:r>
        <w:t>Victoria</w:t>
      </w:r>
      <w:r>
        <w:rPr>
          <w:spacing w:val="-10"/>
        </w:rPr>
        <w:t xml:space="preserve"> </w:t>
      </w:r>
      <w:r>
        <w:rPr>
          <w:spacing w:val="-2"/>
        </w:rPr>
        <w:t>MM</w:t>
      </w:r>
      <w:r>
        <w:rPr>
          <w:spacing w:val="-2"/>
          <w:position w:val="7"/>
          <w:sz w:val="13"/>
        </w:rPr>
        <w:t>(1)</w:t>
      </w:r>
      <w:r>
        <w:rPr>
          <w:spacing w:val="-2"/>
        </w:rPr>
        <w:t>.</w:t>
      </w:r>
    </w:p>
    <w:p w14:paraId="4EA05C9D" w14:textId="77777777" w:rsidR="009F2B4D" w:rsidRDefault="00000000">
      <w:pPr>
        <w:pStyle w:val="Textoindependiente"/>
        <w:spacing w:before="37"/>
      </w:pPr>
      <w:r>
        <w:rPr>
          <w:position w:val="7"/>
          <w:sz w:val="13"/>
        </w:rPr>
        <w:t>(1)</w:t>
      </w:r>
      <w:r>
        <w:rPr>
          <w:spacing w:val="-4"/>
          <w:position w:val="7"/>
          <w:sz w:val="13"/>
        </w:rPr>
        <w:t xml:space="preserve"> </w:t>
      </w:r>
      <w:r>
        <w:t>Hospital</w:t>
      </w:r>
      <w:r>
        <w:rPr>
          <w:spacing w:val="-7"/>
        </w:rPr>
        <w:t xml:space="preserve"> </w:t>
      </w:r>
      <w:r>
        <w:t>de</w:t>
      </w:r>
      <w:r>
        <w:rPr>
          <w:spacing w:val="-6"/>
        </w:rPr>
        <w:t xml:space="preserve"> </w:t>
      </w:r>
      <w:r>
        <w:t>Niños</w:t>
      </w:r>
      <w:r>
        <w:rPr>
          <w:spacing w:val="-7"/>
        </w:rPr>
        <w:t xml:space="preserve"> </w:t>
      </w:r>
      <w:r>
        <w:t>Ricardo</w:t>
      </w:r>
      <w:r>
        <w:rPr>
          <w:spacing w:val="-6"/>
        </w:rPr>
        <w:t xml:space="preserve"> </w:t>
      </w:r>
      <w:r>
        <w:t>Gutiérrez,</w:t>
      </w:r>
      <w:r>
        <w:rPr>
          <w:spacing w:val="-7"/>
        </w:rPr>
        <w:t xml:space="preserve"> </w:t>
      </w:r>
      <w:r>
        <w:t>CABA,</w:t>
      </w:r>
      <w:r>
        <w:rPr>
          <w:spacing w:val="-7"/>
        </w:rPr>
        <w:t xml:space="preserve"> </w:t>
      </w:r>
      <w:r>
        <w:rPr>
          <w:spacing w:val="-2"/>
        </w:rPr>
        <w:t>Argentina</w:t>
      </w:r>
    </w:p>
    <w:p w14:paraId="790DCF0B" w14:textId="77777777" w:rsidR="009F2B4D" w:rsidRDefault="009F2B4D">
      <w:pPr>
        <w:pStyle w:val="Textoindependiente"/>
        <w:spacing w:before="33"/>
        <w:ind w:left="0"/>
      </w:pPr>
    </w:p>
    <w:p w14:paraId="21CCDB4C" w14:textId="77777777" w:rsidR="009F2B4D" w:rsidRDefault="00000000">
      <w:pPr>
        <w:pStyle w:val="Textoindependiente"/>
        <w:spacing w:line="276" w:lineRule="auto"/>
        <w:ind w:right="274"/>
        <w:jc w:val="both"/>
      </w:pPr>
      <w:r>
        <w:rPr>
          <w:b/>
        </w:rPr>
        <w:t>Introducción:</w:t>
      </w:r>
      <w:r>
        <w:rPr>
          <w:b/>
          <w:spacing w:val="-5"/>
        </w:rPr>
        <w:t xml:space="preserve"> </w:t>
      </w:r>
      <w:r>
        <w:t>la</w:t>
      </w:r>
      <w:r>
        <w:rPr>
          <w:spacing w:val="-7"/>
        </w:rPr>
        <w:t xml:space="preserve"> </w:t>
      </w:r>
      <w:r>
        <w:t>trombosis</w:t>
      </w:r>
      <w:r>
        <w:rPr>
          <w:spacing w:val="-8"/>
        </w:rPr>
        <w:t xml:space="preserve"> </w:t>
      </w:r>
      <w:r>
        <w:t>en</w:t>
      </w:r>
      <w:r>
        <w:rPr>
          <w:spacing w:val="-9"/>
        </w:rPr>
        <w:t xml:space="preserve"> </w:t>
      </w:r>
      <w:r>
        <w:t>pediatría</w:t>
      </w:r>
      <w:r>
        <w:rPr>
          <w:spacing w:val="-7"/>
        </w:rPr>
        <w:t xml:space="preserve"> </w:t>
      </w:r>
      <w:r>
        <w:t>es</w:t>
      </w:r>
      <w:r>
        <w:rPr>
          <w:spacing w:val="-8"/>
        </w:rPr>
        <w:t xml:space="preserve"> </w:t>
      </w:r>
      <w:r>
        <w:t>infrecuente</w:t>
      </w:r>
      <w:r>
        <w:rPr>
          <w:spacing w:val="-8"/>
        </w:rPr>
        <w:t xml:space="preserve"> </w:t>
      </w:r>
      <w:r>
        <w:t>si</w:t>
      </w:r>
      <w:r>
        <w:rPr>
          <w:spacing w:val="-8"/>
        </w:rPr>
        <w:t xml:space="preserve"> </w:t>
      </w:r>
      <w:r>
        <w:t>se</w:t>
      </w:r>
      <w:r>
        <w:rPr>
          <w:spacing w:val="-8"/>
        </w:rPr>
        <w:t xml:space="preserve"> </w:t>
      </w:r>
      <w:r>
        <w:t>la</w:t>
      </w:r>
      <w:r>
        <w:rPr>
          <w:spacing w:val="-7"/>
        </w:rPr>
        <w:t xml:space="preserve"> </w:t>
      </w:r>
      <w:r>
        <w:t>compara</w:t>
      </w:r>
      <w:r>
        <w:rPr>
          <w:spacing w:val="-7"/>
        </w:rPr>
        <w:t xml:space="preserve"> </w:t>
      </w:r>
      <w:r>
        <w:t>con</w:t>
      </w:r>
      <w:r>
        <w:rPr>
          <w:spacing w:val="-9"/>
        </w:rPr>
        <w:t xml:space="preserve"> </w:t>
      </w:r>
      <w:r>
        <w:t>su</w:t>
      </w:r>
      <w:r>
        <w:rPr>
          <w:spacing w:val="-9"/>
        </w:rPr>
        <w:t xml:space="preserve"> </w:t>
      </w:r>
      <w:r>
        <w:t>prevalencia</w:t>
      </w:r>
      <w:r>
        <w:rPr>
          <w:spacing w:val="-7"/>
        </w:rPr>
        <w:t xml:space="preserve"> </w:t>
      </w:r>
      <w:r>
        <w:t>en</w:t>
      </w:r>
      <w:r>
        <w:rPr>
          <w:spacing w:val="-9"/>
        </w:rPr>
        <w:t xml:space="preserve"> </w:t>
      </w:r>
      <w:r>
        <w:t>adultos, pero de creciente reconocimiento y asociada a graves consecuencias. Su incidencia ha aumentado en los últimos años debido a la mejoría de los cuidados médicos que permiten la supervivencia de niños con enfermedades complejas, así como por su sospecha y detección.</w:t>
      </w:r>
      <w:r>
        <w:rPr>
          <w:spacing w:val="-3"/>
        </w:rPr>
        <w:t xml:space="preserve"> </w:t>
      </w:r>
      <w:r>
        <w:rPr>
          <w:b/>
        </w:rPr>
        <w:t xml:space="preserve">Objetivos: </w:t>
      </w:r>
      <w:r>
        <w:t>describir el caso de</w:t>
      </w:r>
    </w:p>
    <w:p w14:paraId="4B05C7A7" w14:textId="77777777" w:rsidR="009F2B4D" w:rsidRDefault="009F2B4D">
      <w:pPr>
        <w:spacing w:line="276" w:lineRule="auto"/>
        <w:jc w:val="both"/>
        <w:sectPr w:rsidR="009F2B4D">
          <w:pgSz w:w="11910" w:h="16840"/>
          <w:pgMar w:top="1460" w:right="1140" w:bottom="1740" w:left="1300" w:header="567" w:footer="1477" w:gutter="0"/>
          <w:cols w:space="720"/>
        </w:sectPr>
      </w:pPr>
    </w:p>
    <w:p w14:paraId="37C931BA" w14:textId="77777777" w:rsidR="009F2B4D" w:rsidRDefault="00000000">
      <w:pPr>
        <w:pStyle w:val="Textoindependiente"/>
        <w:spacing w:line="31" w:lineRule="exact"/>
        <w:rPr>
          <w:sz w:val="3"/>
        </w:rPr>
      </w:pPr>
      <w:r>
        <w:rPr>
          <w:noProof/>
        </w:rPr>
        <w:lastRenderedPageBreak/>
        <w:drawing>
          <wp:anchor distT="0" distB="0" distL="0" distR="0" simplePos="0" relativeHeight="487093760" behindDoc="1" locked="0" layoutInCell="1" allowOverlap="1" wp14:anchorId="63DBA740" wp14:editId="7CAC314A">
            <wp:simplePos x="0" y="0"/>
            <wp:positionH relativeFrom="page">
              <wp:posOffset>0</wp:posOffset>
            </wp:positionH>
            <wp:positionV relativeFrom="page">
              <wp:posOffset>1516704</wp:posOffset>
            </wp:positionV>
            <wp:extent cx="7487842" cy="7430303"/>
            <wp:effectExtent l="0" t="0" r="0" b="0"/>
            <wp:wrapNone/>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6"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74EBEB6D" wp14:editId="19B3A511">
                <wp:extent cx="5759450" cy="20320"/>
                <wp:effectExtent l="0" t="0" r="0" b="8254"/>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210" name="Graphic 210"/>
                        <wps:cNvSpPr/>
                        <wps:spPr>
                          <a:xfrm>
                            <a:off x="0" y="0"/>
                            <a:ext cx="5759450" cy="20320"/>
                          </a:xfrm>
                          <a:custGeom>
                            <a:avLst/>
                            <a:gdLst/>
                            <a:ahLst/>
                            <a:cxnLst/>
                            <a:rect l="l" t="t" r="r" b="b"/>
                            <a:pathLst>
                              <a:path w="5759450" h="20320">
                                <a:moveTo>
                                  <a:pt x="5759450" y="266"/>
                                </a:moveTo>
                                <a:lnTo>
                                  <a:pt x="5756389" y="266"/>
                                </a:lnTo>
                                <a:lnTo>
                                  <a:pt x="5756389" y="0"/>
                                </a:lnTo>
                                <a:lnTo>
                                  <a:pt x="3302" y="0"/>
                                </a:lnTo>
                                <a:lnTo>
                                  <a:pt x="254" y="0"/>
                                </a:lnTo>
                                <a:lnTo>
                                  <a:pt x="254" y="266"/>
                                </a:lnTo>
                                <a:lnTo>
                                  <a:pt x="0" y="266"/>
                                </a:lnTo>
                                <a:lnTo>
                                  <a:pt x="0" y="19939"/>
                                </a:lnTo>
                                <a:lnTo>
                                  <a:pt x="5759450" y="19939"/>
                                </a:lnTo>
                                <a:lnTo>
                                  <a:pt x="5759450" y="266"/>
                                </a:lnTo>
                                <a:close/>
                              </a:path>
                            </a:pathLst>
                          </a:custGeom>
                          <a:solidFill>
                            <a:srgbClr val="9F9F9F"/>
                          </a:solidFill>
                        </wps:spPr>
                        <wps:bodyPr wrap="square" lIns="0" tIns="0" rIns="0" bIns="0" rtlCol="0">
                          <a:prstTxWarp prst="textNoShape">
                            <a:avLst/>
                          </a:prstTxWarp>
                          <a:noAutofit/>
                        </wps:bodyPr>
                      </wps:wsp>
                      <wps:wsp>
                        <wps:cNvPr id="211" name="Graphic 211"/>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212" name="Graphic 212"/>
                        <wps:cNvSpPr/>
                        <wps:spPr>
                          <a:xfrm>
                            <a:off x="254" y="0"/>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213" name="Graphic 213"/>
                        <wps:cNvSpPr/>
                        <wps:spPr>
                          <a:xfrm>
                            <a:off x="575640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214" name="Graphic 214"/>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215" name="Graphic 215"/>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3F571121" id="Group 209" o:spid="_x0000_s1026" style="width:453.5pt;height:1.6pt;mso-position-horizontal-relative:char;mso-position-vertical-relative:lin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">
                <v:shape id="Graphic 210"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" path="m5759450,266r-3061,l5756389,,3302,,254,r,266l,266,,19939r5759450,l5759450,266xe" fillcolor="#9f9f9f" stroked="f">
                  <v:path arrowok="t"/>
                </v:shape>
                <v:shape id="Graphic 211"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" path="m3048,l,,,3048r3048,l3048,xe" fillcolor="#e2e2e2" stroked="f">
                  <v:path arrowok="t"/>
                </v:shape>
                <v:shape id="Graphic 212"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" path="m3048,3048l,3048,,16764r3048,l3048,3048xem5759196,r-3061,l5756135,3048r3061,l5759196,xe" fillcolor="#9f9f9f" stroked="f">
                  <v:path arrowok="t"/>
                </v:shape>
                <v:shape id="Graphic 213"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" path="m3048,l,,,13716r3048,l3048,xe" fillcolor="#e2e2e2" stroked="f">
                  <v:path arrowok="t"/>
                </v:shape>
                <v:shape id="Graphic 214"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" path="m3047,l,,,3035r3047,l3047,xe" fillcolor="#9f9f9f" stroked="f">
                  <v:path arrowok="t"/>
                </v:shape>
                <v:shape id="Graphic 215"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" path="m5759196,r-3061,l3048,,,,,3035r3048,l5756135,3035r3061,l5759196,xe" fillcolor="#e2e2e2" stroked="f">
                  <v:path arrowok="t"/>
                </v:shape>
                <w10:anchorlock/>
              </v:group>
            </w:pict>
          </mc:Fallback>
        </mc:AlternateContent>
      </w:r>
    </w:p>
    <w:p w14:paraId="3C85812A" w14:textId="77777777" w:rsidR="009F2B4D" w:rsidRDefault="00000000">
      <w:pPr>
        <w:pStyle w:val="Textoindependiente"/>
        <w:spacing w:before="62" w:line="276" w:lineRule="auto"/>
        <w:ind w:right="274"/>
        <w:jc w:val="both"/>
      </w:pPr>
      <w:r>
        <w:t>una paciente con trombosis de la vena pulmonar superior derecha tras lobectomía media e inferior, cuyo desenlace fue la neumonectomía total.</w:t>
      </w:r>
      <w:r>
        <w:rPr>
          <w:spacing w:val="-4"/>
        </w:rPr>
        <w:t xml:space="preserve"> </w:t>
      </w:r>
      <w:r>
        <w:rPr>
          <w:b/>
        </w:rPr>
        <w:t xml:space="preserve">Desarrollo: </w:t>
      </w:r>
      <w:r>
        <w:t>se presenta a una paciente de 17 años con diagnóstico</w:t>
      </w:r>
      <w:r>
        <w:rPr>
          <w:spacing w:val="-5"/>
        </w:rPr>
        <w:t xml:space="preserve"> </w:t>
      </w:r>
      <w:r>
        <w:t>de</w:t>
      </w:r>
      <w:r>
        <w:rPr>
          <w:spacing w:val="-4"/>
        </w:rPr>
        <w:t xml:space="preserve"> </w:t>
      </w:r>
      <w:r>
        <w:t>osteosarcoma</w:t>
      </w:r>
      <w:r>
        <w:rPr>
          <w:spacing w:val="-4"/>
        </w:rPr>
        <w:t xml:space="preserve"> </w:t>
      </w:r>
      <w:r>
        <w:t>convencional</w:t>
      </w:r>
      <w:r>
        <w:rPr>
          <w:spacing w:val="-5"/>
        </w:rPr>
        <w:t xml:space="preserve"> </w:t>
      </w:r>
      <w:r>
        <w:t>de</w:t>
      </w:r>
      <w:r>
        <w:rPr>
          <w:spacing w:val="-4"/>
        </w:rPr>
        <w:t xml:space="preserve"> </w:t>
      </w:r>
      <w:r>
        <w:t>alto</w:t>
      </w:r>
      <w:r>
        <w:rPr>
          <w:spacing w:val="-5"/>
        </w:rPr>
        <w:t xml:space="preserve"> </w:t>
      </w:r>
      <w:r>
        <w:t>grado,</w:t>
      </w:r>
      <w:r>
        <w:rPr>
          <w:spacing w:val="-5"/>
        </w:rPr>
        <w:t xml:space="preserve"> </w:t>
      </w:r>
      <w:r>
        <w:t>de</w:t>
      </w:r>
      <w:r>
        <w:rPr>
          <w:spacing w:val="-4"/>
        </w:rPr>
        <w:t xml:space="preserve"> </w:t>
      </w:r>
      <w:r>
        <w:t>fémur</w:t>
      </w:r>
      <w:r>
        <w:rPr>
          <w:spacing w:val="-4"/>
        </w:rPr>
        <w:t xml:space="preserve"> </w:t>
      </w:r>
      <w:r>
        <w:t>izquierdo.</w:t>
      </w:r>
      <w:r>
        <w:rPr>
          <w:spacing w:val="-5"/>
        </w:rPr>
        <w:t xml:space="preserve"> </w:t>
      </w:r>
      <w:r>
        <w:t>Realizó</w:t>
      </w:r>
      <w:r>
        <w:rPr>
          <w:spacing w:val="-5"/>
        </w:rPr>
        <w:t xml:space="preserve"> </w:t>
      </w:r>
      <w:r>
        <w:t>previamente</w:t>
      </w:r>
      <w:r>
        <w:rPr>
          <w:spacing w:val="-4"/>
        </w:rPr>
        <w:t xml:space="preserve"> </w:t>
      </w:r>
      <w:r>
        <w:t>qui- mioterapia y amputación de dicho miembro. Asocia luego un nódulo hiliar en la bifurcación bronquial del</w:t>
      </w:r>
      <w:r>
        <w:rPr>
          <w:spacing w:val="-15"/>
        </w:rPr>
        <w:t xml:space="preserve"> </w:t>
      </w:r>
      <w:r>
        <w:t>pulmón</w:t>
      </w:r>
      <w:r>
        <w:rPr>
          <w:spacing w:val="-14"/>
        </w:rPr>
        <w:t xml:space="preserve"> </w:t>
      </w:r>
      <w:r>
        <w:t>derecho,</w:t>
      </w:r>
      <w:r>
        <w:rPr>
          <w:spacing w:val="-16"/>
        </w:rPr>
        <w:t xml:space="preserve"> </w:t>
      </w:r>
      <w:r>
        <w:t>por</w:t>
      </w:r>
      <w:r>
        <w:rPr>
          <w:spacing w:val="-14"/>
        </w:rPr>
        <w:t xml:space="preserve"> </w:t>
      </w:r>
      <w:r>
        <w:t>lo</w:t>
      </w:r>
      <w:r>
        <w:rPr>
          <w:spacing w:val="-13"/>
        </w:rPr>
        <w:t xml:space="preserve"> </w:t>
      </w:r>
      <w:r>
        <w:t>que</w:t>
      </w:r>
      <w:r>
        <w:rPr>
          <w:spacing w:val="-15"/>
        </w:rPr>
        <w:t xml:space="preserve"> </w:t>
      </w:r>
      <w:r>
        <w:t>fue</w:t>
      </w:r>
      <w:r>
        <w:rPr>
          <w:spacing w:val="-15"/>
        </w:rPr>
        <w:t xml:space="preserve"> </w:t>
      </w:r>
      <w:r>
        <w:t>derivada</w:t>
      </w:r>
      <w:r>
        <w:rPr>
          <w:spacing w:val="-15"/>
        </w:rPr>
        <w:t xml:space="preserve"> </w:t>
      </w:r>
      <w:r>
        <w:t>a</w:t>
      </w:r>
      <w:r>
        <w:rPr>
          <w:spacing w:val="-15"/>
        </w:rPr>
        <w:t xml:space="preserve"> </w:t>
      </w:r>
      <w:r>
        <w:t>nuestro</w:t>
      </w:r>
      <w:r>
        <w:rPr>
          <w:spacing w:val="-13"/>
        </w:rPr>
        <w:t xml:space="preserve"> </w:t>
      </w:r>
      <w:r>
        <w:t>hospital</w:t>
      </w:r>
      <w:r>
        <w:rPr>
          <w:spacing w:val="-15"/>
        </w:rPr>
        <w:t xml:space="preserve"> </w:t>
      </w:r>
      <w:r>
        <w:t>para</w:t>
      </w:r>
      <w:r>
        <w:rPr>
          <w:spacing w:val="-15"/>
        </w:rPr>
        <w:t xml:space="preserve"> </w:t>
      </w:r>
      <w:r>
        <w:t>metastasectomía.</w:t>
      </w:r>
      <w:r>
        <w:rPr>
          <w:spacing w:val="-16"/>
        </w:rPr>
        <w:t xml:space="preserve"> </w:t>
      </w:r>
      <w:r>
        <w:t>Se</w:t>
      </w:r>
      <w:r>
        <w:rPr>
          <w:spacing w:val="-14"/>
        </w:rPr>
        <w:t xml:space="preserve"> </w:t>
      </w:r>
      <w:r>
        <w:t>decide</w:t>
      </w:r>
      <w:r>
        <w:rPr>
          <w:spacing w:val="-15"/>
        </w:rPr>
        <w:t xml:space="preserve"> </w:t>
      </w:r>
      <w:r>
        <w:t xml:space="preserve">realizar lobectomía media e inferior con márgenes de seguridad. Al quinto día postoperatorio presentó por el drenaje pleural un débito turbio y fétido. Se realizaron estudios para dilucidar posibles diagnósticos y se valoraron como hallazgos positivos: cultivos de líquido pleural con rescate de </w:t>
      </w:r>
      <w:r>
        <w:rPr>
          <w:i/>
          <w:sz w:val="21"/>
        </w:rPr>
        <w:t>S.</w:t>
      </w:r>
      <w:r>
        <w:rPr>
          <w:i/>
          <w:spacing w:val="40"/>
          <w:sz w:val="21"/>
        </w:rPr>
        <w:t xml:space="preserve"> </w:t>
      </w:r>
      <w:r>
        <w:rPr>
          <w:i/>
          <w:sz w:val="21"/>
        </w:rPr>
        <w:t xml:space="preserve">epidermidis </w:t>
      </w:r>
      <w:r>
        <w:t>(sin subrayar) y tomografía de tórax que visualizaba el parénquima remanente hepatizado, insuficiente- mente</w:t>
      </w:r>
      <w:r>
        <w:rPr>
          <w:spacing w:val="-12"/>
        </w:rPr>
        <w:t xml:space="preserve"> </w:t>
      </w:r>
      <w:r>
        <w:t>expandido.</w:t>
      </w:r>
      <w:r>
        <w:rPr>
          <w:spacing w:val="-3"/>
        </w:rPr>
        <w:t xml:space="preserve"> </w:t>
      </w:r>
      <w:r>
        <w:t>Se</w:t>
      </w:r>
      <w:r>
        <w:rPr>
          <w:spacing w:val="-12"/>
        </w:rPr>
        <w:t xml:space="preserve"> </w:t>
      </w:r>
      <w:r>
        <w:t>decidió</w:t>
      </w:r>
      <w:r>
        <w:rPr>
          <w:spacing w:val="-13"/>
        </w:rPr>
        <w:t xml:space="preserve"> </w:t>
      </w:r>
      <w:r>
        <w:t>re</w:t>
      </w:r>
      <w:r>
        <w:rPr>
          <w:spacing w:val="-12"/>
        </w:rPr>
        <w:t xml:space="preserve"> </w:t>
      </w:r>
      <w:r>
        <w:t>explorar</w:t>
      </w:r>
      <w:r>
        <w:rPr>
          <w:spacing w:val="-13"/>
        </w:rPr>
        <w:t xml:space="preserve"> </w:t>
      </w:r>
      <w:r>
        <w:t>a</w:t>
      </w:r>
      <w:r>
        <w:rPr>
          <w:spacing w:val="-12"/>
        </w:rPr>
        <w:t xml:space="preserve"> </w:t>
      </w:r>
      <w:r>
        <w:t>la</w:t>
      </w:r>
      <w:r>
        <w:rPr>
          <w:spacing w:val="-12"/>
        </w:rPr>
        <w:t xml:space="preserve"> </w:t>
      </w:r>
      <w:r>
        <w:t>paciente</w:t>
      </w:r>
      <w:r>
        <w:rPr>
          <w:spacing w:val="-12"/>
        </w:rPr>
        <w:t xml:space="preserve"> </w:t>
      </w:r>
      <w:r>
        <w:t>al</w:t>
      </w:r>
      <w:r>
        <w:rPr>
          <w:spacing w:val="-13"/>
        </w:rPr>
        <w:t xml:space="preserve"> </w:t>
      </w:r>
      <w:r>
        <w:t>12</w:t>
      </w:r>
      <w:r>
        <w:rPr>
          <w:position w:val="7"/>
          <w:sz w:val="13"/>
        </w:rPr>
        <w:t>vo</w:t>
      </w:r>
      <w:r>
        <w:rPr>
          <w:spacing w:val="10"/>
          <w:position w:val="7"/>
          <w:sz w:val="13"/>
        </w:rPr>
        <w:t xml:space="preserve"> </w:t>
      </w:r>
      <w:r>
        <w:t>día</w:t>
      </w:r>
      <w:r>
        <w:rPr>
          <w:spacing w:val="-12"/>
        </w:rPr>
        <w:t xml:space="preserve"> </w:t>
      </w:r>
      <w:r>
        <w:t>postoperatorio,</w:t>
      </w:r>
      <w:r>
        <w:rPr>
          <w:spacing w:val="-13"/>
        </w:rPr>
        <w:t xml:space="preserve"> </w:t>
      </w:r>
      <w:r>
        <w:t>encontrando</w:t>
      </w:r>
      <w:r>
        <w:rPr>
          <w:spacing w:val="-13"/>
        </w:rPr>
        <w:t xml:space="preserve"> </w:t>
      </w:r>
      <w:r>
        <w:t>trombosis de</w:t>
      </w:r>
      <w:r>
        <w:rPr>
          <w:spacing w:val="-10"/>
        </w:rPr>
        <w:t xml:space="preserve"> </w:t>
      </w:r>
      <w:r>
        <w:t>la</w:t>
      </w:r>
      <w:r>
        <w:rPr>
          <w:spacing w:val="-10"/>
        </w:rPr>
        <w:t xml:space="preserve"> </w:t>
      </w:r>
      <w:r>
        <w:t>vena</w:t>
      </w:r>
      <w:r>
        <w:rPr>
          <w:spacing w:val="-10"/>
        </w:rPr>
        <w:t xml:space="preserve"> </w:t>
      </w:r>
      <w:r>
        <w:t>aferente</w:t>
      </w:r>
      <w:r>
        <w:rPr>
          <w:spacing w:val="-10"/>
        </w:rPr>
        <w:t xml:space="preserve"> </w:t>
      </w:r>
      <w:r>
        <w:t>del</w:t>
      </w:r>
      <w:r>
        <w:rPr>
          <w:spacing w:val="-10"/>
        </w:rPr>
        <w:t xml:space="preserve"> </w:t>
      </w:r>
      <w:r>
        <w:t>lóbulo</w:t>
      </w:r>
      <w:r>
        <w:rPr>
          <w:spacing w:val="-10"/>
        </w:rPr>
        <w:t xml:space="preserve"> </w:t>
      </w:r>
      <w:r>
        <w:t>superior</w:t>
      </w:r>
      <w:r>
        <w:rPr>
          <w:spacing w:val="-10"/>
        </w:rPr>
        <w:t xml:space="preserve"> </w:t>
      </w:r>
      <w:r>
        <w:t>derecho</w:t>
      </w:r>
      <w:r>
        <w:rPr>
          <w:spacing w:val="-10"/>
        </w:rPr>
        <w:t xml:space="preserve"> </w:t>
      </w:r>
      <w:r>
        <w:t>remanente.</w:t>
      </w:r>
      <w:r>
        <w:rPr>
          <w:spacing w:val="-10"/>
        </w:rPr>
        <w:t xml:space="preserve"> </w:t>
      </w:r>
      <w:r>
        <w:t>El</w:t>
      </w:r>
      <w:r>
        <w:rPr>
          <w:spacing w:val="-10"/>
        </w:rPr>
        <w:t xml:space="preserve"> </w:t>
      </w:r>
      <w:r>
        <w:t>parénquima</w:t>
      </w:r>
      <w:r>
        <w:rPr>
          <w:spacing w:val="-10"/>
        </w:rPr>
        <w:t xml:space="preserve"> </w:t>
      </w:r>
      <w:r>
        <w:t>pulmonar</w:t>
      </w:r>
      <w:r>
        <w:rPr>
          <w:spacing w:val="-10"/>
        </w:rPr>
        <w:t xml:space="preserve"> </w:t>
      </w:r>
      <w:r>
        <w:t>se</w:t>
      </w:r>
      <w:r>
        <w:rPr>
          <w:spacing w:val="-10"/>
        </w:rPr>
        <w:t xml:space="preserve"> </w:t>
      </w:r>
      <w:r>
        <w:t>hallaba</w:t>
      </w:r>
      <w:r>
        <w:rPr>
          <w:spacing w:val="-10"/>
        </w:rPr>
        <w:t xml:space="preserve"> </w:t>
      </w:r>
      <w:r>
        <w:t>conges- tivo</w:t>
      </w:r>
      <w:r>
        <w:rPr>
          <w:spacing w:val="-13"/>
        </w:rPr>
        <w:t xml:space="preserve"> </w:t>
      </w:r>
      <w:r>
        <w:t>sin</w:t>
      </w:r>
      <w:r>
        <w:rPr>
          <w:spacing w:val="-11"/>
        </w:rPr>
        <w:t xml:space="preserve"> </w:t>
      </w:r>
      <w:r>
        <w:t>necrosis.</w:t>
      </w:r>
      <w:r>
        <w:rPr>
          <w:spacing w:val="-13"/>
        </w:rPr>
        <w:t xml:space="preserve"> </w:t>
      </w:r>
      <w:r>
        <w:t>Inició</w:t>
      </w:r>
      <w:r>
        <w:rPr>
          <w:spacing w:val="-13"/>
        </w:rPr>
        <w:t xml:space="preserve"> </w:t>
      </w:r>
      <w:r>
        <w:t>tratamiento</w:t>
      </w:r>
      <w:r>
        <w:rPr>
          <w:spacing w:val="-13"/>
        </w:rPr>
        <w:t xml:space="preserve"> </w:t>
      </w:r>
      <w:r>
        <w:t>médico</w:t>
      </w:r>
      <w:r>
        <w:rPr>
          <w:spacing w:val="-13"/>
        </w:rPr>
        <w:t xml:space="preserve"> </w:t>
      </w:r>
      <w:r>
        <w:t>con</w:t>
      </w:r>
      <w:r>
        <w:rPr>
          <w:spacing w:val="-14"/>
        </w:rPr>
        <w:t xml:space="preserve"> </w:t>
      </w:r>
      <w:r>
        <w:t>heparina</w:t>
      </w:r>
      <w:r>
        <w:rPr>
          <w:spacing w:val="-12"/>
        </w:rPr>
        <w:t xml:space="preserve"> </w:t>
      </w:r>
      <w:r>
        <w:t>de</w:t>
      </w:r>
      <w:r>
        <w:rPr>
          <w:spacing w:val="-12"/>
        </w:rPr>
        <w:t xml:space="preserve"> </w:t>
      </w:r>
      <w:r>
        <w:t>bajo</w:t>
      </w:r>
      <w:r>
        <w:rPr>
          <w:spacing w:val="-13"/>
        </w:rPr>
        <w:t xml:space="preserve"> </w:t>
      </w:r>
      <w:r>
        <w:t>peso</w:t>
      </w:r>
      <w:r>
        <w:rPr>
          <w:spacing w:val="-13"/>
        </w:rPr>
        <w:t xml:space="preserve"> </w:t>
      </w:r>
      <w:r>
        <w:t>molecular</w:t>
      </w:r>
      <w:r>
        <w:rPr>
          <w:spacing w:val="-13"/>
        </w:rPr>
        <w:t xml:space="preserve"> </w:t>
      </w:r>
      <w:r>
        <w:t>por</w:t>
      </w:r>
      <w:r>
        <w:rPr>
          <w:spacing w:val="-13"/>
        </w:rPr>
        <w:t xml:space="preserve"> </w:t>
      </w:r>
      <w:r>
        <w:t>tratarse</w:t>
      </w:r>
      <w:r>
        <w:rPr>
          <w:spacing w:val="-12"/>
        </w:rPr>
        <w:t xml:space="preserve"> </w:t>
      </w:r>
      <w:r>
        <w:t>de</w:t>
      </w:r>
      <w:r>
        <w:rPr>
          <w:spacing w:val="-12"/>
        </w:rPr>
        <w:t xml:space="preserve"> </w:t>
      </w:r>
      <w:r>
        <w:t>un</w:t>
      </w:r>
      <w:r>
        <w:rPr>
          <w:spacing w:val="-14"/>
        </w:rPr>
        <w:t xml:space="preserve"> </w:t>
      </w:r>
      <w:r>
        <w:t>vaso de pequeño calibre y</w:t>
      </w:r>
      <w:r>
        <w:rPr>
          <w:spacing w:val="-2"/>
        </w:rPr>
        <w:t xml:space="preserve"> </w:t>
      </w:r>
      <w:r>
        <w:t>de difícil</w:t>
      </w:r>
      <w:r>
        <w:rPr>
          <w:spacing w:val="-1"/>
        </w:rPr>
        <w:t xml:space="preserve"> </w:t>
      </w:r>
      <w:r>
        <w:t>acceso.</w:t>
      </w:r>
      <w:r>
        <w:rPr>
          <w:spacing w:val="-4"/>
        </w:rPr>
        <w:t xml:space="preserve"> </w:t>
      </w:r>
      <w:r>
        <w:t>La paciente evolucionó</w:t>
      </w:r>
      <w:r>
        <w:rPr>
          <w:spacing w:val="-1"/>
        </w:rPr>
        <w:t xml:space="preserve"> </w:t>
      </w:r>
      <w:r>
        <w:t>desfavorablemente con</w:t>
      </w:r>
      <w:r>
        <w:rPr>
          <w:spacing w:val="-2"/>
        </w:rPr>
        <w:t xml:space="preserve"> </w:t>
      </w:r>
      <w:r>
        <w:t>signos radiológi- cos de necrosis pulmonar y tomografía sin recanalización de flujo. Finalmente, pasados 30 días de la cirugía inicial, se completó la neumonectomía derecha encontrando el lóbulo remanente infartado y disminuido</w:t>
      </w:r>
      <w:r>
        <w:rPr>
          <w:spacing w:val="-6"/>
        </w:rPr>
        <w:t xml:space="preserve"> </w:t>
      </w:r>
      <w:r>
        <w:t>de</w:t>
      </w:r>
      <w:r>
        <w:rPr>
          <w:spacing w:val="-5"/>
        </w:rPr>
        <w:t xml:space="preserve"> </w:t>
      </w:r>
      <w:r>
        <w:t>tamaño.</w:t>
      </w:r>
      <w:r>
        <w:rPr>
          <w:spacing w:val="-6"/>
        </w:rPr>
        <w:t xml:space="preserve"> </w:t>
      </w:r>
      <w:r>
        <w:t>Posteriormente</w:t>
      </w:r>
      <w:r>
        <w:rPr>
          <w:spacing w:val="-5"/>
        </w:rPr>
        <w:t xml:space="preserve"> </w:t>
      </w:r>
      <w:r>
        <w:t>se</w:t>
      </w:r>
      <w:r>
        <w:rPr>
          <w:spacing w:val="-5"/>
        </w:rPr>
        <w:t xml:space="preserve"> </w:t>
      </w:r>
      <w:r>
        <w:t>colocó</w:t>
      </w:r>
      <w:r>
        <w:rPr>
          <w:spacing w:val="-6"/>
        </w:rPr>
        <w:t xml:space="preserve"> </w:t>
      </w:r>
      <w:r>
        <w:t>una</w:t>
      </w:r>
      <w:r>
        <w:rPr>
          <w:spacing w:val="-5"/>
        </w:rPr>
        <w:t xml:space="preserve"> </w:t>
      </w:r>
      <w:r>
        <w:t>prótesis</w:t>
      </w:r>
      <w:r>
        <w:rPr>
          <w:spacing w:val="-6"/>
        </w:rPr>
        <w:t xml:space="preserve"> </w:t>
      </w:r>
      <w:r>
        <w:t>intratorácica</w:t>
      </w:r>
      <w:r>
        <w:rPr>
          <w:spacing w:val="-5"/>
        </w:rPr>
        <w:t xml:space="preserve"> </w:t>
      </w:r>
      <w:r>
        <w:t>para</w:t>
      </w:r>
      <w:r>
        <w:rPr>
          <w:spacing w:val="-5"/>
        </w:rPr>
        <w:t xml:space="preserve"> </w:t>
      </w:r>
      <w:r>
        <w:t>evitar</w:t>
      </w:r>
      <w:r>
        <w:rPr>
          <w:spacing w:val="-6"/>
        </w:rPr>
        <w:t xml:space="preserve"> </w:t>
      </w:r>
      <w:r>
        <w:t>la</w:t>
      </w:r>
      <w:r>
        <w:rPr>
          <w:spacing w:val="-5"/>
        </w:rPr>
        <w:t xml:space="preserve"> </w:t>
      </w:r>
      <w:r>
        <w:t>desviación</w:t>
      </w:r>
      <w:r>
        <w:rPr>
          <w:spacing w:val="-7"/>
        </w:rPr>
        <w:t xml:space="preserve"> </w:t>
      </w:r>
      <w:r>
        <w:t xml:space="preserve">del mediastino. </w:t>
      </w:r>
      <w:r>
        <w:rPr>
          <w:b/>
        </w:rPr>
        <w:t xml:space="preserve">Conclusiones: </w:t>
      </w:r>
      <w:r>
        <w:t>la profilaxis para trombosis venosa en pediatría debe ser evaluada de forma particular en cada paciente teniendo en cuenta los factores de riesgo.</w:t>
      </w:r>
    </w:p>
    <w:p w14:paraId="68B904DE" w14:textId="77777777" w:rsidR="009F2B4D" w:rsidRDefault="00000000">
      <w:pPr>
        <w:pStyle w:val="Ttulo1"/>
        <w:spacing w:before="227" w:line="360" w:lineRule="auto"/>
      </w:pPr>
      <w:r>
        <w:t>P-095.</w:t>
      </w:r>
      <w:r>
        <w:rPr>
          <w:spacing w:val="-12"/>
        </w:rPr>
        <w:t xml:space="preserve"> </w:t>
      </w:r>
      <w:r>
        <w:t>Síndrome</w:t>
      </w:r>
      <w:r>
        <w:rPr>
          <w:spacing w:val="-12"/>
        </w:rPr>
        <w:t xml:space="preserve"> </w:t>
      </w:r>
      <w:r>
        <w:t>Guillain</w:t>
      </w:r>
      <w:r>
        <w:rPr>
          <w:spacing w:val="-10"/>
        </w:rPr>
        <w:t xml:space="preserve"> </w:t>
      </w:r>
      <w:r>
        <w:t>Barré</w:t>
      </w:r>
      <w:r>
        <w:rPr>
          <w:spacing w:val="-12"/>
        </w:rPr>
        <w:t xml:space="preserve"> </w:t>
      </w:r>
      <w:r>
        <w:t>variante</w:t>
      </w:r>
      <w:r>
        <w:rPr>
          <w:spacing w:val="-12"/>
        </w:rPr>
        <w:t xml:space="preserve"> </w:t>
      </w:r>
      <w:r>
        <w:t>Miller</w:t>
      </w:r>
      <w:r>
        <w:rPr>
          <w:spacing w:val="-10"/>
        </w:rPr>
        <w:t xml:space="preserve"> </w:t>
      </w:r>
      <w:r>
        <w:t>Fisher</w:t>
      </w:r>
      <w:r>
        <w:rPr>
          <w:spacing w:val="-12"/>
        </w:rPr>
        <w:t xml:space="preserve"> </w:t>
      </w:r>
      <w:r>
        <w:t>en</w:t>
      </w:r>
      <w:r>
        <w:rPr>
          <w:spacing w:val="-10"/>
        </w:rPr>
        <w:t xml:space="preserve"> </w:t>
      </w:r>
      <w:r>
        <w:t>paciente</w:t>
      </w:r>
      <w:r>
        <w:rPr>
          <w:spacing w:val="-12"/>
        </w:rPr>
        <w:t xml:space="preserve"> </w:t>
      </w:r>
      <w:r>
        <w:t>pediátrico:</w:t>
      </w:r>
      <w:r>
        <w:rPr>
          <w:spacing w:val="-11"/>
        </w:rPr>
        <w:t xml:space="preserve"> </w:t>
      </w:r>
      <w:r>
        <w:t>a</w:t>
      </w:r>
      <w:r>
        <w:rPr>
          <w:spacing w:val="-13"/>
        </w:rPr>
        <w:t xml:space="preserve"> </w:t>
      </w:r>
      <w:r>
        <w:t>pro- pósito de un caso</w:t>
      </w:r>
    </w:p>
    <w:p w14:paraId="1CFCA5F9" w14:textId="77777777" w:rsidR="009F2B4D" w:rsidRDefault="00000000">
      <w:pPr>
        <w:spacing w:before="1"/>
        <w:ind w:left="118"/>
        <w:rPr>
          <w:sz w:val="20"/>
        </w:rPr>
      </w:pPr>
      <w:r>
        <w:rPr>
          <w:noProof/>
        </w:rPr>
        <mc:AlternateContent>
          <mc:Choice Requires="wps">
            <w:drawing>
              <wp:anchor distT="0" distB="0" distL="0" distR="0" simplePos="0" relativeHeight="15766016" behindDoc="0" locked="0" layoutInCell="1" allowOverlap="1" wp14:anchorId="1BD04961" wp14:editId="209BDDAA">
                <wp:simplePos x="0" y="0"/>
                <wp:positionH relativeFrom="page">
                  <wp:posOffset>900683</wp:posOffset>
                </wp:positionH>
                <wp:positionV relativeFrom="paragraph">
                  <wp:posOffset>138664</wp:posOffset>
                </wp:positionV>
                <wp:extent cx="687705" cy="7620"/>
                <wp:effectExtent l="0" t="0" r="0" b="0"/>
                <wp:wrapNone/>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7620"/>
                        </a:xfrm>
                        <a:custGeom>
                          <a:avLst/>
                          <a:gdLst/>
                          <a:ahLst/>
                          <a:cxnLst/>
                          <a:rect l="l" t="t" r="r" b="b"/>
                          <a:pathLst>
                            <a:path w="687705" h="7620">
                              <a:moveTo>
                                <a:pt x="687323" y="0"/>
                              </a:moveTo>
                              <a:lnTo>
                                <a:pt x="0" y="0"/>
                              </a:lnTo>
                              <a:lnTo>
                                <a:pt x="0" y="7620"/>
                              </a:lnTo>
                              <a:lnTo>
                                <a:pt x="687323" y="7620"/>
                              </a:lnTo>
                              <a:lnTo>
                                <a:pt x="68732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C52CC5" id="Graphic 216" o:spid="_x0000_s1026" style="position:absolute;margin-left:70.9pt;margin-top:10.9pt;width:54.15pt;height:.6pt;z-index:15766016;visibility:visible;mso-wrap-style:square;mso-wrap-distance-left:0;mso-wrap-distance-top:0;mso-wrap-distance-right:0;mso-wrap-distance-bottom:0;mso-position-horizontal:absolute;mso-position-horizontal-relative:page;mso-position-vertical:absolute;mso-position-vertical-relative:text;v-text-anchor:top" coordsize="6877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" path="m687323,l,,,7620r687323,l687323,xe" fillcolor="black" stroked="f">
                <v:path arrowok="t"/>
                <w10:wrap anchorx="page"/>
              </v:shape>
            </w:pict>
          </mc:Fallback>
        </mc:AlternateContent>
      </w:r>
      <w:r>
        <w:rPr>
          <w:sz w:val="20"/>
        </w:rPr>
        <w:t>García</w:t>
      </w:r>
      <w:r>
        <w:rPr>
          <w:spacing w:val="-5"/>
          <w:sz w:val="20"/>
        </w:rPr>
        <w:t xml:space="preserve"> </w:t>
      </w:r>
      <w:r>
        <w:rPr>
          <w:sz w:val="20"/>
        </w:rPr>
        <w:t>EA</w:t>
      </w:r>
      <w:r>
        <w:rPr>
          <w:spacing w:val="-4"/>
          <w:sz w:val="20"/>
        </w:rPr>
        <w:t xml:space="preserve"> </w:t>
      </w:r>
      <w:r>
        <w:rPr>
          <w:position w:val="7"/>
          <w:sz w:val="13"/>
        </w:rPr>
        <w:t>(1)</w:t>
      </w:r>
      <w:r>
        <w:rPr>
          <w:sz w:val="20"/>
        </w:rPr>
        <w:t>,</w:t>
      </w:r>
      <w:r>
        <w:rPr>
          <w:spacing w:val="-5"/>
          <w:sz w:val="20"/>
        </w:rPr>
        <w:t xml:space="preserve"> </w:t>
      </w:r>
      <w:r>
        <w:rPr>
          <w:sz w:val="20"/>
        </w:rPr>
        <w:t>Cullari</w:t>
      </w:r>
      <w:r>
        <w:rPr>
          <w:spacing w:val="-5"/>
          <w:sz w:val="20"/>
        </w:rPr>
        <w:t xml:space="preserve"> </w:t>
      </w:r>
      <w:r>
        <w:rPr>
          <w:sz w:val="20"/>
        </w:rPr>
        <w:t>A</w:t>
      </w:r>
      <w:r>
        <w:rPr>
          <w:spacing w:val="-4"/>
          <w:sz w:val="20"/>
        </w:rPr>
        <w:t xml:space="preserve"> </w:t>
      </w:r>
      <w:r>
        <w:rPr>
          <w:position w:val="7"/>
          <w:sz w:val="13"/>
        </w:rPr>
        <w:t>(1)</w:t>
      </w:r>
      <w:r>
        <w:rPr>
          <w:sz w:val="20"/>
        </w:rPr>
        <w:t>,</w:t>
      </w:r>
      <w:r>
        <w:rPr>
          <w:spacing w:val="-5"/>
          <w:sz w:val="20"/>
        </w:rPr>
        <w:t xml:space="preserve"> </w:t>
      </w:r>
      <w:r>
        <w:rPr>
          <w:sz w:val="20"/>
        </w:rPr>
        <w:t>Aubone</w:t>
      </w:r>
      <w:r>
        <w:rPr>
          <w:spacing w:val="-1"/>
          <w:sz w:val="20"/>
        </w:rPr>
        <w:t xml:space="preserve"> </w:t>
      </w:r>
      <w:r>
        <w:rPr>
          <w:sz w:val="20"/>
        </w:rPr>
        <w:t>F</w:t>
      </w:r>
      <w:r>
        <w:rPr>
          <w:position w:val="7"/>
          <w:sz w:val="13"/>
        </w:rPr>
        <w:t>(1)</w:t>
      </w:r>
      <w:r>
        <w:rPr>
          <w:sz w:val="20"/>
        </w:rPr>
        <w:t>,</w:t>
      </w:r>
      <w:r>
        <w:rPr>
          <w:spacing w:val="-5"/>
          <w:sz w:val="20"/>
        </w:rPr>
        <w:t xml:space="preserve"> </w:t>
      </w:r>
      <w:r>
        <w:rPr>
          <w:sz w:val="20"/>
        </w:rPr>
        <w:t>Peirano</w:t>
      </w:r>
      <w:r>
        <w:rPr>
          <w:spacing w:val="-6"/>
          <w:sz w:val="20"/>
        </w:rPr>
        <w:t xml:space="preserve"> </w:t>
      </w:r>
      <w:r>
        <w:rPr>
          <w:sz w:val="20"/>
        </w:rPr>
        <w:t>C</w:t>
      </w:r>
      <w:r>
        <w:rPr>
          <w:position w:val="7"/>
          <w:sz w:val="13"/>
        </w:rPr>
        <w:t>(1)</w:t>
      </w:r>
      <w:r>
        <w:rPr>
          <w:sz w:val="20"/>
        </w:rPr>
        <w:t>,</w:t>
      </w:r>
      <w:r>
        <w:rPr>
          <w:spacing w:val="-5"/>
          <w:sz w:val="20"/>
        </w:rPr>
        <w:t xml:space="preserve"> </w:t>
      </w:r>
      <w:r>
        <w:rPr>
          <w:sz w:val="20"/>
        </w:rPr>
        <w:t>Perea</w:t>
      </w:r>
      <w:r>
        <w:rPr>
          <w:spacing w:val="-4"/>
          <w:sz w:val="20"/>
        </w:rPr>
        <w:t xml:space="preserve"> </w:t>
      </w:r>
      <w:r>
        <w:rPr>
          <w:spacing w:val="-2"/>
          <w:sz w:val="20"/>
        </w:rPr>
        <w:t>F</w:t>
      </w:r>
      <w:r>
        <w:rPr>
          <w:spacing w:val="-2"/>
          <w:position w:val="7"/>
          <w:sz w:val="13"/>
        </w:rPr>
        <w:t>(1)</w:t>
      </w:r>
      <w:r>
        <w:rPr>
          <w:spacing w:val="-2"/>
          <w:sz w:val="20"/>
        </w:rPr>
        <w:t>.</w:t>
      </w:r>
    </w:p>
    <w:p w14:paraId="2377F576" w14:textId="77777777" w:rsidR="009F2B4D" w:rsidRDefault="00000000">
      <w:pPr>
        <w:pStyle w:val="Textoindependiente"/>
        <w:spacing w:before="35"/>
      </w:pPr>
      <w:r>
        <w:rPr>
          <w:position w:val="7"/>
          <w:sz w:val="13"/>
        </w:rPr>
        <w:t>(1)</w:t>
      </w:r>
      <w:r>
        <w:rPr>
          <w:spacing w:val="-5"/>
          <w:position w:val="7"/>
          <w:sz w:val="13"/>
        </w:rPr>
        <w:t xml:space="preserve"> </w:t>
      </w:r>
      <w:r>
        <w:t>Residencia</w:t>
      </w:r>
      <w:r>
        <w:rPr>
          <w:spacing w:val="-7"/>
        </w:rPr>
        <w:t xml:space="preserve"> </w:t>
      </w:r>
      <w:r>
        <w:t>Clínica</w:t>
      </w:r>
      <w:r>
        <w:rPr>
          <w:spacing w:val="-6"/>
        </w:rPr>
        <w:t xml:space="preserve"> </w:t>
      </w:r>
      <w:r>
        <w:t>Pediátrica,</w:t>
      </w:r>
      <w:r>
        <w:rPr>
          <w:spacing w:val="-8"/>
        </w:rPr>
        <w:t xml:space="preserve"> </w:t>
      </w:r>
      <w:r>
        <w:t>Hospital</w:t>
      </w:r>
      <w:r>
        <w:rPr>
          <w:spacing w:val="-7"/>
        </w:rPr>
        <w:t xml:space="preserve"> </w:t>
      </w:r>
      <w:r>
        <w:t>de</w:t>
      </w:r>
      <w:r>
        <w:rPr>
          <w:spacing w:val="-4"/>
        </w:rPr>
        <w:t xml:space="preserve"> </w:t>
      </w:r>
      <w:r>
        <w:t>Niños</w:t>
      </w:r>
      <w:r>
        <w:rPr>
          <w:spacing w:val="-8"/>
        </w:rPr>
        <w:t xml:space="preserve"> </w:t>
      </w:r>
      <w:r>
        <w:t>Ricardo</w:t>
      </w:r>
      <w:r>
        <w:rPr>
          <w:spacing w:val="-7"/>
        </w:rPr>
        <w:t xml:space="preserve"> </w:t>
      </w:r>
      <w:r>
        <w:t>Gutiérrez.</w:t>
      </w:r>
      <w:r>
        <w:rPr>
          <w:spacing w:val="-5"/>
        </w:rPr>
        <w:t xml:space="preserve"> </w:t>
      </w:r>
      <w:r>
        <w:t>CABA,</w:t>
      </w:r>
      <w:r>
        <w:rPr>
          <w:spacing w:val="-8"/>
        </w:rPr>
        <w:t xml:space="preserve"> </w:t>
      </w:r>
      <w:r>
        <w:rPr>
          <w:spacing w:val="-2"/>
        </w:rPr>
        <w:t>Argentina.</w:t>
      </w:r>
    </w:p>
    <w:p w14:paraId="4C106597" w14:textId="77777777" w:rsidR="009F2B4D" w:rsidRDefault="009F2B4D">
      <w:pPr>
        <w:pStyle w:val="Textoindependiente"/>
        <w:spacing w:before="35"/>
        <w:ind w:left="0"/>
      </w:pPr>
    </w:p>
    <w:p w14:paraId="2C1634C3" w14:textId="77777777" w:rsidR="009F2B4D" w:rsidRDefault="00000000">
      <w:pPr>
        <w:pStyle w:val="Textoindependiente"/>
        <w:spacing w:line="276" w:lineRule="auto"/>
        <w:ind w:right="274"/>
        <w:jc w:val="both"/>
      </w:pPr>
      <w:r>
        <w:rPr>
          <w:noProof/>
        </w:rPr>
        <w:drawing>
          <wp:anchor distT="0" distB="0" distL="0" distR="0" simplePos="0" relativeHeight="15766528" behindDoc="0" locked="0" layoutInCell="1" allowOverlap="1" wp14:anchorId="16938AEB" wp14:editId="354509C7">
            <wp:simplePos x="0" y="0"/>
            <wp:positionH relativeFrom="page">
              <wp:posOffset>5022026</wp:posOffset>
            </wp:positionH>
            <wp:positionV relativeFrom="paragraph">
              <wp:posOffset>688740</wp:posOffset>
            </wp:positionV>
            <wp:extent cx="1610103" cy="2701031"/>
            <wp:effectExtent l="0" t="0" r="0" b="0"/>
            <wp:wrapNone/>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31" cstate="print"/>
                    <a:stretch>
                      <a:fillRect/>
                    </a:stretch>
                  </pic:blipFill>
                  <pic:spPr>
                    <a:xfrm>
                      <a:off x="0" y="0"/>
                      <a:ext cx="1610103" cy="2701031"/>
                    </a:xfrm>
                    <a:prstGeom prst="rect">
                      <a:avLst/>
                    </a:prstGeom>
                  </pic:spPr>
                </pic:pic>
              </a:graphicData>
            </a:graphic>
          </wp:anchor>
        </w:drawing>
      </w:r>
      <w:r>
        <w:rPr>
          <w:b/>
        </w:rPr>
        <w:t xml:space="preserve">Introducción: </w:t>
      </w:r>
      <w:r>
        <w:t>la parálisis flácida aguda es un motivo de consulta frecuente en pediatría, siendo el síndrome</w:t>
      </w:r>
      <w:r>
        <w:rPr>
          <w:spacing w:val="-10"/>
        </w:rPr>
        <w:t xml:space="preserve"> </w:t>
      </w:r>
      <w:r>
        <w:t>de</w:t>
      </w:r>
      <w:r>
        <w:rPr>
          <w:spacing w:val="-10"/>
        </w:rPr>
        <w:t xml:space="preserve"> </w:t>
      </w:r>
      <w:r>
        <w:t>Guillain-Barré</w:t>
      </w:r>
      <w:r>
        <w:rPr>
          <w:spacing w:val="-10"/>
        </w:rPr>
        <w:t xml:space="preserve"> </w:t>
      </w:r>
      <w:r>
        <w:t>(SGB)</w:t>
      </w:r>
      <w:r>
        <w:rPr>
          <w:spacing w:val="-10"/>
        </w:rPr>
        <w:t xml:space="preserve"> </w:t>
      </w:r>
      <w:r>
        <w:t>la</w:t>
      </w:r>
      <w:r>
        <w:rPr>
          <w:spacing w:val="-10"/>
        </w:rPr>
        <w:t xml:space="preserve"> </w:t>
      </w:r>
      <w:r>
        <w:t>causa</w:t>
      </w:r>
      <w:r>
        <w:rPr>
          <w:spacing w:val="-10"/>
        </w:rPr>
        <w:t xml:space="preserve"> </w:t>
      </w:r>
      <w:r>
        <w:t>más</w:t>
      </w:r>
      <w:r>
        <w:rPr>
          <w:spacing w:val="-11"/>
        </w:rPr>
        <w:t xml:space="preserve"> </w:t>
      </w:r>
      <w:r>
        <w:t>frecuente.</w:t>
      </w:r>
      <w:r>
        <w:rPr>
          <w:spacing w:val="-11"/>
        </w:rPr>
        <w:t xml:space="preserve"> </w:t>
      </w:r>
      <w:r>
        <w:t>Algunos</w:t>
      </w:r>
      <w:r>
        <w:rPr>
          <w:spacing w:val="-11"/>
        </w:rPr>
        <w:t xml:space="preserve"> </w:t>
      </w:r>
      <w:r>
        <w:t>pacientes</w:t>
      </w:r>
      <w:r>
        <w:rPr>
          <w:spacing w:val="-11"/>
        </w:rPr>
        <w:t xml:space="preserve"> </w:t>
      </w:r>
      <w:r>
        <w:t>se</w:t>
      </w:r>
      <w:r>
        <w:rPr>
          <w:spacing w:val="-10"/>
        </w:rPr>
        <w:t xml:space="preserve"> </w:t>
      </w:r>
      <w:r>
        <w:t>presentan</w:t>
      </w:r>
      <w:r>
        <w:rPr>
          <w:spacing w:val="-11"/>
        </w:rPr>
        <w:t xml:space="preserve"> </w:t>
      </w:r>
      <w:r>
        <w:t>con</w:t>
      </w:r>
      <w:r>
        <w:rPr>
          <w:spacing w:val="-11"/>
        </w:rPr>
        <w:t xml:space="preserve"> </w:t>
      </w:r>
      <w:r>
        <w:t>variantes clínicas</w:t>
      </w:r>
      <w:r>
        <w:rPr>
          <w:spacing w:val="-16"/>
        </w:rPr>
        <w:t xml:space="preserve"> </w:t>
      </w:r>
      <w:r>
        <w:t>diferentes,</w:t>
      </w:r>
      <w:r>
        <w:rPr>
          <w:spacing w:val="-16"/>
        </w:rPr>
        <w:t xml:space="preserve"> </w:t>
      </w:r>
      <w:r>
        <w:t>como</w:t>
      </w:r>
      <w:r>
        <w:rPr>
          <w:spacing w:val="-15"/>
        </w:rPr>
        <w:t xml:space="preserve"> </w:t>
      </w:r>
      <w:r>
        <w:t>el</w:t>
      </w:r>
      <w:r>
        <w:rPr>
          <w:spacing w:val="-16"/>
        </w:rPr>
        <w:t xml:space="preserve"> </w:t>
      </w:r>
      <w:r>
        <w:t>síndrome</w:t>
      </w:r>
      <w:r>
        <w:rPr>
          <w:spacing w:val="-16"/>
        </w:rPr>
        <w:t xml:space="preserve"> </w:t>
      </w:r>
      <w:r>
        <w:t>de</w:t>
      </w:r>
      <w:r>
        <w:rPr>
          <w:spacing w:val="-15"/>
        </w:rPr>
        <w:t xml:space="preserve"> </w:t>
      </w:r>
      <w:r>
        <w:t>Miller</w:t>
      </w:r>
      <w:r>
        <w:rPr>
          <w:spacing w:val="-16"/>
        </w:rPr>
        <w:t xml:space="preserve"> </w:t>
      </w:r>
      <w:r>
        <w:t>Fisher</w:t>
      </w:r>
      <w:r>
        <w:rPr>
          <w:spacing w:val="-15"/>
        </w:rPr>
        <w:t xml:space="preserve"> </w:t>
      </w:r>
      <w:r>
        <w:t>(5-25%),</w:t>
      </w:r>
      <w:r>
        <w:rPr>
          <w:spacing w:val="-16"/>
        </w:rPr>
        <w:t xml:space="preserve"> </w:t>
      </w:r>
      <w:r>
        <w:t>caracterizado</w:t>
      </w:r>
      <w:r>
        <w:rPr>
          <w:spacing w:val="-16"/>
        </w:rPr>
        <w:t xml:space="preserve"> </w:t>
      </w:r>
      <w:r>
        <w:t>por</w:t>
      </w:r>
      <w:r>
        <w:rPr>
          <w:spacing w:val="-15"/>
        </w:rPr>
        <w:t xml:space="preserve"> </w:t>
      </w:r>
      <w:r>
        <w:t>oftalmoplejia,</w:t>
      </w:r>
      <w:r>
        <w:rPr>
          <w:spacing w:val="-16"/>
        </w:rPr>
        <w:t xml:space="preserve"> </w:t>
      </w:r>
      <w:r>
        <w:t xml:space="preserve">arreflexia y ataxia. </w:t>
      </w:r>
      <w:r>
        <w:rPr>
          <w:b/>
        </w:rPr>
        <w:t xml:space="preserve">Objetivos: </w:t>
      </w:r>
      <w:r>
        <w:t>describir el caso de un paciente hospitalizado con SGB variante Miller Fisher, en- fatizando la importancia de la sospecha clínica frente a las distintas for-</w:t>
      </w:r>
    </w:p>
    <w:p w14:paraId="6AF2EDAF" w14:textId="77777777" w:rsidR="009F2B4D" w:rsidRDefault="00000000">
      <w:pPr>
        <w:pStyle w:val="Textoindependiente"/>
        <w:spacing w:line="276" w:lineRule="auto"/>
        <w:ind w:right="3038"/>
        <w:jc w:val="both"/>
      </w:pPr>
      <w:r>
        <w:t>mas</w:t>
      </w:r>
      <w:r>
        <w:rPr>
          <w:spacing w:val="-16"/>
        </w:rPr>
        <w:t xml:space="preserve"> </w:t>
      </w:r>
      <w:r>
        <w:t>de</w:t>
      </w:r>
      <w:r>
        <w:rPr>
          <w:spacing w:val="-16"/>
        </w:rPr>
        <w:t xml:space="preserve"> </w:t>
      </w:r>
      <w:r>
        <w:t>presentación.</w:t>
      </w:r>
      <w:r>
        <w:rPr>
          <w:spacing w:val="-15"/>
        </w:rPr>
        <w:t xml:space="preserve"> </w:t>
      </w:r>
      <w:r>
        <w:rPr>
          <w:b/>
        </w:rPr>
        <w:t>Desarrollo:</w:t>
      </w:r>
      <w:r>
        <w:rPr>
          <w:b/>
          <w:spacing w:val="-15"/>
        </w:rPr>
        <w:t xml:space="preserve"> </w:t>
      </w:r>
      <w:r>
        <w:t>paciente</w:t>
      </w:r>
      <w:r>
        <w:rPr>
          <w:spacing w:val="-16"/>
        </w:rPr>
        <w:t xml:space="preserve"> </w:t>
      </w:r>
      <w:r>
        <w:t>de</w:t>
      </w:r>
      <w:r>
        <w:rPr>
          <w:spacing w:val="-15"/>
        </w:rPr>
        <w:t xml:space="preserve"> </w:t>
      </w:r>
      <w:r>
        <w:t>2</w:t>
      </w:r>
      <w:r>
        <w:rPr>
          <w:spacing w:val="-16"/>
        </w:rPr>
        <w:t xml:space="preserve"> </w:t>
      </w:r>
      <w:r>
        <w:t>años</w:t>
      </w:r>
      <w:r>
        <w:rPr>
          <w:spacing w:val="-16"/>
        </w:rPr>
        <w:t xml:space="preserve"> </w:t>
      </w:r>
      <w:r>
        <w:t>previamente</w:t>
      </w:r>
      <w:r>
        <w:rPr>
          <w:spacing w:val="-15"/>
        </w:rPr>
        <w:t xml:space="preserve"> </w:t>
      </w:r>
      <w:r>
        <w:t>sano inicia con debilidad de miembros inferiores asociado a ptosis palpebral de ojo derecho. Una semana previa a la consulta presentó un cuadro viral,</w:t>
      </w:r>
      <w:r>
        <w:rPr>
          <w:spacing w:val="-9"/>
        </w:rPr>
        <w:t xml:space="preserve"> </w:t>
      </w:r>
      <w:r>
        <w:t>niega</w:t>
      </w:r>
      <w:r>
        <w:rPr>
          <w:spacing w:val="-7"/>
        </w:rPr>
        <w:t xml:space="preserve"> </w:t>
      </w:r>
      <w:r>
        <w:t>tóxicos</w:t>
      </w:r>
      <w:r>
        <w:rPr>
          <w:spacing w:val="-7"/>
        </w:rPr>
        <w:t xml:space="preserve"> </w:t>
      </w:r>
      <w:r>
        <w:t>y</w:t>
      </w:r>
      <w:r>
        <w:rPr>
          <w:spacing w:val="-7"/>
        </w:rPr>
        <w:t xml:space="preserve"> </w:t>
      </w:r>
      <w:r>
        <w:t>vacunación</w:t>
      </w:r>
      <w:r>
        <w:rPr>
          <w:spacing w:val="-9"/>
        </w:rPr>
        <w:t xml:space="preserve"> </w:t>
      </w:r>
      <w:r>
        <w:t>reciente.</w:t>
      </w:r>
      <w:r>
        <w:rPr>
          <w:spacing w:val="-9"/>
        </w:rPr>
        <w:t xml:space="preserve"> </w:t>
      </w:r>
      <w:r>
        <w:t>Se</w:t>
      </w:r>
      <w:r>
        <w:rPr>
          <w:spacing w:val="-6"/>
        </w:rPr>
        <w:t xml:space="preserve"> </w:t>
      </w:r>
      <w:r>
        <w:t>valoró</w:t>
      </w:r>
      <w:r>
        <w:rPr>
          <w:spacing w:val="-9"/>
        </w:rPr>
        <w:t xml:space="preserve"> </w:t>
      </w:r>
      <w:r>
        <w:t>al</w:t>
      </w:r>
      <w:r>
        <w:rPr>
          <w:spacing w:val="-7"/>
        </w:rPr>
        <w:t xml:space="preserve"> </w:t>
      </w:r>
      <w:r>
        <w:t>paciente</w:t>
      </w:r>
      <w:r>
        <w:rPr>
          <w:spacing w:val="-8"/>
        </w:rPr>
        <w:t xml:space="preserve"> </w:t>
      </w:r>
      <w:r>
        <w:t>en</w:t>
      </w:r>
      <w:r>
        <w:rPr>
          <w:spacing w:val="-9"/>
        </w:rPr>
        <w:t xml:space="preserve"> </w:t>
      </w:r>
      <w:r>
        <w:t>buen estado</w:t>
      </w:r>
      <w:r>
        <w:rPr>
          <w:spacing w:val="-5"/>
        </w:rPr>
        <w:t xml:space="preserve"> </w:t>
      </w:r>
      <w:r>
        <w:t>general,</w:t>
      </w:r>
      <w:r>
        <w:rPr>
          <w:spacing w:val="-3"/>
        </w:rPr>
        <w:t xml:space="preserve"> </w:t>
      </w:r>
      <w:r>
        <w:t>con</w:t>
      </w:r>
      <w:r>
        <w:rPr>
          <w:spacing w:val="-3"/>
        </w:rPr>
        <w:t xml:space="preserve"> </w:t>
      </w:r>
      <w:r>
        <w:t>oftalmoplejía</w:t>
      </w:r>
      <w:r>
        <w:rPr>
          <w:spacing w:val="-4"/>
        </w:rPr>
        <w:t xml:space="preserve"> </w:t>
      </w:r>
      <w:r>
        <w:t>bilateral,</w:t>
      </w:r>
      <w:r>
        <w:rPr>
          <w:spacing w:val="-5"/>
        </w:rPr>
        <w:t xml:space="preserve"> </w:t>
      </w:r>
      <w:r>
        <w:t>parálisis</w:t>
      </w:r>
      <w:r>
        <w:rPr>
          <w:spacing w:val="-2"/>
        </w:rPr>
        <w:t xml:space="preserve"> </w:t>
      </w:r>
      <w:r>
        <w:t>flácida</w:t>
      </w:r>
      <w:r>
        <w:rPr>
          <w:spacing w:val="-4"/>
        </w:rPr>
        <w:t xml:space="preserve"> </w:t>
      </w:r>
      <w:r>
        <w:t>arrefléxica</w:t>
      </w:r>
      <w:r>
        <w:rPr>
          <w:spacing w:val="-1"/>
        </w:rPr>
        <w:t xml:space="preserve"> </w:t>
      </w:r>
      <w:r>
        <w:t>y parestesia</w:t>
      </w:r>
      <w:r>
        <w:rPr>
          <w:spacing w:val="-16"/>
        </w:rPr>
        <w:t xml:space="preserve"> </w:t>
      </w:r>
      <w:r>
        <w:t>en</w:t>
      </w:r>
      <w:r>
        <w:rPr>
          <w:spacing w:val="-16"/>
        </w:rPr>
        <w:t xml:space="preserve"> </w:t>
      </w:r>
      <w:r>
        <w:t>miembros</w:t>
      </w:r>
      <w:r>
        <w:rPr>
          <w:spacing w:val="-13"/>
        </w:rPr>
        <w:t xml:space="preserve"> </w:t>
      </w:r>
      <w:r>
        <w:t>inferiores.</w:t>
      </w:r>
      <w:r>
        <w:rPr>
          <w:spacing w:val="-16"/>
        </w:rPr>
        <w:t xml:space="preserve"> </w:t>
      </w:r>
      <w:r>
        <w:t>Se</w:t>
      </w:r>
      <w:r>
        <w:rPr>
          <w:spacing w:val="-12"/>
        </w:rPr>
        <w:t xml:space="preserve"> </w:t>
      </w:r>
      <w:r>
        <w:t>realiza</w:t>
      </w:r>
      <w:r>
        <w:rPr>
          <w:spacing w:val="-15"/>
        </w:rPr>
        <w:t xml:space="preserve"> </w:t>
      </w:r>
      <w:r>
        <w:t>tomografía</w:t>
      </w:r>
      <w:r>
        <w:rPr>
          <w:spacing w:val="-15"/>
        </w:rPr>
        <w:t xml:space="preserve"> </w:t>
      </w:r>
      <w:r>
        <w:t>de</w:t>
      </w:r>
      <w:r>
        <w:rPr>
          <w:spacing w:val="-15"/>
        </w:rPr>
        <w:t xml:space="preserve"> </w:t>
      </w:r>
      <w:r>
        <w:t>sistema</w:t>
      </w:r>
      <w:r>
        <w:rPr>
          <w:spacing w:val="-15"/>
        </w:rPr>
        <w:t xml:space="preserve"> </w:t>
      </w:r>
      <w:r>
        <w:t>ner- vioso</w:t>
      </w:r>
      <w:r>
        <w:rPr>
          <w:spacing w:val="-7"/>
        </w:rPr>
        <w:t xml:space="preserve"> </w:t>
      </w:r>
      <w:r>
        <w:t>central</w:t>
      </w:r>
      <w:r>
        <w:rPr>
          <w:spacing w:val="-9"/>
        </w:rPr>
        <w:t xml:space="preserve"> </w:t>
      </w:r>
      <w:r>
        <w:t>para</w:t>
      </w:r>
      <w:r>
        <w:rPr>
          <w:spacing w:val="-8"/>
        </w:rPr>
        <w:t xml:space="preserve"> </w:t>
      </w:r>
      <w:r>
        <w:t>descartar</w:t>
      </w:r>
      <w:r>
        <w:rPr>
          <w:spacing w:val="-9"/>
        </w:rPr>
        <w:t xml:space="preserve"> </w:t>
      </w:r>
      <w:r>
        <w:t>lesión</w:t>
      </w:r>
      <w:r>
        <w:rPr>
          <w:spacing w:val="-10"/>
        </w:rPr>
        <w:t xml:space="preserve"> </w:t>
      </w:r>
      <w:r>
        <w:t>ocupante</w:t>
      </w:r>
      <w:r>
        <w:rPr>
          <w:spacing w:val="-9"/>
        </w:rPr>
        <w:t xml:space="preserve"> </w:t>
      </w:r>
      <w:r>
        <w:t>de</w:t>
      </w:r>
      <w:r>
        <w:rPr>
          <w:spacing w:val="-9"/>
        </w:rPr>
        <w:t xml:space="preserve"> </w:t>
      </w:r>
      <w:r>
        <w:t>espacio</w:t>
      </w:r>
      <w:r>
        <w:rPr>
          <w:spacing w:val="-7"/>
        </w:rPr>
        <w:t xml:space="preserve"> </w:t>
      </w:r>
      <w:r>
        <w:t>o</w:t>
      </w:r>
      <w:r>
        <w:rPr>
          <w:spacing w:val="-10"/>
        </w:rPr>
        <w:t xml:space="preserve"> </w:t>
      </w:r>
      <w:r>
        <w:t>sangrados</w:t>
      </w:r>
      <w:r>
        <w:rPr>
          <w:spacing w:val="-9"/>
        </w:rPr>
        <w:t xml:space="preserve"> </w:t>
      </w:r>
      <w:r>
        <w:t>ac- tivos, tóxicos en orina y laboratorio, todos dentro de límites normales. Por sospecha de polineurorradiculopatía aguda al ingreso se realiza re- sonancia</w:t>
      </w:r>
      <w:r>
        <w:rPr>
          <w:spacing w:val="-14"/>
        </w:rPr>
        <w:t xml:space="preserve"> </w:t>
      </w:r>
      <w:r>
        <w:t>magnética</w:t>
      </w:r>
      <w:r>
        <w:rPr>
          <w:spacing w:val="-14"/>
        </w:rPr>
        <w:t xml:space="preserve"> </w:t>
      </w:r>
      <w:r>
        <w:t>(RMN)</w:t>
      </w:r>
      <w:r>
        <w:rPr>
          <w:spacing w:val="-12"/>
        </w:rPr>
        <w:t xml:space="preserve"> </w:t>
      </w:r>
      <w:r>
        <w:t>de</w:t>
      </w:r>
      <w:r>
        <w:rPr>
          <w:spacing w:val="-14"/>
        </w:rPr>
        <w:t xml:space="preserve"> </w:t>
      </w:r>
      <w:r>
        <w:t>sistema</w:t>
      </w:r>
      <w:r>
        <w:rPr>
          <w:spacing w:val="-14"/>
        </w:rPr>
        <w:t xml:space="preserve"> </w:t>
      </w:r>
      <w:r>
        <w:t>nervioso</w:t>
      </w:r>
      <w:r>
        <w:rPr>
          <w:spacing w:val="-14"/>
        </w:rPr>
        <w:t xml:space="preserve"> </w:t>
      </w:r>
      <w:r>
        <w:t>central</w:t>
      </w:r>
      <w:r>
        <w:rPr>
          <w:spacing w:val="-14"/>
        </w:rPr>
        <w:t xml:space="preserve"> </w:t>
      </w:r>
      <w:r>
        <w:t>(SNC)</w:t>
      </w:r>
      <w:r>
        <w:rPr>
          <w:spacing w:val="-12"/>
        </w:rPr>
        <w:t xml:space="preserve"> </w:t>
      </w:r>
      <w:r>
        <w:t>y</w:t>
      </w:r>
      <w:r>
        <w:rPr>
          <w:spacing w:val="-15"/>
        </w:rPr>
        <w:t xml:space="preserve"> </w:t>
      </w:r>
      <w:r>
        <w:t>columna donde se valora radiculitis lumbosacra anterior y posterior (figura 1), compatible</w:t>
      </w:r>
      <w:r>
        <w:rPr>
          <w:spacing w:val="-5"/>
        </w:rPr>
        <w:t xml:space="preserve"> </w:t>
      </w:r>
      <w:r>
        <w:t>con</w:t>
      </w:r>
      <w:r>
        <w:rPr>
          <w:spacing w:val="-6"/>
        </w:rPr>
        <w:t xml:space="preserve"> </w:t>
      </w:r>
      <w:r>
        <w:t>diagnóstico</w:t>
      </w:r>
      <w:r>
        <w:rPr>
          <w:spacing w:val="-3"/>
        </w:rPr>
        <w:t xml:space="preserve"> </w:t>
      </w:r>
      <w:r>
        <w:t>de</w:t>
      </w:r>
      <w:r>
        <w:rPr>
          <w:spacing w:val="-5"/>
        </w:rPr>
        <w:t xml:space="preserve"> </w:t>
      </w:r>
      <w:r>
        <w:t>SGB</w:t>
      </w:r>
      <w:r>
        <w:rPr>
          <w:spacing w:val="-5"/>
        </w:rPr>
        <w:t xml:space="preserve"> </w:t>
      </w:r>
      <w:r>
        <w:t>variante</w:t>
      </w:r>
      <w:r>
        <w:rPr>
          <w:spacing w:val="-5"/>
        </w:rPr>
        <w:t xml:space="preserve"> </w:t>
      </w:r>
      <w:r>
        <w:t>Miller</w:t>
      </w:r>
      <w:r>
        <w:rPr>
          <w:spacing w:val="-5"/>
        </w:rPr>
        <w:t xml:space="preserve"> </w:t>
      </w:r>
      <w:r>
        <w:t>Fisher.</w:t>
      </w:r>
      <w:r>
        <w:rPr>
          <w:spacing w:val="-6"/>
        </w:rPr>
        <w:t xml:space="preserve"> </w:t>
      </w:r>
      <w:r>
        <w:t>Se</w:t>
      </w:r>
      <w:r>
        <w:rPr>
          <w:spacing w:val="-5"/>
        </w:rPr>
        <w:t xml:space="preserve"> </w:t>
      </w:r>
      <w:r>
        <w:t>administró tratamiento con gammaglobulina EV 2 gr/kg en 5 días, con buena res- puesta.</w:t>
      </w:r>
      <w:r>
        <w:rPr>
          <w:spacing w:val="-1"/>
        </w:rPr>
        <w:t xml:space="preserve"> </w:t>
      </w:r>
      <w:r>
        <w:t>Con</w:t>
      </w:r>
      <w:r>
        <w:rPr>
          <w:spacing w:val="-2"/>
        </w:rPr>
        <w:t xml:space="preserve"> </w:t>
      </w:r>
      <w:r>
        <w:t>el fin</w:t>
      </w:r>
      <w:r>
        <w:rPr>
          <w:spacing w:val="-2"/>
        </w:rPr>
        <w:t xml:space="preserve"> </w:t>
      </w:r>
      <w:r>
        <w:t>de identificar</w:t>
      </w:r>
      <w:r>
        <w:rPr>
          <w:spacing w:val="-1"/>
        </w:rPr>
        <w:t xml:space="preserve"> </w:t>
      </w:r>
      <w:r>
        <w:t>posible agente desencadenante se rea- lizaron serologías virales (varicela zoster, citomegalovirus virus de Eps-</w:t>
      </w:r>
    </w:p>
    <w:p w14:paraId="04955268" w14:textId="77777777" w:rsidR="009F2B4D" w:rsidRDefault="00000000">
      <w:pPr>
        <w:pStyle w:val="Textoindependiente"/>
        <w:spacing w:before="1" w:line="268" w:lineRule="auto"/>
        <w:ind w:right="275"/>
        <w:jc w:val="both"/>
      </w:pPr>
      <w:r>
        <w:t>tein-Barr,</w:t>
      </w:r>
      <w:r>
        <w:rPr>
          <w:spacing w:val="-11"/>
        </w:rPr>
        <w:t xml:space="preserve"> </w:t>
      </w:r>
      <w:r>
        <w:t>PCR</w:t>
      </w:r>
      <w:r>
        <w:rPr>
          <w:spacing w:val="-10"/>
        </w:rPr>
        <w:t xml:space="preserve"> </w:t>
      </w:r>
      <w:r>
        <w:t>para</w:t>
      </w:r>
      <w:r>
        <w:rPr>
          <w:spacing w:val="-7"/>
        </w:rPr>
        <w:t xml:space="preserve"> </w:t>
      </w:r>
      <w:r>
        <w:t>virus</w:t>
      </w:r>
      <w:r>
        <w:rPr>
          <w:spacing w:val="-8"/>
        </w:rPr>
        <w:t xml:space="preserve"> </w:t>
      </w:r>
      <w:r>
        <w:t>herpes</w:t>
      </w:r>
      <w:r>
        <w:rPr>
          <w:spacing w:val="-11"/>
        </w:rPr>
        <w:t xml:space="preserve"> </w:t>
      </w:r>
      <w:r>
        <w:t>6</w:t>
      </w:r>
      <w:r>
        <w:rPr>
          <w:spacing w:val="-9"/>
        </w:rPr>
        <w:t xml:space="preserve"> </w:t>
      </w:r>
      <w:r>
        <w:t>y</w:t>
      </w:r>
      <w:r>
        <w:rPr>
          <w:spacing w:val="-9"/>
        </w:rPr>
        <w:t xml:space="preserve"> </w:t>
      </w:r>
      <w:r>
        <w:t>virus</w:t>
      </w:r>
      <w:r>
        <w:rPr>
          <w:spacing w:val="-8"/>
        </w:rPr>
        <w:t xml:space="preserve"> </w:t>
      </w:r>
      <w:r>
        <w:t>herpes</w:t>
      </w:r>
      <w:r>
        <w:rPr>
          <w:spacing w:val="-8"/>
        </w:rPr>
        <w:t xml:space="preserve"> </w:t>
      </w:r>
      <w:r>
        <w:t>1-2)</w:t>
      </w:r>
      <w:r>
        <w:rPr>
          <w:spacing w:val="-8"/>
        </w:rPr>
        <w:t xml:space="preserve"> </w:t>
      </w:r>
      <w:r>
        <w:t>que</w:t>
      </w:r>
      <w:r>
        <w:rPr>
          <w:spacing w:val="-10"/>
        </w:rPr>
        <w:t xml:space="preserve"> </w:t>
      </w:r>
      <w:r>
        <w:t>fueron</w:t>
      </w:r>
      <w:r>
        <w:rPr>
          <w:spacing w:val="-9"/>
        </w:rPr>
        <w:t xml:space="preserve"> </w:t>
      </w:r>
      <w:r>
        <w:t>negativas;</w:t>
      </w:r>
      <w:r>
        <w:rPr>
          <w:spacing w:val="-9"/>
        </w:rPr>
        <w:t xml:space="preserve"> </w:t>
      </w:r>
      <w:r>
        <w:t>hisopado</w:t>
      </w:r>
      <w:r>
        <w:rPr>
          <w:spacing w:val="-11"/>
        </w:rPr>
        <w:t xml:space="preserve"> </w:t>
      </w:r>
      <w:r>
        <w:t>nasofaríngeo</w:t>
      </w:r>
      <w:r>
        <w:rPr>
          <w:spacing w:val="-9"/>
        </w:rPr>
        <w:t xml:space="preserve"> </w:t>
      </w:r>
      <w:r>
        <w:t xml:space="preserve">con panel de virus respiratorios y </w:t>
      </w:r>
      <w:r>
        <w:rPr>
          <w:i/>
          <w:sz w:val="21"/>
        </w:rPr>
        <w:t xml:space="preserve">Mycoplasma pneumoniae </w:t>
      </w:r>
      <w:r>
        <w:t>ambos negativos, Campylobacter en materia fecal</w:t>
      </w:r>
      <w:r>
        <w:rPr>
          <w:spacing w:val="-16"/>
        </w:rPr>
        <w:t xml:space="preserve"> </w:t>
      </w:r>
      <w:r>
        <w:t>negativo,</w:t>
      </w:r>
      <w:r>
        <w:rPr>
          <w:spacing w:val="-16"/>
        </w:rPr>
        <w:t xml:space="preserve"> </w:t>
      </w:r>
      <w:r>
        <w:t>poliovirus</w:t>
      </w:r>
      <w:r>
        <w:rPr>
          <w:spacing w:val="-15"/>
        </w:rPr>
        <w:t xml:space="preserve"> </w:t>
      </w:r>
      <w:r>
        <w:t>en</w:t>
      </w:r>
      <w:r>
        <w:rPr>
          <w:spacing w:val="-15"/>
        </w:rPr>
        <w:t xml:space="preserve"> </w:t>
      </w:r>
      <w:r>
        <w:t>materia</w:t>
      </w:r>
      <w:r>
        <w:rPr>
          <w:spacing w:val="-15"/>
        </w:rPr>
        <w:t xml:space="preserve"> </w:t>
      </w:r>
      <w:r>
        <w:t>fecal</w:t>
      </w:r>
      <w:r>
        <w:rPr>
          <w:spacing w:val="-15"/>
        </w:rPr>
        <w:t xml:space="preserve"> </w:t>
      </w:r>
      <w:r>
        <w:t>negativo</w:t>
      </w:r>
      <w:r>
        <w:rPr>
          <w:spacing w:val="-16"/>
        </w:rPr>
        <w:t xml:space="preserve"> </w:t>
      </w:r>
      <w:r>
        <w:t>y</w:t>
      </w:r>
      <w:r>
        <w:rPr>
          <w:spacing w:val="-16"/>
        </w:rPr>
        <w:t xml:space="preserve"> </w:t>
      </w:r>
      <w:r>
        <w:t>positivo</w:t>
      </w:r>
      <w:r>
        <w:rPr>
          <w:spacing w:val="-15"/>
        </w:rPr>
        <w:t xml:space="preserve"> </w:t>
      </w:r>
      <w:r>
        <w:t>para</w:t>
      </w:r>
      <w:r>
        <w:rPr>
          <w:spacing w:val="-15"/>
        </w:rPr>
        <w:t xml:space="preserve"> </w:t>
      </w:r>
      <w:r>
        <w:t>enterovirus</w:t>
      </w:r>
      <w:r>
        <w:rPr>
          <w:spacing w:val="-14"/>
        </w:rPr>
        <w:t xml:space="preserve"> </w:t>
      </w:r>
      <w:r>
        <w:t>no</w:t>
      </w:r>
      <w:r>
        <w:rPr>
          <w:spacing w:val="-16"/>
        </w:rPr>
        <w:t xml:space="preserve"> </w:t>
      </w:r>
      <w:r>
        <w:t>polio.</w:t>
      </w:r>
      <w:r>
        <w:rPr>
          <w:spacing w:val="-15"/>
        </w:rPr>
        <w:t xml:space="preserve"> </w:t>
      </w:r>
      <w:r>
        <w:t>Se</w:t>
      </w:r>
      <w:r>
        <w:rPr>
          <w:spacing w:val="-15"/>
        </w:rPr>
        <w:t xml:space="preserve"> </w:t>
      </w:r>
      <w:r>
        <w:t>realiza</w:t>
      </w:r>
      <w:r>
        <w:rPr>
          <w:spacing w:val="-15"/>
        </w:rPr>
        <w:t xml:space="preserve"> </w:t>
      </w:r>
      <w:r>
        <w:t>dosaje</w:t>
      </w:r>
    </w:p>
    <w:p w14:paraId="6F870EC2" w14:textId="77777777" w:rsidR="009F2B4D" w:rsidRDefault="009F2B4D">
      <w:pPr>
        <w:spacing w:line="268" w:lineRule="auto"/>
        <w:jc w:val="both"/>
        <w:sectPr w:rsidR="009F2B4D">
          <w:pgSz w:w="11910" w:h="16840"/>
          <w:pgMar w:top="1460" w:right="1140" w:bottom="1660" w:left="1300" w:header="567" w:footer="1477" w:gutter="0"/>
          <w:cols w:space="720"/>
        </w:sectPr>
      </w:pPr>
    </w:p>
    <w:p w14:paraId="2B4E2469" w14:textId="77777777" w:rsidR="009F2B4D" w:rsidRDefault="00000000">
      <w:pPr>
        <w:pStyle w:val="Textoindependiente"/>
        <w:spacing w:line="31" w:lineRule="exact"/>
        <w:rPr>
          <w:sz w:val="3"/>
        </w:rPr>
      </w:pPr>
      <w:r>
        <w:rPr>
          <w:noProof/>
        </w:rPr>
        <w:lastRenderedPageBreak/>
        <w:drawing>
          <wp:anchor distT="0" distB="0" distL="0" distR="0" simplePos="0" relativeHeight="487095808" behindDoc="1" locked="0" layoutInCell="1" allowOverlap="1" wp14:anchorId="3494D7CF" wp14:editId="4D27E2BC">
            <wp:simplePos x="0" y="0"/>
            <wp:positionH relativeFrom="page">
              <wp:posOffset>0</wp:posOffset>
            </wp:positionH>
            <wp:positionV relativeFrom="page">
              <wp:posOffset>1516704</wp:posOffset>
            </wp:positionV>
            <wp:extent cx="7487842" cy="7430303"/>
            <wp:effectExtent l="0" t="0" r="0" b="0"/>
            <wp:wrapNone/>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6"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0E322B87" wp14:editId="35BC9CBB">
                <wp:extent cx="5759450" cy="20320"/>
                <wp:effectExtent l="0" t="0" r="0" b="8254"/>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220" name="Graphic 220"/>
                        <wps:cNvSpPr/>
                        <wps:spPr>
                          <a:xfrm>
                            <a:off x="0" y="0"/>
                            <a:ext cx="5759450" cy="20320"/>
                          </a:xfrm>
                          <a:custGeom>
                            <a:avLst/>
                            <a:gdLst/>
                            <a:ahLst/>
                            <a:cxnLst/>
                            <a:rect l="l" t="t" r="r" b="b"/>
                            <a:pathLst>
                              <a:path w="5759450" h="20320">
                                <a:moveTo>
                                  <a:pt x="5759450" y="266"/>
                                </a:moveTo>
                                <a:lnTo>
                                  <a:pt x="5756389" y="266"/>
                                </a:lnTo>
                                <a:lnTo>
                                  <a:pt x="5756389" y="0"/>
                                </a:lnTo>
                                <a:lnTo>
                                  <a:pt x="3302" y="0"/>
                                </a:lnTo>
                                <a:lnTo>
                                  <a:pt x="254" y="0"/>
                                </a:lnTo>
                                <a:lnTo>
                                  <a:pt x="254" y="266"/>
                                </a:lnTo>
                                <a:lnTo>
                                  <a:pt x="0" y="266"/>
                                </a:lnTo>
                                <a:lnTo>
                                  <a:pt x="0" y="19939"/>
                                </a:lnTo>
                                <a:lnTo>
                                  <a:pt x="5759450" y="19939"/>
                                </a:lnTo>
                                <a:lnTo>
                                  <a:pt x="5759450" y="266"/>
                                </a:lnTo>
                                <a:close/>
                              </a:path>
                            </a:pathLst>
                          </a:custGeom>
                          <a:solidFill>
                            <a:srgbClr val="9F9F9F"/>
                          </a:solidFill>
                        </wps:spPr>
                        <wps:bodyPr wrap="square" lIns="0" tIns="0" rIns="0" bIns="0" rtlCol="0">
                          <a:prstTxWarp prst="textNoShape">
                            <a:avLst/>
                          </a:prstTxWarp>
                          <a:noAutofit/>
                        </wps:bodyPr>
                      </wps:wsp>
                      <wps:wsp>
                        <wps:cNvPr id="221" name="Graphic 221"/>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222" name="Graphic 222"/>
                        <wps:cNvSpPr/>
                        <wps:spPr>
                          <a:xfrm>
                            <a:off x="254" y="0"/>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223" name="Graphic 223"/>
                        <wps:cNvSpPr/>
                        <wps:spPr>
                          <a:xfrm>
                            <a:off x="575640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224" name="Graphic 224"/>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225" name="Graphic 225"/>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499E17EC" id="Group 219" o:spid="_x0000_s1026" style="width:453.5pt;height:1.6pt;mso-position-horizontal-relative:char;mso-position-vertical-relative:lin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">
                <v:shape id="Graphic 220"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" path="m5759450,266r-3061,l5756389,,3302,,254,r,266l,266,,19939r5759450,l5759450,266xe" fillcolor="#9f9f9f" stroked="f">
                  <v:path arrowok="t"/>
                </v:shape>
                <v:shape id="Graphic 221"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" path="m3048,l,,,3048r3048,l3048,xe" fillcolor="#e2e2e2" stroked="f">
                  <v:path arrowok="t"/>
                </v:shape>
                <v:shape id="Graphic 222"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" path="m3048,3048l,3048,,16764r3048,l3048,3048xem5759196,r-3061,l5756135,3048r3061,l5759196,xe" fillcolor="#9f9f9f" stroked="f">
                  <v:path arrowok="t"/>
                </v:shape>
                <v:shape id="Graphic 223"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" path="m3048,l,,,13716r3048,l3048,xe" fillcolor="#e2e2e2" stroked="f">
                  <v:path arrowok="t"/>
                </v:shape>
                <v:shape id="Graphic 224"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" path="m3047,l,,,3035r3047,l3047,xe" fillcolor="#9f9f9f" stroked="f">
                  <v:path arrowok="t"/>
                </v:shape>
                <v:shape id="Graphic 225"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" path="m5759196,r-3061,l3048,,,,,3035r3048,l5756135,3035r3061,l5759196,xe" fillcolor="#e2e2e2" stroked="f">
                  <v:path arrowok="t"/>
                </v:shape>
                <w10:anchorlock/>
              </v:group>
            </w:pict>
          </mc:Fallback>
        </mc:AlternateContent>
      </w:r>
    </w:p>
    <w:p w14:paraId="6FD79467" w14:textId="77777777" w:rsidR="009F2B4D" w:rsidRDefault="00000000">
      <w:pPr>
        <w:pStyle w:val="Textoindependiente"/>
        <w:spacing w:before="62" w:line="276" w:lineRule="auto"/>
        <w:ind w:right="277"/>
        <w:jc w:val="both"/>
      </w:pPr>
      <w:r>
        <w:t>en líquido cefalorraquídeo de anticuerpos anti-gangliósidos positivos para GQ18, los más frecuente- mente</w:t>
      </w:r>
      <w:r>
        <w:rPr>
          <w:spacing w:val="-1"/>
        </w:rPr>
        <w:t xml:space="preserve"> </w:t>
      </w:r>
      <w:r>
        <w:t>detectados</w:t>
      </w:r>
      <w:r>
        <w:rPr>
          <w:spacing w:val="-1"/>
        </w:rPr>
        <w:t xml:space="preserve"> </w:t>
      </w:r>
      <w:r>
        <w:t>en</w:t>
      </w:r>
      <w:r>
        <w:rPr>
          <w:spacing w:val="-2"/>
        </w:rPr>
        <w:t xml:space="preserve"> </w:t>
      </w:r>
      <w:r>
        <w:t>variante</w:t>
      </w:r>
      <w:r>
        <w:rPr>
          <w:spacing w:val="-1"/>
        </w:rPr>
        <w:t xml:space="preserve"> </w:t>
      </w:r>
      <w:r>
        <w:t>Miller</w:t>
      </w:r>
      <w:r>
        <w:rPr>
          <w:spacing w:val="-1"/>
        </w:rPr>
        <w:t xml:space="preserve"> </w:t>
      </w:r>
      <w:r>
        <w:t>Fisher.</w:t>
      </w:r>
      <w:r>
        <w:rPr>
          <w:spacing w:val="-4"/>
        </w:rPr>
        <w:t xml:space="preserve"> </w:t>
      </w:r>
      <w:r>
        <w:t>El</w:t>
      </w:r>
      <w:r>
        <w:rPr>
          <w:spacing w:val="-1"/>
        </w:rPr>
        <w:t xml:space="preserve"> </w:t>
      </w:r>
      <w:r>
        <w:t>paciente</w:t>
      </w:r>
      <w:r>
        <w:rPr>
          <w:spacing w:val="-1"/>
        </w:rPr>
        <w:t xml:space="preserve"> </w:t>
      </w:r>
      <w:r>
        <w:t>no</w:t>
      </w:r>
      <w:r>
        <w:rPr>
          <w:spacing w:val="-1"/>
        </w:rPr>
        <w:t xml:space="preserve"> </w:t>
      </w:r>
      <w:r>
        <w:t>presentó</w:t>
      </w:r>
      <w:r>
        <w:rPr>
          <w:spacing w:val="-1"/>
        </w:rPr>
        <w:t xml:space="preserve"> </w:t>
      </w:r>
      <w:r>
        <w:t>disautonomías,</w:t>
      </w:r>
      <w:r>
        <w:rPr>
          <w:spacing w:val="-1"/>
        </w:rPr>
        <w:t xml:space="preserve"> </w:t>
      </w:r>
      <w:r>
        <w:t>ni</w:t>
      </w:r>
      <w:r>
        <w:rPr>
          <w:spacing w:val="-1"/>
        </w:rPr>
        <w:t xml:space="preserve"> </w:t>
      </w:r>
      <w:r>
        <w:t>compromiso</w:t>
      </w:r>
      <w:r>
        <w:rPr>
          <w:spacing w:val="-1"/>
        </w:rPr>
        <w:t xml:space="preserve"> </w:t>
      </w:r>
      <w:r>
        <w:t xml:space="preserve">de- glutorio. Realizó kinesioterapia motora logrando franca mejoría de la clínica neurológica. </w:t>
      </w:r>
      <w:r>
        <w:rPr>
          <w:b/>
        </w:rPr>
        <w:t xml:space="preserve">Conclusio- nes: </w:t>
      </w:r>
      <w:r>
        <w:t>el</w:t>
      </w:r>
      <w:r>
        <w:rPr>
          <w:spacing w:val="-1"/>
        </w:rPr>
        <w:t xml:space="preserve"> </w:t>
      </w:r>
      <w:r>
        <w:t>SGB</w:t>
      </w:r>
      <w:r>
        <w:rPr>
          <w:spacing w:val="-1"/>
        </w:rPr>
        <w:t xml:space="preserve"> </w:t>
      </w:r>
      <w:r>
        <w:t>es</w:t>
      </w:r>
      <w:r>
        <w:rPr>
          <w:spacing w:val="-4"/>
        </w:rPr>
        <w:t xml:space="preserve"> </w:t>
      </w:r>
      <w:r>
        <w:t>una</w:t>
      </w:r>
      <w:r>
        <w:rPr>
          <w:spacing w:val="-3"/>
        </w:rPr>
        <w:t xml:space="preserve"> </w:t>
      </w:r>
      <w:r>
        <w:t>patología</w:t>
      </w:r>
      <w:r>
        <w:rPr>
          <w:spacing w:val="-3"/>
        </w:rPr>
        <w:t xml:space="preserve"> </w:t>
      </w:r>
      <w:r>
        <w:t>frecuente</w:t>
      </w:r>
      <w:r>
        <w:rPr>
          <w:spacing w:val="-3"/>
        </w:rPr>
        <w:t xml:space="preserve"> </w:t>
      </w:r>
      <w:r>
        <w:t>que,</w:t>
      </w:r>
      <w:r>
        <w:rPr>
          <w:spacing w:val="-1"/>
        </w:rPr>
        <w:t xml:space="preserve"> </w:t>
      </w:r>
      <w:r>
        <w:t>si</w:t>
      </w:r>
      <w:r>
        <w:rPr>
          <w:spacing w:val="-1"/>
        </w:rPr>
        <w:t xml:space="preserve"> </w:t>
      </w:r>
      <w:r>
        <w:t>no</w:t>
      </w:r>
      <w:r>
        <w:rPr>
          <w:spacing w:val="-4"/>
        </w:rPr>
        <w:t xml:space="preserve"> </w:t>
      </w:r>
      <w:r>
        <w:t>se diagnostica</w:t>
      </w:r>
      <w:r>
        <w:rPr>
          <w:spacing w:val="-3"/>
        </w:rPr>
        <w:t xml:space="preserve"> </w:t>
      </w:r>
      <w:r>
        <w:t>a</w:t>
      </w:r>
      <w:r>
        <w:rPr>
          <w:spacing w:val="-3"/>
        </w:rPr>
        <w:t xml:space="preserve"> </w:t>
      </w:r>
      <w:r>
        <w:t>tiempo,</w:t>
      </w:r>
      <w:r>
        <w:rPr>
          <w:spacing w:val="-1"/>
        </w:rPr>
        <w:t xml:space="preserve"> </w:t>
      </w:r>
      <w:r>
        <w:t>puede tener</w:t>
      </w:r>
      <w:r>
        <w:rPr>
          <w:spacing w:val="-3"/>
        </w:rPr>
        <w:t xml:space="preserve"> </w:t>
      </w:r>
      <w:r>
        <w:t>consecuencias fatales, siendo las disautonomías y</w:t>
      </w:r>
      <w:r>
        <w:rPr>
          <w:spacing w:val="-1"/>
        </w:rPr>
        <w:t xml:space="preserve"> </w:t>
      </w:r>
      <w:r>
        <w:t>el paro respiratorio las principales causas de muerte. En</w:t>
      </w:r>
      <w:r>
        <w:rPr>
          <w:spacing w:val="-1"/>
        </w:rPr>
        <w:t xml:space="preserve"> </w:t>
      </w:r>
      <w:r>
        <w:t>el caso de nuestro</w:t>
      </w:r>
      <w:r>
        <w:rPr>
          <w:spacing w:val="-16"/>
        </w:rPr>
        <w:t xml:space="preserve"> </w:t>
      </w:r>
      <w:r>
        <w:t>paciente</w:t>
      </w:r>
      <w:r>
        <w:rPr>
          <w:spacing w:val="-16"/>
        </w:rPr>
        <w:t xml:space="preserve"> </w:t>
      </w:r>
      <w:r>
        <w:t>destacamos</w:t>
      </w:r>
      <w:r>
        <w:rPr>
          <w:spacing w:val="-15"/>
        </w:rPr>
        <w:t xml:space="preserve"> </w:t>
      </w:r>
      <w:r>
        <w:t>la</w:t>
      </w:r>
      <w:r>
        <w:rPr>
          <w:spacing w:val="-16"/>
        </w:rPr>
        <w:t xml:space="preserve"> </w:t>
      </w:r>
      <w:r>
        <w:t>importancia</w:t>
      </w:r>
      <w:r>
        <w:rPr>
          <w:spacing w:val="-16"/>
        </w:rPr>
        <w:t xml:space="preserve"> </w:t>
      </w:r>
      <w:r>
        <w:t>de</w:t>
      </w:r>
      <w:r>
        <w:rPr>
          <w:spacing w:val="-15"/>
        </w:rPr>
        <w:t xml:space="preserve"> </w:t>
      </w:r>
      <w:r>
        <w:t>la</w:t>
      </w:r>
      <w:r>
        <w:rPr>
          <w:spacing w:val="-16"/>
        </w:rPr>
        <w:t xml:space="preserve"> </w:t>
      </w:r>
      <w:r>
        <w:t>sospecha</w:t>
      </w:r>
      <w:r>
        <w:rPr>
          <w:spacing w:val="-15"/>
        </w:rPr>
        <w:t xml:space="preserve"> </w:t>
      </w:r>
      <w:r>
        <w:t>diagnóstica,</w:t>
      </w:r>
      <w:r>
        <w:rPr>
          <w:spacing w:val="-16"/>
        </w:rPr>
        <w:t xml:space="preserve"> </w:t>
      </w:r>
      <w:r>
        <w:t>por</w:t>
      </w:r>
      <w:r>
        <w:rPr>
          <w:spacing w:val="-16"/>
        </w:rPr>
        <w:t xml:space="preserve"> </w:t>
      </w:r>
      <w:r>
        <w:t>corresponder</w:t>
      </w:r>
      <w:r>
        <w:rPr>
          <w:spacing w:val="-15"/>
        </w:rPr>
        <w:t xml:space="preserve"> </w:t>
      </w:r>
      <w:r>
        <w:t>a</w:t>
      </w:r>
      <w:r>
        <w:rPr>
          <w:spacing w:val="-16"/>
        </w:rPr>
        <w:t xml:space="preserve"> </w:t>
      </w:r>
      <w:r>
        <w:t>una</w:t>
      </w:r>
      <w:r>
        <w:rPr>
          <w:spacing w:val="-16"/>
        </w:rPr>
        <w:t xml:space="preserve"> </w:t>
      </w:r>
      <w:r>
        <w:t>variante clínica menos frecuente. Logrando un tratamiento oportuno y disminuyendo la morbimortalidad.</w:t>
      </w:r>
    </w:p>
    <w:p w14:paraId="3C651F77" w14:textId="77777777" w:rsidR="009F2B4D" w:rsidRDefault="00000000">
      <w:pPr>
        <w:pStyle w:val="Ttulo1"/>
        <w:spacing w:before="240"/>
        <w:rPr>
          <w:b w:val="0"/>
        </w:rPr>
      </w:pPr>
      <w:r>
        <w:t>P-112.</w:t>
      </w:r>
      <w:r>
        <w:rPr>
          <w:spacing w:val="-8"/>
        </w:rPr>
        <w:t xml:space="preserve"> </w:t>
      </w:r>
      <w:r>
        <w:t>Artritis</w:t>
      </w:r>
      <w:r>
        <w:rPr>
          <w:spacing w:val="-5"/>
        </w:rPr>
        <w:t xml:space="preserve"> </w:t>
      </w:r>
      <w:r>
        <w:t>idiopática</w:t>
      </w:r>
      <w:r>
        <w:rPr>
          <w:spacing w:val="-3"/>
        </w:rPr>
        <w:t xml:space="preserve"> </w:t>
      </w:r>
      <w:r>
        <w:t>juvenil</w:t>
      </w:r>
      <w:r>
        <w:rPr>
          <w:spacing w:val="-4"/>
        </w:rPr>
        <w:t xml:space="preserve"> </w:t>
      </w:r>
      <w:r>
        <w:t>sistémica:</w:t>
      </w:r>
      <w:r>
        <w:rPr>
          <w:spacing w:val="-7"/>
        </w:rPr>
        <w:t xml:space="preserve"> </w:t>
      </w:r>
      <w:r>
        <w:t>a</w:t>
      </w:r>
      <w:r>
        <w:rPr>
          <w:spacing w:val="-4"/>
        </w:rPr>
        <w:t xml:space="preserve"> </w:t>
      </w:r>
      <w:r>
        <w:t>propósito</w:t>
      </w:r>
      <w:r>
        <w:rPr>
          <w:spacing w:val="-5"/>
        </w:rPr>
        <w:t xml:space="preserve"> </w:t>
      </w:r>
      <w:r>
        <w:t>de</w:t>
      </w:r>
      <w:r>
        <w:rPr>
          <w:spacing w:val="-6"/>
        </w:rPr>
        <w:t xml:space="preserve"> </w:t>
      </w:r>
      <w:r>
        <w:t>un</w:t>
      </w:r>
      <w:r>
        <w:rPr>
          <w:spacing w:val="-5"/>
        </w:rPr>
        <w:t xml:space="preserve"> </w:t>
      </w:r>
      <w:r>
        <w:rPr>
          <w:spacing w:val="-2"/>
        </w:rPr>
        <w:t>caso</w:t>
      </w:r>
      <w:r>
        <w:rPr>
          <w:b w:val="0"/>
          <w:spacing w:val="-2"/>
        </w:rPr>
        <w:t>.</w:t>
      </w:r>
    </w:p>
    <w:p w14:paraId="0E74EF60" w14:textId="77777777" w:rsidR="009F2B4D" w:rsidRDefault="00000000">
      <w:pPr>
        <w:spacing w:before="133"/>
        <w:ind w:left="118"/>
        <w:rPr>
          <w:sz w:val="13"/>
        </w:rPr>
      </w:pPr>
      <w:r>
        <w:rPr>
          <w:noProof/>
        </w:rPr>
        <mc:AlternateContent>
          <mc:Choice Requires="wps">
            <w:drawing>
              <wp:anchor distT="0" distB="0" distL="0" distR="0" simplePos="0" relativeHeight="15768064" behindDoc="0" locked="0" layoutInCell="1" allowOverlap="1" wp14:anchorId="1FD57EBD" wp14:editId="5C6BD31A">
                <wp:simplePos x="0" y="0"/>
                <wp:positionH relativeFrom="page">
                  <wp:posOffset>3115055</wp:posOffset>
                </wp:positionH>
                <wp:positionV relativeFrom="paragraph">
                  <wp:posOffset>222588</wp:posOffset>
                </wp:positionV>
                <wp:extent cx="657225" cy="7620"/>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 cy="7620"/>
                        </a:xfrm>
                        <a:custGeom>
                          <a:avLst/>
                          <a:gdLst/>
                          <a:ahLst/>
                          <a:cxnLst/>
                          <a:rect l="l" t="t" r="r" b="b"/>
                          <a:pathLst>
                            <a:path w="657225" h="7620">
                              <a:moveTo>
                                <a:pt x="656844" y="0"/>
                              </a:moveTo>
                              <a:lnTo>
                                <a:pt x="0" y="0"/>
                              </a:lnTo>
                              <a:lnTo>
                                <a:pt x="0" y="7620"/>
                              </a:lnTo>
                              <a:lnTo>
                                <a:pt x="656844" y="7620"/>
                              </a:lnTo>
                              <a:lnTo>
                                <a:pt x="6568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491975" id="Graphic 226" o:spid="_x0000_s1026" style="position:absolute;margin-left:245.3pt;margin-top:17.55pt;width:51.75pt;height:.6pt;z-index:15768064;visibility:visible;mso-wrap-style:square;mso-wrap-distance-left:0;mso-wrap-distance-top:0;mso-wrap-distance-right:0;mso-wrap-distance-bottom:0;mso-position-horizontal:absolute;mso-position-horizontal-relative:page;mso-position-vertical:absolute;mso-position-vertical-relative:text;v-text-anchor:top" coordsize="65722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" path="m656844,l,,,7620r656844,l656844,xe" fillcolor="black" stroked="f">
                <v:path arrowok="t"/>
                <w10:wrap anchorx="page"/>
              </v:shape>
            </w:pict>
          </mc:Fallback>
        </mc:AlternateContent>
      </w:r>
      <w:r>
        <w:rPr>
          <w:sz w:val="20"/>
        </w:rPr>
        <w:t>Di</w:t>
      </w:r>
      <w:r>
        <w:rPr>
          <w:spacing w:val="-6"/>
          <w:sz w:val="20"/>
        </w:rPr>
        <w:t xml:space="preserve"> </w:t>
      </w:r>
      <w:r>
        <w:rPr>
          <w:sz w:val="20"/>
        </w:rPr>
        <w:t>Lauro</w:t>
      </w:r>
      <w:r>
        <w:rPr>
          <w:spacing w:val="-5"/>
          <w:sz w:val="20"/>
        </w:rPr>
        <w:t xml:space="preserve"> </w:t>
      </w:r>
      <w:r>
        <w:rPr>
          <w:sz w:val="20"/>
        </w:rPr>
        <w:t>J</w:t>
      </w:r>
      <w:r>
        <w:rPr>
          <w:spacing w:val="-5"/>
          <w:sz w:val="20"/>
        </w:rPr>
        <w:t xml:space="preserve"> </w:t>
      </w:r>
      <w:r>
        <w:rPr>
          <w:position w:val="7"/>
          <w:sz w:val="13"/>
        </w:rPr>
        <w:t>(1)</w:t>
      </w:r>
      <w:r>
        <w:rPr>
          <w:sz w:val="20"/>
        </w:rPr>
        <w:t>,</w:t>
      </w:r>
      <w:r>
        <w:rPr>
          <w:spacing w:val="-5"/>
          <w:sz w:val="20"/>
        </w:rPr>
        <w:t xml:space="preserve"> </w:t>
      </w:r>
      <w:r>
        <w:rPr>
          <w:sz w:val="20"/>
        </w:rPr>
        <w:t>Garrido</w:t>
      </w:r>
      <w:r>
        <w:rPr>
          <w:spacing w:val="-5"/>
          <w:sz w:val="20"/>
        </w:rPr>
        <w:t xml:space="preserve"> </w:t>
      </w:r>
      <w:r>
        <w:rPr>
          <w:sz w:val="20"/>
        </w:rPr>
        <w:t>C</w:t>
      </w:r>
      <w:r>
        <w:rPr>
          <w:spacing w:val="-5"/>
          <w:sz w:val="20"/>
        </w:rPr>
        <w:t xml:space="preserve"> </w:t>
      </w:r>
      <w:r>
        <w:rPr>
          <w:position w:val="7"/>
          <w:sz w:val="13"/>
        </w:rPr>
        <w:t>(1)</w:t>
      </w:r>
      <w:r>
        <w:rPr>
          <w:sz w:val="20"/>
        </w:rPr>
        <w:t>,</w:t>
      </w:r>
      <w:r>
        <w:rPr>
          <w:spacing w:val="-5"/>
          <w:sz w:val="20"/>
        </w:rPr>
        <w:t xml:space="preserve"> </w:t>
      </w:r>
      <w:r>
        <w:rPr>
          <w:sz w:val="20"/>
        </w:rPr>
        <w:t>Ortega</w:t>
      </w:r>
      <w:r>
        <w:rPr>
          <w:spacing w:val="-4"/>
          <w:sz w:val="20"/>
        </w:rPr>
        <w:t xml:space="preserve"> </w:t>
      </w:r>
      <w:r>
        <w:rPr>
          <w:sz w:val="20"/>
        </w:rPr>
        <w:t>L</w:t>
      </w:r>
      <w:r>
        <w:rPr>
          <w:position w:val="7"/>
          <w:sz w:val="13"/>
        </w:rPr>
        <w:t>(2)</w:t>
      </w:r>
      <w:r>
        <w:rPr>
          <w:sz w:val="20"/>
        </w:rPr>
        <w:t>,</w:t>
      </w:r>
      <w:r>
        <w:rPr>
          <w:spacing w:val="-6"/>
          <w:sz w:val="20"/>
        </w:rPr>
        <w:t xml:space="preserve"> </w:t>
      </w:r>
      <w:r>
        <w:rPr>
          <w:sz w:val="20"/>
        </w:rPr>
        <w:t>Sturba</w:t>
      </w:r>
      <w:r>
        <w:rPr>
          <w:spacing w:val="-4"/>
          <w:sz w:val="20"/>
        </w:rPr>
        <w:t xml:space="preserve"> </w:t>
      </w:r>
      <w:r>
        <w:rPr>
          <w:sz w:val="20"/>
        </w:rPr>
        <w:t>AF</w:t>
      </w:r>
      <w:r>
        <w:rPr>
          <w:position w:val="7"/>
          <w:sz w:val="13"/>
        </w:rPr>
        <w:t>(1)</w:t>
      </w:r>
      <w:r>
        <w:rPr>
          <w:sz w:val="20"/>
        </w:rPr>
        <w:t>,</w:t>
      </w:r>
      <w:r>
        <w:rPr>
          <w:spacing w:val="-5"/>
          <w:sz w:val="20"/>
        </w:rPr>
        <w:t xml:space="preserve"> </w:t>
      </w:r>
      <w:r>
        <w:rPr>
          <w:sz w:val="20"/>
        </w:rPr>
        <w:t>Perea</w:t>
      </w:r>
      <w:r>
        <w:rPr>
          <w:spacing w:val="-5"/>
          <w:sz w:val="20"/>
        </w:rPr>
        <w:t xml:space="preserve"> </w:t>
      </w:r>
      <w:r>
        <w:rPr>
          <w:sz w:val="20"/>
        </w:rPr>
        <w:t>F</w:t>
      </w:r>
      <w:r>
        <w:rPr>
          <w:position w:val="7"/>
          <w:sz w:val="13"/>
        </w:rPr>
        <w:t>(1)</w:t>
      </w:r>
      <w:r>
        <w:rPr>
          <w:sz w:val="20"/>
        </w:rPr>
        <w:t>,</w:t>
      </w:r>
      <w:r>
        <w:rPr>
          <w:spacing w:val="-5"/>
          <w:sz w:val="20"/>
        </w:rPr>
        <w:t xml:space="preserve"> </w:t>
      </w:r>
      <w:r>
        <w:rPr>
          <w:sz w:val="20"/>
        </w:rPr>
        <w:t>Ejarque</w:t>
      </w:r>
      <w:r>
        <w:rPr>
          <w:spacing w:val="-4"/>
          <w:sz w:val="20"/>
        </w:rPr>
        <w:t xml:space="preserve"> </w:t>
      </w:r>
      <w:r>
        <w:rPr>
          <w:sz w:val="20"/>
        </w:rPr>
        <w:t>A</w:t>
      </w:r>
      <w:r>
        <w:rPr>
          <w:position w:val="7"/>
          <w:sz w:val="13"/>
        </w:rPr>
        <w:t>(1)</w:t>
      </w:r>
      <w:r>
        <w:rPr>
          <w:sz w:val="20"/>
        </w:rPr>
        <w:t>,</w:t>
      </w:r>
      <w:r>
        <w:rPr>
          <w:spacing w:val="-6"/>
          <w:sz w:val="20"/>
        </w:rPr>
        <w:t xml:space="preserve"> </w:t>
      </w:r>
      <w:r>
        <w:rPr>
          <w:sz w:val="20"/>
        </w:rPr>
        <w:t>Menghini,</w:t>
      </w:r>
      <w:r>
        <w:rPr>
          <w:spacing w:val="-2"/>
          <w:sz w:val="20"/>
        </w:rPr>
        <w:t xml:space="preserve"> </w:t>
      </w:r>
      <w:r>
        <w:rPr>
          <w:spacing w:val="-4"/>
          <w:sz w:val="20"/>
        </w:rPr>
        <w:t>F</w:t>
      </w:r>
      <w:r>
        <w:rPr>
          <w:spacing w:val="-4"/>
          <w:position w:val="7"/>
          <w:sz w:val="13"/>
        </w:rPr>
        <w:t>(1)</w:t>
      </w:r>
    </w:p>
    <w:p w14:paraId="370FF2DE" w14:textId="77777777" w:rsidR="009F2B4D" w:rsidRDefault="00000000">
      <w:pPr>
        <w:pStyle w:val="Textoindependiente"/>
        <w:spacing w:before="37" w:line="276" w:lineRule="auto"/>
        <w:ind w:hanging="1"/>
      </w:pPr>
      <w:r>
        <w:rPr>
          <w:position w:val="7"/>
          <w:sz w:val="13"/>
        </w:rPr>
        <w:t>(1)</w:t>
      </w:r>
      <w:r>
        <w:rPr>
          <w:spacing w:val="-2"/>
          <w:position w:val="7"/>
          <w:sz w:val="13"/>
        </w:rPr>
        <w:t xml:space="preserve"> </w:t>
      </w:r>
      <w:r>
        <w:t>Pediatría,</w:t>
      </w:r>
      <w:r>
        <w:rPr>
          <w:spacing w:val="-4"/>
        </w:rPr>
        <w:t xml:space="preserve"> </w:t>
      </w:r>
      <w:r>
        <w:t>Hospital</w:t>
      </w:r>
      <w:r>
        <w:rPr>
          <w:spacing w:val="-4"/>
        </w:rPr>
        <w:t xml:space="preserve"> </w:t>
      </w:r>
      <w:r>
        <w:t>de</w:t>
      </w:r>
      <w:r>
        <w:rPr>
          <w:spacing w:val="-3"/>
        </w:rPr>
        <w:t xml:space="preserve"> </w:t>
      </w:r>
      <w:r>
        <w:t>Niños</w:t>
      </w:r>
      <w:r>
        <w:rPr>
          <w:spacing w:val="-4"/>
        </w:rPr>
        <w:t xml:space="preserve"> </w:t>
      </w:r>
      <w:r>
        <w:t>Ricardo</w:t>
      </w:r>
      <w:r>
        <w:rPr>
          <w:spacing w:val="-1"/>
        </w:rPr>
        <w:t xml:space="preserve"> </w:t>
      </w:r>
      <w:r>
        <w:t>Gutiérrez.</w:t>
      </w:r>
      <w:r>
        <w:rPr>
          <w:spacing w:val="-4"/>
        </w:rPr>
        <w:t xml:space="preserve"> </w:t>
      </w:r>
      <w:r>
        <w:t>CABA,</w:t>
      </w:r>
      <w:r>
        <w:rPr>
          <w:spacing w:val="-1"/>
        </w:rPr>
        <w:t xml:space="preserve"> </w:t>
      </w:r>
      <w:r>
        <w:t>Argentina.</w:t>
      </w:r>
      <w:r>
        <w:rPr>
          <w:spacing w:val="-4"/>
        </w:rPr>
        <w:t xml:space="preserve"> </w:t>
      </w:r>
      <w:r>
        <w:rPr>
          <w:position w:val="7"/>
          <w:sz w:val="13"/>
        </w:rPr>
        <w:t>(2)</w:t>
      </w:r>
      <w:r>
        <w:rPr>
          <w:spacing w:val="18"/>
          <w:position w:val="7"/>
          <w:sz w:val="13"/>
        </w:rPr>
        <w:t xml:space="preserve"> </w:t>
      </w:r>
      <w:r>
        <w:t>Pediatría,</w:t>
      </w:r>
      <w:r>
        <w:rPr>
          <w:spacing w:val="-4"/>
        </w:rPr>
        <w:t xml:space="preserve"> </w:t>
      </w:r>
      <w:r>
        <w:t>Hospital</w:t>
      </w:r>
      <w:r>
        <w:rPr>
          <w:spacing w:val="-3"/>
        </w:rPr>
        <w:t xml:space="preserve"> </w:t>
      </w:r>
      <w:r>
        <w:t>Fleming.</w:t>
      </w:r>
      <w:r>
        <w:rPr>
          <w:spacing w:val="-1"/>
        </w:rPr>
        <w:t xml:space="preserve"> </w:t>
      </w:r>
      <w:r>
        <w:t>Men- doza, Argentina.</w:t>
      </w:r>
    </w:p>
    <w:p w14:paraId="79E502F1" w14:textId="77777777" w:rsidR="009F2B4D" w:rsidRDefault="00000000">
      <w:pPr>
        <w:pStyle w:val="Textoindependiente"/>
        <w:spacing w:before="240" w:line="276" w:lineRule="auto"/>
        <w:ind w:right="273"/>
        <w:jc w:val="both"/>
      </w:pPr>
      <w:r>
        <w:rPr>
          <w:b/>
        </w:rPr>
        <w:t xml:space="preserve">Introducción: </w:t>
      </w:r>
      <w:r>
        <w:t>la artritis idiopática juvenil (AIJ) es la enfermedad reumatológica más frecuente en pediatría.</w:t>
      </w:r>
      <w:r>
        <w:rPr>
          <w:spacing w:val="-11"/>
        </w:rPr>
        <w:t xml:space="preserve"> </w:t>
      </w:r>
      <w:r>
        <w:t>Presenta</w:t>
      </w:r>
      <w:r>
        <w:rPr>
          <w:spacing w:val="-10"/>
        </w:rPr>
        <w:t xml:space="preserve"> </w:t>
      </w:r>
      <w:r>
        <w:t>gran</w:t>
      </w:r>
      <w:r>
        <w:rPr>
          <w:spacing w:val="-9"/>
        </w:rPr>
        <w:t xml:space="preserve"> </w:t>
      </w:r>
      <w:r>
        <w:t>variabilidad</w:t>
      </w:r>
      <w:r>
        <w:rPr>
          <w:spacing w:val="-10"/>
        </w:rPr>
        <w:t xml:space="preserve"> </w:t>
      </w:r>
      <w:r>
        <w:t>clínica,</w:t>
      </w:r>
      <w:r>
        <w:rPr>
          <w:spacing w:val="-9"/>
        </w:rPr>
        <w:t xml:space="preserve"> </w:t>
      </w:r>
      <w:r>
        <w:t>correspondiendo</w:t>
      </w:r>
      <w:r>
        <w:rPr>
          <w:spacing w:val="-11"/>
        </w:rPr>
        <w:t xml:space="preserve"> </w:t>
      </w:r>
      <w:r>
        <w:t>la</w:t>
      </w:r>
      <w:r>
        <w:rPr>
          <w:spacing w:val="-7"/>
        </w:rPr>
        <w:t xml:space="preserve"> </w:t>
      </w:r>
      <w:r>
        <w:t>forma</w:t>
      </w:r>
      <w:r>
        <w:rPr>
          <w:spacing w:val="-10"/>
        </w:rPr>
        <w:t xml:space="preserve"> </w:t>
      </w:r>
      <w:r>
        <w:t>sistémica</w:t>
      </w:r>
      <w:r>
        <w:rPr>
          <w:spacing w:val="-10"/>
        </w:rPr>
        <w:t xml:space="preserve"> </w:t>
      </w:r>
      <w:r>
        <w:t>solamente</w:t>
      </w:r>
      <w:r>
        <w:rPr>
          <w:spacing w:val="-10"/>
        </w:rPr>
        <w:t xml:space="preserve"> </w:t>
      </w:r>
      <w:r>
        <w:t>al</w:t>
      </w:r>
      <w:r>
        <w:rPr>
          <w:spacing w:val="-11"/>
        </w:rPr>
        <w:t xml:space="preserve"> </w:t>
      </w:r>
      <w:r>
        <w:t>5-15%</w:t>
      </w:r>
      <w:r>
        <w:rPr>
          <w:spacing w:val="-11"/>
        </w:rPr>
        <w:t xml:space="preserve"> </w:t>
      </w:r>
      <w:r>
        <w:t>de los casos. Esta se caracteriza por inflamación sistémica, manifestándose con fiebre diaria, exantema rosado</w:t>
      </w:r>
      <w:r>
        <w:rPr>
          <w:spacing w:val="-16"/>
        </w:rPr>
        <w:t xml:space="preserve"> </w:t>
      </w:r>
      <w:r>
        <w:t>evanescente,</w:t>
      </w:r>
      <w:r>
        <w:rPr>
          <w:spacing w:val="-16"/>
        </w:rPr>
        <w:t xml:space="preserve"> </w:t>
      </w:r>
      <w:r>
        <w:t>serositis,</w:t>
      </w:r>
      <w:r>
        <w:rPr>
          <w:spacing w:val="-15"/>
        </w:rPr>
        <w:t xml:space="preserve"> </w:t>
      </w:r>
      <w:r>
        <w:t>visceromegalias,</w:t>
      </w:r>
      <w:r>
        <w:rPr>
          <w:spacing w:val="-16"/>
        </w:rPr>
        <w:t xml:space="preserve"> </w:t>
      </w:r>
      <w:r>
        <w:t>linfadenopatías</w:t>
      </w:r>
      <w:r>
        <w:rPr>
          <w:spacing w:val="-16"/>
        </w:rPr>
        <w:t xml:space="preserve"> </w:t>
      </w:r>
      <w:r>
        <w:t>y</w:t>
      </w:r>
      <w:r>
        <w:rPr>
          <w:spacing w:val="-15"/>
        </w:rPr>
        <w:t xml:space="preserve"> </w:t>
      </w:r>
      <w:r>
        <w:t>elevación</w:t>
      </w:r>
      <w:r>
        <w:rPr>
          <w:spacing w:val="-16"/>
        </w:rPr>
        <w:t xml:space="preserve"> </w:t>
      </w:r>
      <w:r>
        <w:t>de</w:t>
      </w:r>
      <w:r>
        <w:rPr>
          <w:spacing w:val="-15"/>
        </w:rPr>
        <w:t xml:space="preserve"> </w:t>
      </w:r>
      <w:r>
        <w:t>reactantes</w:t>
      </w:r>
      <w:r>
        <w:rPr>
          <w:spacing w:val="-16"/>
        </w:rPr>
        <w:t xml:space="preserve"> </w:t>
      </w:r>
      <w:r>
        <w:t>de</w:t>
      </w:r>
      <w:r>
        <w:rPr>
          <w:spacing w:val="-16"/>
        </w:rPr>
        <w:t xml:space="preserve"> </w:t>
      </w:r>
      <w:r>
        <w:t>fase</w:t>
      </w:r>
      <w:r>
        <w:rPr>
          <w:spacing w:val="-15"/>
        </w:rPr>
        <w:t xml:space="preserve"> </w:t>
      </w:r>
      <w:r>
        <w:t>aguda. Si bien puede manifestarse en niños menores de 16 años, presenta un pico de incidencia entre uno a cinco</w:t>
      </w:r>
      <w:r>
        <w:rPr>
          <w:spacing w:val="-1"/>
        </w:rPr>
        <w:t xml:space="preserve"> </w:t>
      </w:r>
      <w:r>
        <w:t>años,</w:t>
      </w:r>
      <w:r>
        <w:rPr>
          <w:spacing w:val="-1"/>
        </w:rPr>
        <w:t xml:space="preserve"> </w:t>
      </w:r>
      <w:r>
        <w:t>sin</w:t>
      </w:r>
      <w:r>
        <w:rPr>
          <w:spacing w:val="-2"/>
        </w:rPr>
        <w:t xml:space="preserve"> </w:t>
      </w:r>
      <w:r>
        <w:t>predominio de género.</w:t>
      </w:r>
      <w:r>
        <w:rPr>
          <w:spacing w:val="-6"/>
        </w:rPr>
        <w:t xml:space="preserve"> </w:t>
      </w:r>
      <w:r>
        <w:t>El</w:t>
      </w:r>
      <w:r>
        <w:rPr>
          <w:spacing w:val="-1"/>
        </w:rPr>
        <w:t xml:space="preserve"> </w:t>
      </w:r>
      <w:r>
        <w:t>retraso</w:t>
      </w:r>
      <w:r>
        <w:rPr>
          <w:spacing w:val="-1"/>
        </w:rPr>
        <w:t xml:space="preserve"> </w:t>
      </w:r>
      <w:r>
        <w:t>en</w:t>
      </w:r>
      <w:r>
        <w:rPr>
          <w:spacing w:val="-2"/>
        </w:rPr>
        <w:t xml:space="preserve"> </w:t>
      </w:r>
      <w:r>
        <w:t>el</w:t>
      </w:r>
      <w:r>
        <w:rPr>
          <w:spacing w:val="-1"/>
        </w:rPr>
        <w:t xml:space="preserve"> </w:t>
      </w:r>
      <w:r>
        <w:t>diagnóstico conlleva a una elevada morbimorta- lidad</w:t>
      </w:r>
      <w:r>
        <w:rPr>
          <w:spacing w:val="-15"/>
        </w:rPr>
        <w:t xml:space="preserve"> </w:t>
      </w:r>
      <w:r>
        <w:t>debido</w:t>
      </w:r>
      <w:r>
        <w:rPr>
          <w:spacing w:val="-16"/>
        </w:rPr>
        <w:t xml:space="preserve"> </w:t>
      </w:r>
      <w:r>
        <w:t>a</w:t>
      </w:r>
      <w:r>
        <w:rPr>
          <w:spacing w:val="-14"/>
        </w:rPr>
        <w:t xml:space="preserve"> </w:t>
      </w:r>
      <w:r>
        <w:t>sus</w:t>
      </w:r>
      <w:r>
        <w:rPr>
          <w:spacing w:val="-16"/>
        </w:rPr>
        <w:t xml:space="preserve"> </w:t>
      </w:r>
      <w:r>
        <w:t>posibles</w:t>
      </w:r>
      <w:r>
        <w:rPr>
          <w:spacing w:val="-13"/>
        </w:rPr>
        <w:t xml:space="preserve"> </w:t>
      </w:r>
      <w:r>
        <w:t>complicaciones;</w:t>
      </w:r>
      <w:r>
        <w:rPr>
          <w:spacing w:val="-16"/>
        </w:rPr>
        <w:t xml:space="preserve"> </w:t>
      </w:r>
      <w:r>
        <w:t>a</w:t>
      </w:r>
      <w:r>
        <w:rPr>
          <w:spacing w:val="-14"/>
        </w:rPr>
        <w:t xml:space="preserve"> </w:t>
      </w:r>
      <w:r>
        <w:t>destacar,</w:t>
      </w:r>
      <w:r>
        <w:rPr>
          <w:spacing w:val="-16"/>
        </w:rPr>
        <w:t xml:space="preserve"> </w:t>
      </w:r>
      <w:r>
        <w:t>síndrome</w:t>
      </w:r>
      <w:r>
        <w:rPr>
          <w:spacing w:val="-14"/>
        </w:rPr>
        <w:t xml:space="preserve"> </w:t>
      </w:r>
      <w:r>
        <w:t>de</w:t>
      </w:r>
      <w:r>
        <w:rPr>
          <w:spacing w:val="-15"/>
        </w:rPr>
        <w:t xml:space="preserve"> </w:t>
      </w:r>
      <w:r>
        <w:t>activación</w:t>
      </w:r>
      <w:r>
        <w:rPr>
          <w:spacing w:val="-14"/>
        </w:rPr>
        <w:t xml:space="preserve"> </w:t>
      </w:r>
      <w:r>
        <w:t>macrofágica,</w:t>
      </w:r>
      <w:r>
        <w:rPr>
          <w:spacing w:val="-16"/>
        </w:rPr>
        <w:t xml:space="preserve"> </w:t>
      </w:r>
      <w:r>
        <w:t>amiloidosis, osteoporosis, afecciones cardiovasculares y pulmonares.</w:t>
      </w:r>
      <w:r>
        <w:rPr>
          <w:spacing w:val="-4"/>
        </w:rPr>
        <w:t xml:space="preserve"> </w:t>
      </w:r>
      <w:r>
        <w:rPr>
          <w:b/>
        </w:rPr>
        <w:t xml:space="preserve">Objetivos: </w:t>
      </w:r>
      <w:r>
        <w:t xml:space="preserve">presentar una entidad clínica in- frecuente, con el fin de realizar diagnóstico e intervención temprana para disminuir secuelas y compli- caciones ulteriores. </w:t>
      </w:r>
      <w:r>
        <w:rPr>
          <w:b/>
        </w:rPr>
        <w:t xml:space="preserve">Desarrollo: </w:t>
      </w:r>
      <w:r>
        <w:t>paciente de 5 años, sin antecedentes de relevancia, consultó por sín- drome febril de 12 días de evolución sin foco aparente. Por presentar síndrome febril prolongado, se solicita</w:t>
      </w:r>
      <w:r>
        <w:rPr>
          <w:spacing w:val="-3"/>
        </w:rPr>
        <w:t xml:space="preserve"> </w:t>
      </w:r>
      <w:r>
        <w:t>al</w:t>
      </w:r>
      <w:r>
        <w:rPr>
          <w:spacing w:val="-4"/>
        </w:rPr>
        <w:t xml:space="preserve"> </w:t>
      </w:r>
      <w:r>
        <w:t>inicio</w:t>
      </w:r>
      <w:r>
        <w:rPr>
          <w:spacing w:val="-4"/>
        </w:rPr>
        <w:t xml:space="preserve"> </w:t>
      </w:r>
      <w:r>
        <w:t>laboratorio</w:t>
      </w:r>
      <w:r>
        <w:rPr>
          <w:spacing w:val="-1"/>
        </w:rPr>
        <w:t xml:space="preserve"> </w:t>
      </w:r>
      <w:r>
        <w:t>con</w:t>
      </w:r>
      <w:r>
        <w:rPr>
          <w:spacing w:val="-4"/>
        </w:rPr>
        <w:t xml:space="preserve"> </w:t>
      </w:r>
      <w:r>
        <w:t>PCR</w:t>
      </w:r>
      <w:r>
        <w:rPr>
          <w:spacing w:val="-2"/>
        </w:rPr>
        <w:t xml:space="preserve"> </w:t>
      </w:r>
      <w:r>
        <w:t>aumentada</w:t>
      </w:r>
      <w:r>
        <w:rPr>
          <w:spacing w:val="-3"/>
        </w:rPr>
        <w:t xml:space="preserve"> </w:t>
      </w:r>
      <w:r>
        <w:t>(91.5),</w:t>
      </w:r>
      <w:r>
        <w:rPr>
          <w:spacing w:val="-1"/>
        </w:rPr>
        <w:t xml:space="preserve"> </w:t>
      </w:r>
      <w:r>
        <w:t>orina</w:t>
      </w:r>
      <w:r>
        <w:rPr>
          <w:spacing w:val="-3"/>
        </w:rPr>
        <w:t xml:space="preserve"> </w:t>
      </w:r>
      <w:r>
        <w:t>completa</w:t>
      </w:r>
      <w:r>
        <w:rPr>
          <w:spacing w:val="-3"/>
        </w:rPr>
        <w:t xml:space="preserve"> </w:t>
      </w:r>
      <w:r>
        <w:t>(normal),</w:t>
      </w:r>
      <w:r>
        <w:rPr>
          <w:spacing w:val="-1"/>
        </w:rPr>
        <w:t xml:space="preserve"> </w:t>
      </w:r>
      <w:r>
        <w:t>urocultivo</w:t>
      </w:r>
      <w:r>
        <w:rPr>
          <w:spacing w:val="-1"/>
        </w:rPr>
        <w:t xml:space="preserve"> </w:t>
      </w:r>
      <w:r>
        <w:t>y</w:t>
      </w:r>
      <w:r>
        <w:rPr>
          <w:spacing w:val="-4"/>
        </w:rPr>
        <w:t xml:space="preserve"> </w:t>
      </w:r>
      <w:r>
        <w:t>hemocul- tivos con</w:t>
      </w:r>
      <w:r>
        <w:rPr>
          <w:spacing w:val="-2"/>
        </w:rPr>
        <w:t xml:space="preserve"> </w:t>
      </w:r>
      <w:r>
        <w:t>serologías</w:t>
      </w:r>
      <w:r>
        <w:rPr>
          <w:spacing w:val="-1"/>
        </w:rPr>
        <w:t xml:space="preserve"> </w:t>
      </w:r>
      <w:r>
        <w:t>para citomegalovirus y virus de Epstein-Barr</w:t>
      </w:r>
      <w:r>
        <w:rPr>
          <w:spacing w:val="-1"/>
        </w:rPr>
        <w:t xml:space="preserve"> </w:t>
      </w:r>
      <w:r>
        <w:t>(negativos). Por buen estado general se decidió</w:t>
      </w:r>
      <w:r>
        <w:rPr>
          <w:spacing w:val="-1"/>
        </w:rPr>
        <w:t xml:space="preserve"> </w:t>
      </w:r>
      <w:r>
        <w:t>manejo</w:t>
      </w:r>
      <w:r>
        <w:rPr>
          <w:spacing w:val="-1"/>
        </w:rPr>
        <w:t xml:space="preserve"> </w:t>
      </w:r>
      <w:r>
        <w:t>ambulatorio.</w:t>
      </w:r>
      <w:r>
        <w:rPr>
          <w:spacing w:val="-3"/>
        </w:rPr>
        <w:t xml:space="preserve"> </w:t>
      </w:r>
      <w:r>
        <w:t>Se realizó control</w:t>
      </w:r>
      <w:r>
        <w:rPr>
          <w:spacing w:val="-1"/>
        </w:rPr>
        <w:t xml:space="preserve"> </w:t>
      </w:r>
      <w:r>
        <w:t>a las</w:t>
      </w:r>
      <w:r>
        <w:rPr>
          <w:spacing w:val="-1"/>
        </w:rPr>
        <w:t xml:space="preserve"> </w:t>
      </w:r>
      <w:r>
        <w:t>72</w:t>
      </w:r>
      <w:r>
        <w:rPr>
          <w:spacing w:val="-2"/>
        </w:rPr>
        <w:t xml:space="preserve"> </w:t>
      </w:r>
      <w:r>
        <w:t>horas</w:t>
      </w:r>
      <w:r>
        <w:rPr>
          <w:spacing w:val="-1"/>
        </w:rPr>
        <w:t xml:space="preserve"> </w:t>
      </w:r>
      <w:r>
        <w:t>con</w:t>
      </w:r>
      <w:r>
        <w:rPr>
          <w:spacing w:val="-2"/>
        </w:rPr>
        <w:t xml:space="preserve"> </w:t>
      </w:r>
      <w:r>
        <w:t>persistencia de fiebre y</w:t>
      </w:r>
      <w:r>
        <w:rPr>
          <w:spacing w:val="-2"/>
        </w:rPr>
        <w:t xml:space="preserve"> </w:t>
      </w:r>
      <w:r>
        <w:t>empeora- miento</w:t>
      </w:r>
      <w:r>
        <w:rPr>
          <w:spacing w:val="-8"/>
        </w:rPr>
        <w:t xml:space="preserve"> </w:t>
      </w:r>
      <w:r>
        <w:t>clínico</w:t>
      </w:r>
      <w:r>
        <w:rPr>
          <w:spacing w:val="-6"/>
        </w:rPr>
        <w:t xml:space="preserve"> </w:t>
      </w:r>
      <w:r>
        <w:t>(regular</w:t>
      </w:r>
      <w:r>
        <w:rPr>
          <w:spacing w:val="-7"/>
        </w:rPr>
        <w:t xml:space="preserve"> </w:t>
      </w:r>
      <w:r>
        <w:t>estado</w:t>
      </w:r>
      <w:r>
        <w:rPr>
          <w:spacing w:val="-8"/>
        </w:rPr>
        <w:t xml:space="preserve"> </w:t>
      </w:r>
      <w:r>
        <w:t>general</w:t>
      </w:r>
      <w:r>
        <w:rPr>
          <w:spacing w:val="-7"/>
        </w:rPr>
        <w:t xml:space="preserve"> </w:t>
      </w:r>
      <w:r>
        <w:t>e</w:t>
      </w:r>
      <w:r>
        <w:rPr>
          <w:spacing w:val="-7"/>
        </w:rPr>
        <w:t xml:space="preserve"> </w:t>
      </w:r>
      <w:r>
        <w:t>impotencia</w:t>
      </w:r>
      <w:r>
        <w:rPr>
          <w:spacing w:val="-6"/>
        </w:rPr>
        <w:t xml:space="preserve"> </w:t>
      </w:r>
      <w:r>
        <w:t>funcional</w:t>
      </w:r>
      <w:r>
        <w:rPr>
          <w:spacing w:val="-7"/>
        </w:rPr>
        <w:t xml:space="preserve"> </w:t>
      </w:r>
      <w:r>
        <w:t>por</w:t>
      </w:r>
      <w:r>
        <w:rPr>
          <w:spacing w:val="-7"/>
        </w:rPr>
        <w:t xml:space="preserve"> </w:t>
      </w:r>
      <w:r>
        <w:t>artralgia</w:t>
      </w:r>
      <w:r>
        <w:rPr>
          <w:spacing w:val="-6"/>
        </w:rPr>
        <w:t xml:space="preserve"> </w:t>
      </w:r>
      <w:r>
        <w:t>de</w:t>
      </w:r>
      <w:r>
        <w:rPr>
          <w:spacing w:val="-7"/>
        </w:rPr>
        <w:t xml:space="preserve"> </w:t>
      </w:r>
      <w:r>
        <w:t>cadera</w:t>
      </w:r>
      <w:r>
        <w:rPr>
          <w:spacing w:val="-6"/>
        </w:rPr>
        <w:t xml:space="preserve"> </w:t>
      </w:r>
      <w:r>
        <w:t>izquierda</w:t>
      </w:r>
      <w:r>
        <w:rPr>
          <w:spacing w:val="-6"/>
        </w:rPr>
        <w:t xml:space="preserve"> </w:t>
      </w:r>
      <w:r>
        <w:t>con</w:t>
      </w:r>
      <w:r>
        <w:rPr>
          <w:spacing w:val="-8"/>
        </w:rPr>
        <w:t xml:space="preserve"> </w:t>
      </w:r>
      <w:r>
        <w:t>rash rosado</w:t>
      </w:r>
      <w:r>
        <w:rPr>
          <w:spacing w:val="-3"/>
        </w:rPr>
        <w:t xml:space="preserve"> </w:t>
      </w:r>
      <w:r>
        <w:t>evanescente</w:t>
      </w:r>
      <w:r>
        <w:rPr>
          <w:spacing w:val="-2"/>
        </w:rPr>
        <w:t xml:space="preserve"> </w:t>
      </w:r>
      <w:r>
        <w:t>en</w:t>
      </w:r>
      <w:r>
        <w:rPr>
          <w:spacing w:val="-3"/>
        </w:rPr>
        <w:t xml:space="preserve"> </w:t>
      </w:r>
      <w:r>
        <w:t>ambas</w:t>
      </w:r>
      <w:r>
        <w:rPr>
          <w:spacing w:val="-3"/>
        </w:rPr>
        <w:t xml:space="preserve"> </w:t>
      </w:r>
      <w:r>
        <w:t>manos)</w:t>
      </w:r>
      <w:r>
        <w:rPr>
          <w:spacing w:val="-2"/>
        </w:rPr>
        <w:t xml:space="preserve"> </w:t>
      </w:r>
      <w:r>
        <w:t>por</w:t>
      </w:r>
      <w:r>
        <w:rPr>
          <w:spacing w:val="-2"/>
        </w:rPr>
        <w:t xml:space="preserve"> </w:t>
      </w:r>
      <w:r>
        <w:t>lo</w:t>
      </w:r>
      <w:r>
        <w:rPr>
          <w:spacing w:val="-3"/>
        </w:rPr>
        <w:t xml:space="preserve"> </w:t>
      </w:r>
      <w:r>
        <w:t>que</w:t>
      </w:r>
      <w:r>
        <w:rPr>
          <w:spacing w:val="-2"/>
        </w:rPr>
        <w:t xml:space="preserve"> </w:t>
      </w:r>
      <w:r>
        <w:t>se</w:t>
      </w:r>
      <w:r>
        <w:rPr>
          <w:spacing w:val="-2"/>
        </w:rPr>
        <w:t xml:space="preserve"> </w:t>
      </w:r>
      <w:r>
        <w:t>decidió</w:t>
      </w:r>
      <w:r>
        <w:rPr>
          <w:spacing w:val="-3"/>
        </w:rPr>
        <w:t xml:space="preserve"> </w:t>
      </w:r>
      <w:r>
        <w:t>su</w:t>
      </w:r>
      <w:r>
        <w:rPr>
          <w:spacing w:val="-3"/>
        </w:rPr>
        <w:t xml:space="preserve"> </w:t>
      </w:r>
      <w:r>
        <w:t>internación</w:t>
      </w:r>
      <w:r>
        <w:rPr>
          <w:spacing w:val="-1"/>
        </w:rPr>
        <w:t xml:space="preserve"> </w:t>
      </w:r>
      <w:r>
        <w:t>para</w:t>
      </w:r>
      <w:r>
        <w:rPr>
          <w:spacing w:val="-2"/>
        </w:rPr>
        <w:t xml:space="preserve"> </w:t>
      </w:r>
      <w:r>
        <w:t>continuar</w:t>
      </w:r>
      <w:r>
        <w:rPr>
          <w:spacing w:val="-2"/>
        </w:rPr>
        <w:t xml:space="preserve"> </w:t>
      </w:r>
      <w:r>
        <w:t>la</w:t>
      </w:r>
      <w:r>
        <w:rPr>
          <w:spacing w:val="-2"/>
        </w:rPr>
        <w:t xml:space="preserve"> </w:t>
      </w:r>
      <w:r>
        <w:t>búsqueda etiológica.</w:t>
      </w:r>
      <w:r>
        <w:rPr>
          <w:spacing w:val="-6"/>
        </w:rPr>
        <w:t xml:space="preserve"> </w:t>
      </w:r>
      <w:r>
        <w:t>Durante</w:t>
      </w:r>
      <w:r>
        <w:rPr>
          <w:spacing w:val="-5"/>
        </w:rPr>
        <w:t xml:space="preserve"> </w:t>
      </w:r>
      <w:r>
        <w:t>la</w:t>
      </w:r>
      <w:r>
        <w:rPr>
          <w:spacing w:val="-5"/>
        </w:rPr>
        <w:t xml:space="preserve"> </w:t>
      </w:r>
      <w:r>
        <w:t>misma</w:t>
      </w:r>
      <w:r>
        <w:rPr>
          <w:spacing w:val="-5"/>
        </w:rPr>
        <w:t xml:space="preserve"> </w:t>
      </w:r>
      <w:r>
        <w:t>se</w:t>
      </w:r>
      <w:r>
        <w:rPr>
          <w:spacing w:val="-5"/>
        </w:rPr>
        <w:t xml:space="preserve"> </w:t>
      </w:r>
      <w:r>
        <w:t>realizaron</w:t>
      </w:r>
      <w:r>
        <w:rPr>
          <w:spacing w:val="-7"/>
        </w:rPr>
        <w:t xml:space="preserve"> </w:t>
      </w:r>
      <w:r>
        <w:t>los</w:t>
      </w:r>
      <w:r>
        <w:rPr>
          <w:spacing w:val="-6"/>
        </w:rPr>
        <w:t xml:space="preserve"> </w:t>
      </w:r>
      <w:r>
        <w:t>siguientes</w:t>
      </w:r>
      <w:r>
        <w:rPr>
          <w:spacing w:val="-6"/>
        </w:rPr>
        <w:t xml:space="preserve"> </w:t>
      </w:r>
      <w:r>
        <w:t>estudios:</w:t>
      </w:r>
      <w:r>
        <w:rPr>
          <w:spacing w:val="-7"/>
        </w:rPr>
        <w:t xml:space="preserve"> </w:t>
      </w:r>
      <w:r>
        <w:t>serologías</w:t>
      </w:r>
      <w:r>
        <w:rPr>
          <w:spacing w:val="-6"/>
        </w:rPr>
        <w:t xml:space="preserve"> </w:t>
      </w:r>
      <w:r>
        <w:t>virales,</w:t>
      </w:r>
      <w:r>
        <w:rPr>
          <w:spacing w:val="-6"/>
        </w:rPr>
        <w:t xml:space="preserve"> </w:t>
      </w:r>
      <w:r>
        <w:t>parasitarias</w:t>
      </w:r>
      <w:r>
        <w:rPr>
          <w:spacing w:val="-6"/>
        </w:rPr>
        <w:t xml:space="preserve"> </w:t>
      </w:r>
      <w:r>
        <w:t>y</w:t>
      </w:r>
      <w:r>
        <w:rPr>
          <w:spacing w:val="-7"/>
        </w:rPr>
        <w:t xml:space="preserve"> </w:t>
      </w:r>
      <w:r>
        <w:t>bac- terianas (incluyendo virus de inmunodeficiencia humana y sífilis, negativas), PPD (0 mm), radiografía de tórax y senos paranasales, ecocardiograma, ecografía abdominal y de ambas caderas (normales). Se realizó punción aspiración de médula ósea y tomografía toracoabdominal (normales). Por cumplir criterios clínicos de AIJs (artritis de cadera, fiebre prolongada, exantema evanescente), y habiendo descartado otras etiologías, se asume dicho diagnóstico e inicia pulsos de corticoides con buena res- puesta.</w:t>
      </w:r>
      <w:r>
        <w:rPr>
          <w:spacing w:val="-6"/>
        </w:rPr>
        <w:t xml:space="preserve"> </w:t>
      </w:r>
      <w:r>
        <w:rPr>
          <w:b/>
        </w:rPr>
        <w:t>Conclusión:</w:t>
      </w:r>
      <w:r>
        <w:rPr>
          <w:b/>
          <w:spacing w:val="40"/>
        </w:rPr>
        <w:t xml:space="preserve"> </w:t>
      </w:r>
      <w:r>
        <w:t>dado</w:t>
      </w:r>
      <w:r>
        <w:rPr>
          <w:spacing w:val="-4"/>
        </w:rPr>
        <w:t xml:space="preserve"> </w:t>
      </w:r>
      <w:r>
        <w:t>que</w:t>
      </w:r>
      <w:r>
        <w:rPr>
          <w:spacing w:val="-5"/>
        </w:rPr>
        <w:t xml:space="preserve"> </w:t>
      </w:r>
      <w:r>
        <w:t>la</w:t>
      </w:r>
      <w:r>
        <w:rPr>
          <w:spacing w:val="-5"/>
        </w:rPr>
        <w:t xml:space="preserve"> </w:t>
      </w:r>
      <w:r>
        <w:t>AIJs</w:t>
      </w:r>
      <w:r>
        <w:rPr>
          <w:spacing w:val="-6"/>
        </w:rPr>
        <w:t xml:space="preserve"> </w:t>
      </w:r>
      <w:r>
        <w:t>es</w:t>
      </w:r>
      <w:r>
        <w:rPr>
          <w:spacing w:val="-6"/>
        </w:rPr>
        <w:t xml:space="preserve"> </w:t>
      </w:r>
      <w:r>
        <w:t>una</w:t>
      </w:r>
      <w:r>
        <w:rPr>
          <w:spacing w:val="-5"/>
        </w:rPr>
        <w:t xml:space="preserve"> </w:t>
      </w:r>
      <w:r>
        <w:t>entidad</w:t>
      </w:r>
      <w:r>
        <w:rPr>
          <w:spacing w:val="-6"/>
        </w:rPr>
        <w:t xml:space="preserve"> </w:t>
      </w:r>
      <w:r>
        <w:t>subdiagnosticada</w:t>
      </w:r>
      <w:r>
        <w:rPr>
          <w:spacing w:val="-5"/>
        </w:rPr>
        <w:t xml:space="preserve"> </w:t>
      </w:r>
      <w:r>
        <w:t>y</w:t>
      </w:r>
      <w:r>
        <w:rPr>
          <w:spacing w:val="-7"/>
        </w:rPr>
        <w:t xml:space="preserve"> </w:t>
      </w:r>
      <w:r>
        <w:t>de</w:t>
      </w:r>
      <w:r>
        <w:rPr>
          <w:spacing w:val="-5"/>
        </w:rPr>
        <w:t xml:space="preserve"> </w:t>
      </w:r>
      <w:r>
        <w:t>expresión</w:t>
      </w:r>
      <w:r>
        <w:rPr>
          <w:spacing w:val="-7"/>
        </w:rPr>
        <w:t xml:space="preserve"> </w:t>
      </w:r>
      <w:r>
        <w:t>clínica</w:t>
      </w:r>
      <w:r>
        <w:rPr>
          <w:spacing w:val="-5"/>
        </w:rPr>
        <w:t xml:space="preserve"> </w:t>
      </w:r>
      <w:r>
        <w:t>variable e inespecífica,</w:t>
      </w:r>
      <w:r>
        <w:rPr>
          <w:spacing w:val="-1"/>
        </w:rPr>
        <w:t xml:space="preserve"> </w:t>
      </w:r>
      <w:r>
        <w:t>es importante considerarla dentro</w:t>
      </w:r>
      <w:r>
        <w:rPr>
          <w:spacing w:val="-1"/>
        </w:rPr>
        <w:t xml:space="preserve"> </w:t>
      </w:r>
      <w:r>
        <w:t>de los</w:t>
      </w:r>
      <w:r>
        <w:rPr>
          <w:spacing w:val="-1"/>
        </w:rPr>
        <w:t xml:space="preserve"> </w:t>
      </w:r>
      <w:r>
        <w:t>diagnósticos</w:t>
      </w:r>
      <w:r>
        <w:rPr>
          <w:spacing w:val="-1"/>
        </w:rPr>
        <w:t xml:space="preserve"> </w:t>
      </w:r>
      <w:r>
        <w:t>diferenciales frente a un niño</w:t>
      </w:r>
      <w:r>
        <w:rPr>
          <w:spacing w:val="-1"/>
        </w:rPr>
        <w:t xml:space="preserve"> </w:t>
      </w:r>
      <w:r>
        <w:t>con síndrome febril prolongado, con</w:t>
      </w:r>
      <w:r>
        <w:rPr>
          <w:spacing w:val="-1"/>
        </w:rPr>
        <w:t xml:space="preserve"> </w:t>
      </w:r>
      <w:r>
        <w:t>el fin</w:t>
      </w:r>
      <w:r>
        <w:rPr>
          <w:spacing w:val="-1"/>
        </w:rPr>
        <w:t xml:space="preserve"> </w:t>
      </w:r>
      <w:r>
        <w:t>de iniciar tratamiento oportuno y</w:t>
      </w:r>
      <w:r>
        <w:rPr>
          <w:spacing w:val="-1"/>
        </w:rPr>
        <w:t xml:space="preserve"> </w:t>
      </w:r>
      <w:r>
        <w:t xml:space="preserve">evitar potenciales complicacio- </w:t>
      </w:r>
      <w:r>
        <w:rPr>
          <w:spacing w:val="-4"/>
        </w:rPr>
        <w:t>nes.</w:t>
      </w:r>
    </w:p>
    <w:p w14:paraId="61AEBEA6" w14:textId="77777777" w:rsidR="009F2B4D" w:rsidRDefault="00000000">
      <w:pPr>
        <w:pStyle w:val="Ttulo1"/>
        <w:spacing w:before="240" w:line="360" w:lineRule="auto"/>
      </w:pPr>
      <w:r>
        <w:t>P-130. Neoplasia endocrina múltiple tipo 2B en pacientes con talla baja, una aso- ciación poco frecuente</w:t>
      </w:r>
    </w:p>
    <w:p w14:paraId="07D4E41D" w14:textId="77777777" w:rsidR="009F2B4D" w:rsidRDefault="00000000">
      <w:pPr>
        <w:pStyle w:val="Textoindependiente"/>
        <w:spacing w:before="1"/>
      </w:pPr>
      <w:r>
        <w:rPr>
          <w:noProof/>
        </w:rPr>
        <mc:AlternateContent>
          <mc:Choice Requires="wps">
            <w:drawing>
              <wp:anchor distT="0" distB="0" distL="0" distR="0" simplePos="0" relativeHeight="15768576" behindDoc="0" locked="0" layoutInCell="1" allowOverlap="1" wp14:anchorId="2F8E805C" wp14:editId="08DF2331">
                <wp:simplePos x="0" y="0"/>
                <wp:positionH relativeFrom="page">
                  <wp:posOffset>900683</wp:posOffset>
                </wp:positionH>
                <wp:positionV relativeFrom="paragraph">
                  <wp:posOffset>138432</wp:posOffset>
                </wp:positionV>
                <wp:extent cx="673735" cy="7620"/>
                <wp:effectExtent l="0" t="0" r="0" b="0"/>
                <wp:wrapNone/>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735" cy="7620"/>
                        </a:xfrm>
                        <a:custGeom>
                          <a:avLst/>
                          <a:gdLst/>
                          <a:ahLst/>
                          <a:cxnLst/>
                          <a:rect l="l" t="t" r="r" b="b"/>
                          <a:pathLst>
                            <a:path w="673735" h="7620">
                              <a:moveTo>
                                <a:pt x="673608" y="0"/>
                              </a:moveTo>
                              <a:lnTo>
                                <a:pt x="0" y="0"/>
                              </a:lnTo>
                              <a:lnTo>
                                <a:pt x="0" y="7620"/>
                              </a:lnTo>
                              <a:lnTo>
                                <a:pt x="673608" y="7620"/>
                              </a:lnTo>
                              <a:lnTo>
                                <a:pt x="6736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705169" id="Graphic 227" o:spid="_x0000_s1026" style="position:absolute;margin-left:70.9pt;margin-top:10.9pt;width:53.05pt;height:.6pt;z-index:15768576;visibility:visible;mso-wrap-style:square;mso-wrap-distance-left:0;mso-wrap-distance-top:0;mso-wrap-distance-right:0;mso-wrap-distance-bottom:0;mso-position-horizontal:absolute;mso-position-horizontal-relative:page;mso-position-vertical:absolute;mso-position-vertical-relative:text;v-text-anchor:top" coordsize="6737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" path="m673608,l,,,7620r673608,l673608,xe" fillcolor="black" stroked="f">
                <v:path arrowok="t"/>
                <w10:wrap anchorx="page"/>
              </v:shape>
            </w:pict>
          </mc:Fallback>
        </mc:AlternateContent>
      </w:r>
      <w:r>
        <w:t>Marini</w:t>
      </w:r>
      <w:r>
        <w:rPr>
          <w:spacing w:val="-7"/>
        </w:rPr>
        <w:t xml:space="preserve"> </w:t>
      </w:r>
      <w:r>
        <w:t>EB</w:t>
      </w:r>
      <w:r>
        <w:rPr>
          <w:spacing w:val="-5"/>
        </w:rPr>
        <w:t xml:space="preserve"> </w:t>
      </w:r>
      <w:r>
        <w:rPr>
          <w:position w:val="7"/>
          <w:sz w:val="13"/>
        </w:rPr>
        <w:t>(1)</w:t>
      </w:r>
      <w:r>
        <w:t>,</w:t>
      </w:r>
      <w:r>
        <w:rPr>
          <w:spacing w:val="-6"/>
        </w:rPr>
        <w:t xml:space="preserve"> </w:t>
      </w:r>
      <w:r>
        <w:t>Troncoso</w:t>
      </w:r>
      <w:r>
        <w:rPr>
          <w:spacing w:val="-7"/>
        </w:rPr>
        <w:t xml:space="preserve"> </w:t>
      </w:r>
      <w:r>
        <w:t>Pimienta</w:t>
      </w:r>
      <w:r>
        <w:rPr>
          <w:spacing w:val="-5"/>
        </w:rPr>
        <w:t xml:space="preserve"> </w:t>
      </w:r>
      <w:r>
        <w:t>DM</w:t>
      </w:r>
      <w:r>
        <w:rPr>
          <w:position w:val="7"/>
          <w:sz w:val="13"/>
        </w:rPr>
        <w:t>(1)</w:t>
      </w:r>
      <w:r>
        <w:t>,</w:t>
      </w:r>
      <w:r>
        <w:rPr>
          <w:spacing w:val="-6"/>
        </w:rPr>
        <w:t xml:space="preserve"> </w:t>
      </w:r>
      <w:r>
        <w:t>Keselman</w:t>
      </w:r>
      <w:r>
        <w:rPr>
          <w:spacing w:val="-7"/>
        </w:rPr>
        <w:t xml:space="preserve"> </w:t>
      </w:r>
      <w:r>
        <w:t>AC</w:t>
      </w:r>
      <w:r>
        <w:rPr>
          <w:position w:val="7"/>
          <w:sz w:val="13"/>
        </w:rPr>
        <w:t>(1)</w:t>
      </w:r>
      <w:r>
        <w:t>,</w:t>
      </w:r>
      <w:r>
        <w:rPr>
          <w:spacing w:val="-6"/>
        </w:rPr>
        <w:t xml:space="preserve"> </w:t>
      </w:r>
      <w:r>
        <w:t>Arcari</w:t>
      </w:r>
      <w:r>
        <w:rPr>
          <w:spacing w:val="-6"/>
        </w:rPr>
        <w:t xml:space="preserve"> </w:t>
      </w:r>
      <w:r>
        <w:t>AJ</w:t>
      </w:r>
      <w:r>
        <w:rPr>
          <w:position w:val="7"/>
          <w:sz w:val="13"/>
        </w:rPr>
        <w:t>(1)</w:t>
      </w:r>
      <w:r>
        <w:t>,</w:t>
      </w:r>
      <w:r>
        <w:rPr>
          <w:spacing w:val="-6"/>
        </w:rPr>
        <w:t xml:space="preserve"> </w:t>
      </w:r>
      <w:r>
        <w:t>Vieites</w:t>
      </w:r>
      <w:r>
        <w:rPr>
          <w:spacing w:val="-7"/>
        </w:rPr>
        <w:t xml:space="preserve"> </w:t>
      </w:r>
      <w:r>
        <w:rPr>
          <w:spacing w:val="-2"/>
        </w:rPr>
        <w:t>AM</w:t>
      </w:r>
      <w:r>
        <w:rPr>
          <w:spacing w:val="-2"/>
          <w:position w:val="7"/>
          <w:sz w:val="13"/>
        </w:rPr>
        <w:t>(1)</w:t>
      </w:r>
      <w:r>
        <w:rPr>
          <w:spacing w:val="-2"/>
        </w:rPr>
        <w:t>.</w:t>
      </w:r>
    </w:p>
    <w:p w14:paraId="0D3FDF0A" w14:textId="77777777" w:rsidR="009F2B4D" w:rsidRDefault="00000000">
      <w:pPr>
        <w:pStyle w:val="Textoindependiente"/>
        <w:spacing w:before="34" w:line="276" w:lineRule="auto"/>
        <w:ind w:hanging="1"/>
      </w:pPr>
      <w:r>
        <w:rPr>
          <w:position w:val="7"/>
          <w:sz w:val="13"/>
        </w:rPr>
        <w:t>(1)</w:t>
      </w:r>
      <w:r>
        <w:rPr>
          <w:spacing w:val="-4"/>
          <w:position w:val="7"/>
          <w:sz w:val="13"/>
        </w:rPr>
        <w:t xml:space="preserve"> </w:t>
      </w:r>
      <w:r>
        <w:t>Servicio</w:t>
      </w:r>
      <w:r>
        <w:rPr>
          <w:spacing w:val="-9"/>
        </w:rPr>
        <w:t xml:space="preserve"> </w:t>
      </w:r>
      <w:r>
        <w:t>de</w:t>
      </w:r>
      <w:r>
        <w:rPr>
          <w:spacing w:val="-8"/>
        </w:rPr>
        <w:t xml:space="preserve"> </w:t>
      </w:r>
      <w:r>
        <w:t>Endocrinología</w:t>
      </w:r>
      <w:r>
        <w:rPr>
          <w:spacing w:val="-7"/>
        </w:rPr>
        <w:t xml:space="preserve"> </w:t>
      </w:r>
      <w:r>
        <w:t>Infantil,</w:t>
      </w:r>
      <w:r>
        <w:rPr>
          <w:spacing w:val="-6"/>
        </w:rPr>
        <w:t xml:space="preserve"> </w:t>
      </w:r>
      <w:r>
        <w:t>Hospital</w:t>
      </w:r>
      <w:r>
        <w:rPr>
          <w:spacing w:val="-8"/>
        </w:rPr>
        <w:t xml:space="preserve"> </w:t>
      </w:r>
      <w:r>
        <w:t>de</w:t>
      </w:r>
      <w:r>
        <w:rPr>
          <w:spacing w:val="-5"/>
        </w:rPr>
        <w:t xml:space="preserve"> </w:t>
      </w:r>
      <w:r>
        <w:t>Niños</w:t>
      </w:r>
      <w:r>
        <w:rPr>
          <w:spacing w:val="-6"/>
        </w:rPr>
        <w:t xml:space="preserve"> </w:t>
      </w:r>
      <w:r>
        <w:t>Ricardo</w:t>
      </w:r>
      <w:r>
        <w:rPr>
          <w:spacing w:val="-9"/>
        </w:rPr>
        <w:t xml:space="preserve"> </w:t>
      </w:r>
      <w:r>
        <w:t>Gutiérrez.</w:t>
      </w:r>
      <w:r>
        <w:rPr>
          <w:spacing w:val="-9"/>
        </w:rPr>
        <w:t xml:space="preserve"> </w:t>
      </w:r>
      <w:r>
        <w:t>Ciudad</w:t>
      </w:r>
      <w:r>
        <w:rPr>
          <w:spacing w:val="-6"/>
        </w:rPr>
        <w:t xml:space="preserve"> </w:t>
      </w:r>
      <w:r>
        <w:t>Autónoma</w:t>
      </w:r>
      <w:r>
        <w:rPr>
          <w:spacing w:val="-7"/>
        </w:rPr>
        <w:t xml:space="preserve"> </w:t>
      </w:r>
      <w:r>
        <w:t>de</w:t>
      </w:r>
      <w:r>
        <w:rPr>
          <w:spacing w:val="-8"/>
        </w:rPr>
        <w:t xml:space="preserve"> </w:t>
      </w:r>
      <w:r>
        <w:t>Buenos Aires, Argentina.</w:t>
      </w:r>
    </w:p>
    <w:p w14:paraId="665C4671" w14:textId="77777777" w:rsidR="009F2B4D" w:rsidRDefault="009F2B4D">
      <w:pPr>
        <w:pStyle w:val="Textoindependiente"/>
        <w:ind w:left="0"/>
      </w:pPr>
    </w:p>
    <w:p w14:paraId="7D0745A6" w14:textId="77777777" w:rsidR="009F2B4D" w:rsidRDefault="00000000">
      <w:pPr>
        <w:pStyle w:val="Textoindependiente"/>
        <w:spacing w:before="1"/>
      </w:pPr>
      <w:r>
        <w:rPr>
          <w:b/>
          <w:spacing w:val="-2"/>
        </w:rPr>
        <w:t>Introducción:</w:t>
      </w:r>
      <w:r>
        <w:rPr>
          <w:b/>
          <w:spacing w:val="-5"/>
        </w:rPr>
        <w:t xml:space="preserve"> </w:t>
      </w:r>
      <w:r>
        <w:rPr>
          <w:spacing w:val="-2"/>
        </w:rPr>
        <w:t>la</w:t>
      </w:r>
      <w:r>
        <w:rPr>
          <w:spacing w:val="-8"/>
        </w:rPr>
        <w:t xml:space="preserve"> </w:t>
      </w:r>
      <w:r>
        <w:rPr>
          <w:spacing w:val="-2"/>
        </w:rPr>
        <w:t>neoplasia</w:t>
      </w:r>
      <w:r>
        <w:rPr>
          <w:spacing w:val="-8"/>
        </w:rPr>
        <w:t xml:space="preserve"> </w:t>
      </w:r>
      <w:r>
        <w:rPr>
          <w:spacing w:val="-2"/>
        </w:rPr>
        <w:t>endocrina</w:t>
      </w:r>
      <w:r>
        <w:rPr>
          <w:spacing w:val="-8"/>
        </w:rPr>
        <w:t xml:space="preserve"> </w:t>
      </w:r>
      <w:r>
        <w:rPr>
          <w:spacing w:val="-2"/>
        </w:rPr>
        <w:t>múltiple</w:t>
      </w:r>
      <w:r>
        <w:rPr>
          <w:spacing w:val="-8"/>
        </w:rPr>
        <w:t xml:space="preserve"> </w:t>
      </w:r>
      <w:r>
        <w:rPr>
          <w:spacing w:val="-2"/>
        </w:rPr>
        <w:t>(MEN)</w:t>
      </w:r>
      <w:r>
        <w:rPr>
          <w:spacing w:val="-7"/>
        </w:rPr>
        <w:t xml:space="preserve"> </w:t>
      </w:r>
      <w:r>
        <w:rPr>
          <w:spacing w:val="-2"/>
        </w:rPr>
        <w:t>incluye</w:t>
      </w:r>
      <w:r>
        <w:rPr>
          <w:spacing w:val="-6"/>
        </w:rPr>
        <w:t xml:space="preserve"> </w:t>
      </w:r>
      <w:r>
        <w:rPr>
          <w:spacing w:val="-2"/>
        </w:rPr>
        <w:t>un</w:t>
      </w:r>
      <w:r>
        <w:rPr>
          <w:spacing w:val="-10"/>
        </w:rPr>
        <w:t xml:space="preserve"> </w:t>
      </w:r>
      <w:r>
        <w:rPr>
          <w:spacing w:val="-2"/>
        </w:rPr>
        <w:t>grupo</w:t>
      </w:r>
      <w:r>
        <w:rPr>
          <w:spacing w:val="-9"/>
        </w:rPr>
        <w:t xml:space="preserve"> </w:t>
      </w:r>
      <w:r>
        <w:rPr>
          <w:spacing w:val="-2"/>
        </w:rPr>
        <w:t>de</w:t>
      </w:r>
      <w:r>
        <w:rPr>
          <w:spacing w:val="-6"/>
        </w:rPr>
        <w:t xml:space="preserve"> </w:t>
      </w:r>
      <w:r>
        <w:rPr>
          <w:spacing w:val="-2"/>
        </w:rPr>
        <w:t>síndromes</w:t>
      </w:r>
      <w:r>
        <w:rPr>
          <w:spacing w:val="-9"/>
        </w:rPr>
        <w:t xml:space="preserve"> </w:t>
      </w:r>
      <w:r>
        <w:rPr>
          <w:spacing w:val="-2"/>
        </w:rPr>
        <w:t>de</w:t>
      </w:r>
      <w:r>
        <w:rPr>
          <w:spacing w:val="-7"/>
        </w:rPr>
        <w:t xml:space="preserve"> </w:t>
      </w:r>
      <w:r>
        <w:rPr>
          <w:spacing w:val="-2"/>
        </w:rPr>
        <w:t>origen</w:t>
      </w:r>
      <w:r>
        <w:rPr>
          <w:spacing w:val="-10"/>
        </w:rPr>
        <w:t xml:space="preserve"> </w:t>
      </w:r>
      <w:r>
        <w:rPr>
          <w:spacing w:val="-2"/>
        </w:rPr>
        <w:t>genético</w:t>
      </w:r>
    </w:p>
    <w:p w14:paraId="1B07E106" w14:textId="77777777" w:rsidR="009F2B4D" w:rsidRDefault="009F2B4D">
      <w:pPr>
        <w:sectPr w:rsidR="009F2B4D">
          <w:pgSz w:w="11910" w:h="16840"/>
          <w:pgMar w:top="1460" w:right="1140" w:bottom="1740" w:left="1300" w:header="567" w:footer="1477" w:gutter="0"/>
          <w:cols w:space="720"/>
        </w:sectPr>
      </w:pPr>
    </w:p>
    <w:p w14:paraId="1850766E" w14:textId="77777777" w:rsidR="009F2B4D" w:rsidRDefault="00000000">
      <w:pPr>
        <w:pStyle w:val="Textoindependiente"/>
        <w:spacing w:line="31" w:lineRule="exact"/>
        <w:rPr>
          <w:sz w:val="3"/>
        </w:rPr>
      </w:pPr>
      <w:r>
        <w:rPr>
          <w:noProof/>
        </w:rPr>
        <w:lastRenderedPageBreak/>
        <w:drawing>
          <wp:anchor distT="0" distB="0" distL="0" distR="0" simplePos="0" relativeHeight="487097856" behindDoc="1" locked="0" layoutInCell="1" allowOverlap="1" wp14:anchorId="7355B323" wp14:editId="39C64997">
            <wp:simplePos x="0" y="0"/>
            <wp:positionH relativeFrom="page">
              <wp:posOffset>0</wp:posOffset>
            </wp:positionH>
            <wp:positionV relativeFrom="page">
              <wp:posOffset>1516704</wp:posOffset>
            </wp:positionV>
            <wp:extent cx="7487842" cy="7430303"/>
            <wp:effectExtent l="0" t="0" r="0" b="0"/>
            <wp:wrapNone/>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6"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0701F3B6" wp14:editId="70EF3606">
                <wp:extent cx="5759450" cy="20320"/>
                <wp:effectExtent l="0" t="0" r="0" b="8254"/>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230" name="Graphic 230"/>
                        <wps:cNvSpPr/>
                        <wps:spPr>
                          <a:xfrm>
                            <a:off x="0" y="0"/>
                            <a:ext cx="5759450" cy="20320"/>
                          </a:xfrm>
                          <a:custGeom>
                            <a:avLst/>
                            <a:gdLst/>
                            <a:ahLst/>
                            <a:cxnLst/>
                            <a:rect l="l" t="t" r="r" b="b"/>
                            <a:pathLst>
                              <a:path w="5759450" h="20320">
                                <a:moveTo>
                                  <a:pt x="5759450" y="266"/>
                                </a:moveTo>
                                <a:lnTo>
                                  <a:pt x="5756389" y="266"/>
                                </a:lnTo>
                                <a:lnTo>
                                  <a:pt x="5756389" y="0"/>
                                </a:lnTo>
                                <a:lnTo>
                                  <a:pt x="3302" y="0"/>
                                </a:lnTo>
                                <a:lnTo>
                                  <a:pt x="254" y="0"/>
                                </a:lnTo>
                                <a:lnTo>
                                  <a:pt x="254" y="266"/>
                                </a:lnTo>
                                <a:lnTo>
                                  <a:pt x="0" y="266"/>
                                </a:lnTo>
                                <a:lnTo>
                                  <a:pt x="0" y="19939"/>
                                </a:lnTo>
                                <a:lnTo>
                                  <a:pt x="5759450" y="19939"/>
                                </a:lnTo>
                                <a:lnTo>
                                  <a:pt x="5759450" y="266"/>
                                </a:lnTo>
                                <a:close/>
                              </a:path>
                            </a:pathLst>
                          </a:custGeom>
                          <a:solidFill>
                            <a:srgbClr val="9F9F9F"/>
                          </a:solidFill>
                        </wps:spPr>
                        <wps:bodyPr wrap="square" lIns="0" tIns="0" rIns="0" bIns="0" rtlCol="0">
                          <a:prstTxWarp prst="textNoShape">
                            <a:avLst/>
                          </a:prstTxWarp>
                          <a:noAutofit/>
                        </wps:bodyPr>
                      </wps:wsp>
                      <wps:wsp>
                        <wps:cNvPr id="231" name="Graphic 231"/>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232" name="Graphic 232"/>
                        <wps:cNvSpPr/>
                        <wps:spPr>
                          <a:xfrm>
                            <a:off x="254" y="0"/>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233" name="Graphic 233"/>
                        <wps:cNvSpPr/>
                        <wps:spPr>
                          <a:xfrm>
                            <a:off x="575640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234" name="Graphic 234"/>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235" name="Graphic 235"/>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421C5FBC" id="Group 229" o:spid="_x0000_s1026" style="width:453.5pt;height:1.6pt;mso-position-horizontal-relative:char;mso-position-vertical-relative:lin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">
                <v:shape id="Graphic 230"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" path="m5759450,266r-3061,l5756389,,3302,,254,r,266l,266,,19939r5759450,l5759450,266xe" fillcolor="#9f9f9f" stroked="f">
                  <v:path arrowok="t"/>
                </v:shape>
                <v:shape id="Graphic 231"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" path="m3048,l,,,3048r3048,l3048,xe" fillcolor="#e2e2e2" stroked="f">
                  <v:path arrowok="t"/>
                </v:shape>
                <v:shape id="Graphic 232"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" path="m3048,3048l,3048,,16764r3048,l3048,3048xem5759196,r-3061,l5756135,3048r3061,l5759196,xe" fillcolor="#9f9f9f" stroked="f">
                  <v:path arrowok="t"/>
                </v:shape>
                <v:shape id="Graphic 233"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" path="m3048,l,,,13716r3048,l3048,xe" fillcolor="#e2e2e2" stroked="f">
                  <v:path arrowok="t"/>
                </v:shape>
                <v:shape id="Graphic 234"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" path="m3047,l,,,3035r3047,l3047,xe" fillcolor="#9f9f9f" stroked="f">
                  <v:path arrowok="t"/>
                </v:shape>
                <v:shape id="Graphic 235"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" path="m5759196,r-3061,l3048,,,,,3035r3048,l5756135,3035r3061,l5759196,xe" fillcolor="#e2e2e2" stroked="f">
                  <v:path arrowok="t"/>
                </v:shape>
                <w10:anchorlock/>
              </v:group>
            </w:pict>
          </mc:Fallback>
        </mc:AlternateContent>
      </w:r>
    </w:p>
    <w:p w14:paraId="61DC05DE" w14:textId="77777777" w:rsidR="009F2B4D" w:rsidRDefault="00000000">
      <w:pPr>
        <w:pStyle w:val="Textoindependiente"/>
        <w:spacing w:before="62" w:line="276" w:lineRule="auto"/>
        <w:ind w:right="274"/>
        <w:jc w:val="both"/>
      </w:pPr>
      <w:r>
        <w:rPr>
          <w:noProof/>
        </w:rPr>
        <w:drawing>
          <wp:anchor distT="0" distB="0" distL="0" distR="0" simplePos="0" relativeHeight="15770624" behindDoc="0" locked="0" layoutInCell="1" allowOverlap="1" wp14:anchorId="23F88B21" wp14:editId="10FE29B6">
            <wp:simplePos x="0" y="0"/>
            <wp:positionH relativeFrom="page">
              <wp:posOffset>3638550</wp:posOffset>
            </wp:positionH>
            <wp:positionV relativeFrom="paragraph">
              <wp:posOffset>2029955</wp:posOffset>
            </wp:positionV>
            <wp:extent cx="3014345" cy="1557020"/>
            <wp:effectExtent l="0" t="0" r="0" b="0"/>
            <wp:wrapNone/>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32" cstate="print"/>
                    <a:stretch>
                      <a:fillRect/>
                    </a:stretch>
                  </pic:blipFill>
                  <pic:spPr>
                    <a:xfrm>
                      <a:off x="0" y="0"/>
                      <a:ext cx="3014345" cy="1557020"/>
                    </a:xfrm>
                    <a:prstGeom prst="rect">
                      <a:avLst/>
                    </a:prstGeom>
                  </pic:spPr>
                </pic:pic>
              </a:graphicData>
            </a:graphic>
          </wp:anchor>
        </w:drawing>
      </w:r>
      <w:r>
        <w:t>de</w:t>
      </w:r>
      <w:r>
        <w:rPr>
          <w:spacing w:val="-3"/>
        </w:rPr>
        <w:t xml:space="preserve"> </w:t>
      </w:r>
      <w:r>
        <w:t>herencia</w:t>
      </w:r>
      <w:r>
        <w:rPr>
          <w:spacing w:val="-3"/>
        </w:rPr>
        <w:t xml:space="preserve"> </w:t>
      </w:r>
      <w:r>
        <w:t>autosómica</w:t>
      </w:r>
      <w:r>
        <w:rPr>
          <w:spacing w:val="-3"/>
        </w:rPr>
        <w:t xml:space="preserve"> </w:t>
      </w:r>
      <w:r>
        <w:t>dominante</w:t>
      </w:r>
      <w:r>
        <w:rPr>
          <w:spacing w:val="-3"/>
        </w:rPr>
        <w:t xml:space="preserve"> </w:t>
      </w:r>
      <w:r>
        <w:t>que</w:t>
      </w:r>
      <w:r>
        <w:rPr>
          <w:spacing w:val="-3"/>
        </w:rPr>
        <w:t xml:space="preserve"> </w:t>
      </w:r>
      <w:r>
        <w:t>se</w:t>
      </w:r>
      <w:r>
        <w:rPr>
          <w:spacing w:val="-3"/>
        </w:rPr>
        <w:t xml:space="preserve"> </w:t>
      </w:r>
      <w:r>
        <w:t>manifiestan</w:t>
      </w:r>
      <w:r>
        <w:rPr>
          <w:spacing w:val="-2"/>
        </w:rPr>
        <w:t xml:space="preserve"> </w:t>
      </w:r>
      <w:r>
        <w:t>por</w:t>
      </w:r>
      <w:r>
        <w:rPr>
          <w:spacing w:val="-3"/>
        </w:rPr>
        <w:t xml:space="preserve"> </w:t>
      </w:r>
      <w:r>
        <w:t>el</w:t>
      </w:r>
      <w:r>
        <w:rPr>
          <w:spacing w:val="-4"/>
        </w:rPr>
        <w:t xml:space="preserve"> </w:t>
      </w:r>
      <w:r>
        <w:t>desarrollo</w:t>
      </w:r>
      <w:r>
        <w:rPr>
          <w:spacing w:val="-4"/>
        </w:rPr>
        <w:t xml:space="preserve"> </w:t>
      </w:r>
      <w:r>
        <w:t>de</w:t>
      </w:r>
      <w:r>
        <w:rPr>
          <w:spacing w:val="-3"/>
        </w:rPr>
        <w:t xml:space="preserve"> </w:t>
      </w:r>
      <w:r>
        <w:t>múltiples</w:t>
      </w:r>
      <w:r>
        <w:rPr>
          <w:spacing w:val="-4"/>
        </w:rPr>
        <w:t xml:space="preserve"> </w:t>
      </w:r>
      <w:r>
        <w:t>tumores</w:t>
      </w:r>
      <w:r>
        <w:rPr>
          <w:spacing w:val="-4"/>
        </w:rPr>
        <w:t xml:space="preserve"> </w:t>
      </w:r>
      <w:r>
        <w:t>benignos y malignos, de origen endocrino y no endocrino. El subtipo 2B (MEN 2B), asocia la presencia de carci- noma medular</w:t>
      </w:r>
      <w:r>
        <w:rPr>
          <w:spacing w:val="-1"/>
        </w:rPr>
        <w:t xml:space="preserve"> </w:t>
      </w:r>
      <w:r>
        <w:t>de tiroides</w:t>
      </w:r>
      <w:r>
        <w:rPr>
          <w:spacing w:val="-1"/>
        </w:rPr>
        <w:t xml:space="preserve"> </w:t>
      </w:r>
      <w:r>
        <w:t>(100%</w:t>
      </w:r>
      <w:r>
        <w:rPr>
          <w:spacing w:val="-1"/>
        </w:rPr>
        <w:t xml:space="preserve"> </w:t>
      </w:r>
      <w:r>
        <w:t>de los casos),</w:t>
      </w:r>
      <w:r>
        <w:rPr>
          <w:spacing w:val="-1"/>
        </w:rPr>
        <w:t xml:space="preserve"> </w:t>
      </w:r>
      <w:r>
        <w:t>feocromocitoma (50%</w:t>
      </w:r>
      <w:r>
        <w:rPr>
          <w:spacing w:val="-1"/>
        </w:rPr>
        <w:t xml:space="preserve"> </w:t>
      </w:r>
      <w:r>
        <w:t>de los</w:t>
      </w:r>
      <w:r>
        <w:rPr>
          <w:spacing w:val="-1"/>
        </w:rPr>
        <w:t xml:space="preserve"> </w:t>
      </w:r>
      <w:r>
        <w:t>casos),</w:t>
      </w:r>
      <w:r>
        <w:rPr>
          <w:spacing w:val="-1"/>
        </w:rPr>
        <w:t xml:space="preserve"> </w:t>
      </w:r>
      <w:r>
        <w:t>neuromas</w:t>
      </w:r>
      <w:r>
        <w:rPr>
          <w:spacing w:val="-1"/>
        </w:rPr>
        <w:t xml:space="preserve"> </w:t>
      </w:r>
      <w:r>
        <w:t xml:space="preserve">muco- sos, síntomas gastrointestinales, alteraciones oculares y hábito marfanoide. </w:t>
      </w:r>
      <w:r>
        <w:rPr>
          <w:b/>
        </w:rPr>
        <w:t xml:space="preserve">Objetivo: </w:t>
      </w:r>
      <w:r>
        <w:t xml:space="preserve">presentar un grupo familiar con MEN2B que se presentaron con talla baja en la edad pediátrica. </w:t>
      </w:r>
      <w:r>
        <w:rPr>
          <w:b/>
        </w:rPr>
        <w:t xml:space="preserve">Desarrollo: </w:t>
      </w:r>
      <w:r>
        <w:t>caso índice:</w:t>
      </w:r>
      <w:r>
        <w:rPr>
          <w:spacing w:val="-7"/>
        </w:rPr>
        <w:t xml:space="preserve"> </w:t>
      </w:r>
      <w:r>
        <w:t>masculino,</w:t>
      </w:r>
      <w:r>
        <w:rPr>
          <w:spacing w:val="-6"/>
        </w:rPr>
        <w:t xml:space="preserve"> </w:t>
      </w:r>
      <w:r>
        <w:t>3</w:t>
      </w:r>
      <w:r>
        <w:rPr>
          <w:spacing w:val="-9"/>
        </w:rPr>
        <w:t xml:space="preserve"> </w:t>
      </w:r>
      <w:r>
        <w:t>años,</w:t>
      </w:r>
      <w:r>
        <w:rPr>
          <w:spacing w:val="-6"/>
        </w:rPr>
        <w:t xml:space="preserve"> </w:t>
      </w:r>
      <w:r>
        <w:t>derivado</w:t>
      </w:r>
      <w:r>
        <w:rPr>
          <w:spacing w:val="-9"/>
        </w:rPr>
        <w:t xml:space="preserve"> </w:t>
      </w:r>
      <w:r>
        <w:t>por</w:t>
      </w:r>
      <w:r>
        <w:rPr>
          <w:spacing w:val="-6"/>
        </w:rPr>
        <w:t xml:space="preserve"> </w:t>
      </w:r>
      <w:r>
        <w:t>talla</w:t>
      </w:r>
      <w:r>
        <w:rPr>
          <w:spacing w:val="-7"/>
        </w:rPr>
        <w:t xml:space="preserve"> </w:t>
      </w:r>
      <w:r>
        <w:t>baja.</w:t>
      </w:r>
      <w:r>
        <w:rPr>
          <w:spacing w:val="-6"/>
        </w:rPr>
        <w:t xml:space="preserve"> </w:t>
      </w:r>
      <w:r>
        <w:t>Antecedente</w:t>
      </w:r>
      <w:r>
        <w:rPr>
          <w:spacing w:val="-8"/>
        </w:rPr>
        <w:t xml:space="preserve"> </w:t>
      </w:r>
      <w:r>
        <w:t>de</w:t>
      </w:r>
      <w:r>
        <w:rPr>
          <w:spacing w:val="-5"/>
        </w:rPr>
        <w:t xml:space="preserve"> </w:t>
      </w:r>
      <w:r>
        <w:t>constipación</w:t>
      </w:r>
      <w:r>
        <w:rPr>
          <w:spacing w:val="-7"/>
        </w:rPr>
        <w:t xml:space="preserve"> </w:t>
      </w:r>
      <w:r>
        <w:t>crónica.</w:t>
      </w:r>
      <w:r>
        <w:rPr>
          <w:spacing w:val="-6"/>
        </w:rPr>
        <w:t xml:space="preserve"> </w:t>
      </w:r>
      <w:r>
        <w:t>Sin</w:t>
      </w:r>
      <w:r>
        <w:rPr>
          <w:spacing w:val="-7"/>
        </w:rPr>
        <w:t xml:space="preserve"> </w:t>
      </w:r>
      <w:r>
        <w:t>anteceden- tes</w:t>
      </w:r>
      <w:r>
        <w:rPr>
          <w:spacing w:val="-2"/>
        </w:rPr>
        <w:t xml:space="preserve"> </w:t>
      </w:r>
      <w:r>
        <w:t>familiares</w:t>
      </w:r>
      <w:r>
        <w:rPr>
          <w:spacing w:val="-2"/>
        </w:rPr>
        <w:t xml:space="preserve"> </w:t>
      </w:r>
      <w:r>
        <w:t>de</w:t>
      </w:r>
      <w:r>
        <w:rPr>
          <w:spacing w:val="-1"/>
        </w:rPr>
        <w:t xml:space="preserve"> </w:t>
      </w:r>
      <w:r>
        <w:t>relevancia.</w:t>
      </w:r>
      <w:r>
        <w:rPr>
          <w:spacing w:val="-2"/>
        </w:rPr>
        <w:t xml:space="preserve"> </w:t>
      </w:r>
      <w:r>
        <w:t>Al</w:t>
      </w:r>
      <w:r>
        <w:rPr>
          <w:spacing w:val="-2"/>
        </w:rPr>
        <w:t xml:space="preserve"> </w:t>
      </w:r>
      <w:r>
        <w:t>examen</w:t>
      </w:r>
      <w:r>
        <w:rPr>
          <w:spacing w:val="-2"/>
        </w:rPr>
        <w:t xml:space="preserve"> </w:t>
      </w:r>
      <w:r>
        <w:t>físico</w:t>
      </w:r>
      <w:r>
        <w:rPr>
          <w:spacing w:val="-2"/>
        </w:rPr>
        <w:t xml:space="preserve"> </w:t>
      </w:r>
      <w:r>
        <w:t>se</w:t>
      </w:r>
      <w:r>
        <w:rPr>
          <w:spacing w:val="-1"/>
        </w:rPr>
        <w:t xml:space="preserve"> </w:t>
      </w:r>
      <w:r>
        <w:t>observan</w:t>
      </w:r>
      <w:r>
        <w:rPr>
          <w:spacing w:val="-2"/>
        </w:rPr>
        <w:t xml:space="preserve"> </w:t>
      </w:r>
      <w:r>
        <w:t>párpados</w:t>
      </w:r>
      <w:r>
        <w:rPr>
          <w:spacing w:val="-2"/>
        </w:rPr>
        <w:t xml:space="preserve"> </w:t>
      </w:r>
      <w:r>
        <w:t>superiores</w:t>
      </w:r>
      <w:r>
        <w:rPr>
          <w:spacing w:val="-2"/>
        </w:rPr>
        <w:t xml:space="preserve"> </w:t>
      </w:r>
      <w:r>
        <w:t>evertidos,</w:t>
      </w:r>
      <w:r>
        <w:rPr>
          <w:spacing w:val="-2"/>
        </w:rPr>
        <w:t xml:space="preserve"> </w:t>
      </w:r>
      <w:r>
        <w:t>labios</w:t>
      </w:r>
      <w:r>
        <w:rPr>
          <w:spacing w:val="-2"/>
        </w:rPr>
        <w:t xml:space="preserve"> </w:t>
      </w:r>
      <w:r>
        <w:t>promi- nentes, neuromas mucosos en la lengua, nariz chata, orejas grandes y rotadas. Peso 15.4 kg (pc 50- 75), talla 89.5 cm (-2,05 DE), macrocefalia relativa y desproporción corporal. Se realizan estudios ini- ciales de rutina, factores de crecimiento, perfil tiroideo, cariotipo y prueba de estímulo de hormona de crecimiento,</w:t>
      </w:r>
      <w:r>
        <w:rPr>
          <w:spacing w:val="-5"/>
        </w:rPr>
        <w:t xml:space="preserve"> </w:t>
      </w:r>
      <w:r>
        <w:t>dentro</w:t>
      </w:r>
      <w:r>
        <w:rPr>
          <w:spacing w:val="-5"/>
        </w:rPr>
        <w:t xml:space="preserve"> </w:t>
      </w:r>
      <w:r>
        <w:t>de</w:t>
      </w:r>
      <w:r>
        <w:rPr>
          <w:spacing w:val="-4"/>
        </w:rPr>
        <w:t xml:space="preserve"> </w:t>
      </w:r>
      <w:r>
        <w:t>la</w:t>
      </w:r>
      <w:r>
        <w:rPr>
          <w:spacing w:val="-4"/>
        </w:rPr>
        <w:t xml:space="preserve"> </w:t>
      </w:r>
      <w:r>
        <w:t>normalidad.</w:t>
      </w:r>
      <w:r>
        <w:rPr>
          <w:spacing w:val="-4"/>
        </w:rPr>
        <w:t xml:space="preserve"> </w:t>
      </w:r>
      <w:r>
        <w:t>Su</w:t>
      </w:r>
      <w:r>
        <w:rPr>
          <w:spacing w:val="-6"/>
        </w:rPr>
        <w:t xml:space="preserve"> </w:t>
      </w:r>
      <w:r>
        <w:t>hermana</w:t>
      </w:r>
      <w:r>
        <w:rPr>
          <w:spacing w:val="-4"/>
        </w:rPr>
        <w:t xml:space="preserve"> </w:t>
      </w:r>
      <w:r>
        <w:t>de</w:t>
      </w:r>
      <w:r>
        <w:rPr>
          <w:spacing w:val="-4"/>
        </w:rPr>
        <w:t xml:space="preserve"> </w:t>
      </w:r>
      <w:r>
        <w:t>1</w:t>
      </w:r>
      <w:r>
        <w:rPr>
          <w:spacing w:val="-6"/>
        </w:rPr>
        <w:t xml:space="preserve"> </w:t>
      </w:r>
      <w:r>
        <w:t>año</w:t>
      </w:r>
      <w:r>
        <w:rPr>
          <w:spacing w:val="-5"/>
        </w:rPr>
        <w:t xml:space="preserve"> </w:t>
      </w:r>
      <w:r>
        <w:t>también</w:t>
      </w:r>
      <w:r>
        <w:rPr>
          <w:spacing w:val="-6"/>
        </w:rPr>
        <w:t xml:space="preserve"> </w:t>
      </w:r>
      <w:r>
        <w:t>consulta</w:t>
      </w:r>
      <w:r>
        <w:rPr>
          <w:spacing w:val="-4"/>
        </w:rPr>
        <w:t xml:space="preserve"> </w:t>
      </w:r>
      <w:r>
        <w:t>por</w:t>
      </w:r>
      <w:r>
        <w:rPr>
          <w:spacing w:val="-5"/>
        </w:rPr>
        <w:t xml:space="preserve"> </w:t>
      </w:r>
      <w:r>
        <w:t>talla</w:t>
      </w:r>
      <w:r>
        <w:rPr>
          <w:spacing w:val="-4"/>
        </w:rPr>
        <w:t xml:space="preserve"> </w:t>
      </w:r>
      <w:r>
        <w:t>baja</w:t>
      </w:r>
      <w:r>
        <w:rPr>
          <w:spacing w:val="-4"/>
        </w:rPr>
        <w:t xml:space="preserve"> </w:t>
      </w:r>
      <w:r>
        <w:t>(-3,08</w:t>
      </w:r>
      <w:r>
        <w:rPr>
          <w:spacing w:val="-6"/>
        </w:rPr>
        <w:t xml:space="preserve"> </w:t>
      </w:r>
      <w:r>
        <w:t>DE). Tanto ella como su madre presentan labios pro-</w:t>
      </w:r>
    </w:p>
    <w:p w14:paraId="50DA006C" w14:textId="77777777" w:rsidR="009F2B4D" w:rsidRDefault="00000000">
      <w:pPr>
        <w:pStyle w:val="Textoindependiente"/>
        <w:spacing w:before="3" w:line="276" w:lineRule="auto"/>
        <w:ind w:right="5214"/>
        <w:jc w:val="both"/>
      </w:pPr>
      <w:r>
        <w:t>minentes</w:t>
      </w:r>
      <w:r>
        <w:rPr>
          <w:spacing w:val="-2"/>
        </w:rPr>
        <w:t xml:space="preserve"> </w:t>
      </w:r>
      <w:r>
        <w:t>y</w:t>
      </w:r>
      <w:r>
        <w:rPr>
          <w:spacing w:val="-3"/>
        </w:rPr>
        <w:t xml:space="preserve"> </w:t>
      </w:r>
      <w:r>
        <w:t>esta</w:t>
      </w:r>
      <w:r>
        <w:rPr>
          <w:spacing w:val="-1"/>
        </w:rPr>
        <w:t xml:space="preserve"> </w:t>
      </w:r>
      <w:r>
        <w:t>última, neuromas</w:t>
      </w:r>
      <w:r>
        <w:rPr>
          <w:spacing w:val="-2"/>
        </w:rPr>
        <w:t xml:space="preserve"> </w:t>
      </w:r>
      <w:r>
        <w:t>mucosos</w:t>
      </w:r>
      <w:r>
        <w:rPr>
          <w:spacing w:val="-2"/>
        </w:rPr>
        <w:t xml:space="preserve"> </w:t>
      </w:r>
      <w:r>
        <w:t>en la lengua. Con sospecha clínica de MEN2B se solicita</w:t>
      </w:r>
      <w:r>
        <w:rPr>
          <w:spacing w:val="-2"/>
        </w:rPr>
        <w:t xml:space="preserve"> </w:t>
      </w:r>
      <w:r>
        <w:t>calcitonina,</w:t>
      </w:r>
      <w:r>
        <w:rPr>
          <w:spacing w:val="-3"/>
        </w:rPr>
        <w:t xml:space="preserve"> </w:t>
      </w:r>
      <w:r>
        <w:t>ecografía</w:t>
      </w:r>
      <w:r>
        <w:rPr>
          <w:spacing w:val="-2"/>
        </w:rPr>
        <w:t xml:space="preserve"> </w:t>
      </w:r>
      <w:r>
        <w:t>tiroidea</w:t>
      </w:r>
      <w:r>
        <w:rPr>
          <w:spacing w:val="-2"/>
        </w:rPr>
        <w:t xml:space="preserve"> </w:t>
      </w:r>
      <w:r>
        <w:t>y</w:t>
      </w:r>
      <w:r>
        <w:rPr>
          <w:spacing w:val="-4"/>
        </w:rPr>
        <w:t xml:space="preserve"> </w:t>
      </w:r>
      <w:r>
        <w:t>estudio del gen RET (tabla 1). Se realiza tiroidectomía total</w:t>
      </w:r>
      <w:r>
        <w:rPr>
          <w:spacing w:val="-7"/>
        </w:rPr>
        <w:t xml:space="preserve"> </w:t>
      </w:r>
      <w:r>
        <w:t>al</w:t>
      </w:r>
      <w:r>
        <w:rPr>
          <w:spacing w:val="-7"/>
        </w:rPr>
        <w:t xml:space="preserve"> </w:t>
      </w:r>
      <w:r>
        <w:t>caso</w:t>
      </w:r>
      <w:r>
        <w:rPr>
          <w:spacing w:val="-7"/>
        </w:rPr>
        <w:t xml:space="preserve"> </w:t>
      </w:r>
      <w:r>
        <w:t>índice</w:t>
      </w:r>
      <w:r>
        <w:rPr>
          <w:spacing w:val="-4"/>
        </w:rPr>
        <w:t xml:space="preserve"> </w:t>
      </w:r>
      <w:r>
        <w:t>y</w:t>
      </w:r>
      <w:r>
        <w:rPr>
          <w:spacing w:val="-8"/>
        </w:rPr>
        <w:t xml:space="preserve"> </w:t>
      </w:r>
      <w:r>
        <w:t>a</w:t>
      </w:r>
      <w:r>
        <w:rPr>
          <w:spacing w:val="-4"/>
        </w:rPr>
        <w:t xml:space="preserve"> </w:t>
      </w:r>
      <w:r>
        <w:t>su</w:t>
      </w:r>
      <w:r>
        <w:rPr>
          <w:spacing w:val="-5"/>
        </w:rPr>
        <w:t xml:space="preserve"> </w:t>
      </w:r>
      <w:r>
        <w:t>hermana,</w:t>
      </w:r>
      <w:r>
        <w:rPr>
          <w:spacing w:val="-7"/>
        </w:rPr>
        <w:t xml:space="preserve"> </w:t>
      </w:r>
      <w:r>
        <w:t>sin</w:t>
      </w:r>
      <w:r>
        <w:rPr>
          <w:spacing w:val="-5"/>
        </w:rPr>
        <w:t xml:space="preserve"> </w:t>
      </w:r>
      <w:r>
        <w:t>compli- caciones. El estudio anatomopatológico in- forma</w:t>
      </w:r>
      <w:r>
        <w:rPr>
          <w:spacing w:val="-13"/>
        </w:rPr>
        <w:t xml:space="preserve"> </w:t>
      </w:r>
      <w:r>
        <w:t>carcinoma</w:t>
      </w:r>
      <w:r>
        <w:rPr>
          <w:spacing w:val="-10"/>
        </w:rPr>
        <w:t xml:space="preserve"> </w:t>
      </w:r>
      <w:r>
        <w:t>medular</w:t>
      </w:r>
      <w:r>
        <w:rPr>
          <w:spacing w:val="-14"/>
        </w:rPr>
        <w:t xml:space="preserve"> </w:t>
      </w:r>
      <w:r>
        <w:t>de</w:t>
      </w:r>
      <w:r>
        <w:rPr>
          <w:spacing w:val="-13"/>
        </w:rPr>
        <w:t xml:space="preserve"> </w:t>
      </w:r>
      <w:r>
        <w:t>tiroides</w:t>
      </w:r>
      <w:r>
        <w:rPr>
          <w:spacing w:val="-14"/>
        </w:rPr>
        <w:t xml:space="preserve"> </w:t>
      </w:r>
      <w:r>
        <w:t>en</w:t>
      </w:r>
      <w:r>
        <w:rPr>
          <w:spacing w:val="-12"/>
        </w:rPr>
        <w:t xml:space="preserve"> </w:t>
      </w:r>
      <w:r>
        <w:t>ambos casos. La madre inicia seguimiento en centro de</w:t>
      </w:r>
      <w:r>
        <w:rPr>
          <w:spacing w:val="8"/>
        </w:rPr>
        <w:t xml:space="preserve"> </w:t>
      </w:r>
      <w:r>
        <w:t>adultos.</w:t>
      </w:r>
      <w:r>
        <w:rPr>
          <w:spacing w:val="8"/>
        </w:rPr>
        <w:t xml:space="preserve"> </w:t>
      </w:r>
      <w:r>
        <w:rPr>
          <w:b/>
        </w:rPr>
        <w:t>Conclusiones:</w:t>
      </w:r>
      <w:r>
        <w:rPr>
          <w:b/>
          <w:spacing w:val="14"/>
        </w:rPr>
        <w:t xml:space="preserve"> </w:t>
      </w:r>
      <w:r>
        <w:t>si</w:t>
      </w:r>
      <w:r>
        <w:rPr>
          <w:spacing w:val="8"/>
        </w:rPr>
        <w:t xml:space="preserve"> </w:t>
      </w:r>
      <w:r>
        <w:t>bien</w:t>
      </w:r>
      <w:r>
        <w:rPr>
          <w:spacing w:val="7"/>
        </w:rPr>
        <w:t xml:space="preserve"> </w:t>
      </w:r>
      <w:r>
        <w:t>uno</w:t>
      </w:r>
      <w:r>
        <w:rPr>
          <w:spacing w:val="8"/>
        </w:rPr>
        <w:t xml:space="preserve"> </w:t>
      </w:r>
      <w:r>
        <w:t>de</w:t>
      </w:r>
      <w:r>
        <w:rPr>
          <w:spacing w:val="9"/>
        </w:rPr>
        <w:t xml:space="preserve"> </w:t>
      </w:r>
      <w:r>
        <w:rPr>
          <w:spacing w:val="-5"/>
        </w:rPr>
        <w:t>los</w:t>
      </w:r>
    </w:p>
    <w:p w14:paraId="564F02DA" w14:textId="77777777" w:rsidR="009F2B4D" w:rsidRDefault="00000000">
      <w:pPr>
        <w:pStyle w:val="Textoindependiente"/>
        <w:spacing w:before="1" w:line="276" w:lineRule="auto"/>
        <w:ind w:right="274"/>
        <w:jc w:val="both"/>
      </w:pPr>
      <w:r>
        <w:t>rasgos</w:t>
      </w:r>
      <w:r>
        <w:rPr>
          <w:spacing w:val="-7"/>
        </w:rPr>
        <w:t xml:space="preserve"> </w:t>
      </w:r>
      <w:r>
        <w:t>que</w:t>
      </w:r>
      <w:r>
        <w:rPr>
          <w:spacing w:val="-4"/>
        </w:rPr>
        <w:t xml:space="preserve"> </w:t>
      </w:r>
      <w:r>
        <w:t>caracteriza</w:t>
      </w:r>
      <w:r>
        <w:rPr>
          <w:spacing w:val="-6"/>
        </w:rPr>
        <w:t xml:space="preserve"> </w:t>
      </w:r>
      <w:r>
        <w:t>al</w:t>
      </w:r>
      <w:r>
        <w:rPr>
          <w:spacing w:val="-7"/>
        </w:rPr>
        <w:t xml:space="preserve"> </w:t>
      </w:r>
      <w:r>
        <w:t>MEN2B</w:t>
      </w:r>
      <w:r>
        <w:rPr>
          <w:spacing w:val="-7"/>
        </w:rPr>
        <w:t xml:space="preserve"> </w:t>
      </w:r>
      <w:r>
        <w:t>es</w:t>
      </w:r>
      <w:r>
        <w:rPr>
          <w:spacing w:val="-5"/>
        </w:rPr>
        <w:t xml:space="preserve"> </w:t>
      </w:r>
      <w:r>
        <w:t>la</w:t>
      </w:r>
      <w:r>
        <w:rPr>
          <w:spacing w:val="-6"/>
        </w:rPr>
        <w:t xml:space="preserve"> </w:t>
      </w:r>
      <w:r>
        <w:t>talla</w:t>
      </w:r>
      <w:r>
        <w:rPr>
          <w:spacing w:val="-6"/>
        </w:rPr>
        <w:t xml:space="preserve"> </w:t>
      </w:r>
      <w:r>
        <w:t>alta,</w:t>
      </w:r>
      <w:r>
        <w:rPr>
          <w:spacing w:val="-8"/>
        </w:rPr>
        <w:t xml:space="preserve"> </w:t>
      </w:r>
      <w:r>
        <w:t>se</w:t>
      </w:r>
      <w:r>
        <w:rPr>
          <w:spacing w:val="-7"/>
        </w:rPr>
        <w:t xml:space="preserve"> </w:t>
      </w:r>
      <w:r>
        <w:t>han</w:t>
      </w:r>
      <w:r>
        <w:rPr>
          <w:spacing w:val="-6"/>
        </w:rPr>
        <w:t xml:space="preserve"> </w:t>
      </w:r>
      <w:r>
        <w:t>reportado</w:t>
      </w:r>
      <w:r>
        <w:rPr>
          <w:spacing w:val="-8"/>
        </w:rPr>
        <w:t xml:space="preserve"> </w:t>
      </w:r>
      <w:r>
        <w:t>casos</w:t>
      </w:r>
      <w:r>
        <w:rPr>
          <w:spacing w:val="-7"/>
        </w:rPr>
        <w:t xml:space="preserve"> </w:t>
      </w:r>
      <w:r>
        <w:t>en</w:t>
      </w:r>
      <w:r>
        <w:rPr>
          <w:spacing w:val="-6"/>
        </w:rPr>
        <w:t xml:space="preserve"> </w:t>
      </w:r>
      <w:r>
        <w:t>la</w:t>
      </w:r>
      <w:r>
        <w:rPr>
          <w:spacing w:val="-6"/>
        </w:rPr>
        <w:t xml:space="preserve"> </w:t>
      </w:r>
      <w:r>
        <w:t>literatura</w:t>
      </w:r>
      <w:r>
        <w:rPr>
          <w:spacing w:val="-6"/>
        </w:rPr>
        <w:t xml:space="preserve"> </w:t>
      </w:r>
      <w:r>
        <w:t>de</w:t>
      </w:r>
      <w:r>
        <w:rPr>
          <w:spacing w:val="-7"/>
        </w:rPr>
        <w:t xml:space="preserve"> </w:t>
      </w:r>
      <w:r>
        <w:t>pacientes</w:t>
      </w:r>
      <w:r>
        <w:rPr>
          <w:spacing w:val="-7"/>
        </w:rPr>
        <w:t xml:space="preserve"> </w:t>
      </w:r>
      <w:r>
        <w:t>en edad</w:t>
      </w:r>
      <w:r>
        <w:rPr>
          <w:spacing w:val="-16"/>
        </w:rPr>
        <w:t xml:space="preserve"> </w:t>
      </w:r>
      <w:r>
        <w:t>pediátrica</w:t>
      </w:r>
      <w:r>
        <w:rPr>
          <w:spacing w:val="-16"/>
        </w:rPr>
        <w:t xml:space="preserve"> </w:t>
      </w:r>
      <w:r>
        <w:t>que</w:t>
      </w:r>
      <w:r>
        <w:rPr>
          <w:spacing w:val="-15"/>
        </w:rPr>
        <w:t xml:space="preserve"> </w:t>
      </w:r>
      <w:r>
        <w:t>asocian</w:t>
      </w:r>
      <w:r>
        <w:rPr>
          <w:spacing w:val="-16"/>
        </w:rPr>
        <w:t xml:space="preserve"> </w:t>
      </w:r>
      <w:r>
        <w:t>talla</w:t>
      </w:r>
      <w:r>
        <w:rPr>
          <w:spacing w:val="-16"/>
        </w:rPr>
        <w:t xml:space="preserve"> </w:t>
      </w:r>
      <w:r>
        <w:t>baja.</w:t>
      </w:r>
      <w:r>
        <w:rPr>
          <w:spacing w:val="-15"/>
        </w:rPr>
        <w:t xml:space="preserve"> </w:t>
      </w:r>
      <w:r>
        <w:t>Por</w:t>
      </w:r>
      <w:r>
        <w:rPr>
          <w:spacing w:val="-16"/>
        </w:rPr>
        <w:t xml:space="preserve"> </w:t>
      </w:r>
      <w:r>
        <w:t>este</w:t>
      </w:r>
      <w:r>
        <w:rPr>
          <w:spacing w:val="-15"/>
        </w:rPr>
        <w:t xml:space="preserve"> </w:t>
      </w:r>
      <w:r>
        <w:t>motivo,</w:t>
      </w:r>
      <w:r>
        <w:rPr>
          <w:spacing w:val="-16"/>
        </w:rPr>
        <w:t xml:space="preserve"> </w:t>
      </w:r>
      <w:r>
        <w:t>es</w:t>
      </w:r>
      <w:r>
        <w:rPr>
          <w:spacing w:val="-16"/>
        </w:rPr>
        <w:t xml:space="preserve"> </w:t>
      </w:r>
      <w:r>
        <w:t>importante</w:t>
      </w:r>
      <w:r>
        <w:rPr>
          <w:spacing w:val="-15"/>
        </w:rPr>
        <w:t xml:space="preserve"> </w:t>
      </w:r>
      <w:r>
        <w:t>tenerlo</w:t>
      </w:r>
      <w:r>
        <w:rPr>
          <w:spacing w:val="-16"/>
        </w:rPr>
        <w:t xml:space="preserve"> </w:t>
      </w:r>
      <w:r>
        <w:t>presente</w:t>
      </w:r>
      <w:r>
        <w:rPr>
          <w:spacing w:val="-16"/>
        </w:rPr>
        <w:t xml:space="preserve"> </w:t>
      </w:r>
      <w:r>
        <w:t>como</w:t>
      </w:r>
      <w:r>
        <w:rPr>
          <w:spacing w:val="-15"/>
        </w:rPr>
        <w:t xml:space="preserve"> </w:t>
      </w:r>
      <w:r>
        <w:t>diagnóstico diferencial ante la presencia de estigmas clínicos, ya que la tiroidectomía profiláctica temprana (antes del año de vida) modifica sustancialmente el pronóstico de la enfermedad.</w:t>
      </w:r>
    </w:p>
    <w:p w14:paraId="302D5A4F" w14:textId="77777777" w:rsidR="009F2B4D" w:rsidRDefault="00000000">
      <w:pPr>
        <w:pStyle w:val="Ttulo1"/>
        <w:spacing w:before="235" w:line="360" w:lineRule="auto"/>
      </w:pPr>
      <w:r>
        <w:t xml:space="preserve">P-013. Consumo de antidepresivos en adolescentes en el periodo pre y post-pan- </w:t>
      </w:r>
      <w:r>
        <w:rPr>
          <w:spacing w:val="-2"/>
        </w:rPr>
        <w:t>demia</w:t>
      </w:r>
    </w:p>
    <w:p w14:paraId="56EE5EDE" w14:textId="77777777" w:rsidR="009F2B4D" w:rsidRDefault="00000000">
      <w:pPr>
        <w:pStyle w:val="Textoindependiente"/>
        <w:spacing w:before="1"/>
        <w:rPr>
          <w:sz w:val="13"/>
        </w:rPr>
      </w:pPr>
      <w:r>
        <w:rPr>
          <w:noProof/>
        </w:rPr>
        <mc:AlternateContent>
          <mc:Choice Requires="wps">
            <w:drawing>
              <wp:anchor distT="0" distB="0" distL="0" distR="0" simplePos="0" relativeHeight="15770112" behindDoc="0" locked="0" layoutInCell="1" allowOverlap="1" wp14:anchorId="0192F1DB" wp14:editId="7D54FDA7">
                <wp:simplePos x="0" y="0"/>
                <wp:positionH relativeFrom="page">
                  <wp:posOffset>900683</wp:posOffset>
                </wp:positionH>
                <wp:positionV relativeFrom="paragraph">
                  <wp:posOffset>138779</wp:posOffset>
                </wp:positionV>
                <wp:extent cx="980440" cy="7620"/>
                <wp:effectExtent l="0" t="0" r="0" b="0"/>
                <wp:wrapNone/>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0440" cy="7620"/>
                        </a:xfrm>
                        <a:custGeom>
                          <a:avLst/>
                          <a:gdLst/>
                          <a:ahLst/>
                          <a:cxnLst/>
                          <a:rect l="l" t="t" r="r" b="b"/>
                          <a:pathLst>
                            <a:path w="980440" h="7620">
                              <a:moveTo>
                                <a:pt x="979931" y="0"/>
                              </a:moveTo>
                              <a:lnTo>
                                <a:pt x="0" y="0"/>
                              </a:lnTo>
                              <a:lnTo>
                                <a:pt x="0" y="7607"/>
                              </a:lnTo>
                              <a:lnTo>
                                <a:pt x="979931" y="7607"/>
                              </a:lnTo>
                              <a:lnTo>
                                <a:pt x="9799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984706" id="Graphic 237" o:spid="_x0000_s1026" style="position:absolute;margin-left:70.9pt;margin-top:10.95pt;width:77.2pt;height:.6pt;z-index:15770112;visibility:visible;mso-wrap-style:square;mso-wrap-distance-left:0;mso-wrap-distance-top:0;mso-wrap-distance-right:0;mso-wrap-distance-bottom:0;mso-position-horizontal:absolute;mso-position-horizontal-relative:page;mso-position-vertical:absolute;mso-position-vertical-relative:text;v-text-anchor:top" coordsize="9804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" path="m979931,l,,,7607r979931,l979931,xe" fillcolor="black" stroked="f">
                <v:path arrowok="t"/>
                <w10:wrap anchorx="page"/>
              </v:shape>
            </w:pict>
          </mc:Fallback>
        </mc:AlternateContent>
      </w:r>
      <w:r>
        <w:t>Catanzariti,</w:t>
      </w:r>
      <w:r>
        <w:rPr>
          <w:spacing w:val="-6"/>
        </w:rPr>
        <w:t xml:space="preserve"> </w:t>
      </w:r>
      <w:r>
        <w:t>AG</w:t>
      </w:r>
      <w:r>
        <w:rPr>
          <w:spacing w:val="-7"/>
        </w:rPr>
        <w:t xml:space="preserve"> </w:t>
      </w:r>
      <w:r>
        <w:rPr>
          <w:position w:val="7"/>
          <w:sz w:val="13"/>
        </w:rPr>
        <w:t>(1)</w:t>
      </w:r>
      <w:r>
        <w:t>;</w:t>
      </w:r>
      <w:r>
        <w:rPr>
          <w:spacing w:val="-5"/>
        </w:rPr>
        <w:t xml:space="preserve"> </w:t>
      </w:r>
      <w:r>
        <w:t>Vigón,</w:t>
      </w:r>
      <w:r>
        <w:rPr>
          <w:spacing w:val="-6"/>
        </w:rPr>
        <w:t xml:space="preserve"> </w:t>
      </w:r>
      <w:r>
        <w:rPr>
          <w:spacing w:val="-4"/>
        </w:rPr>
        <w:t>MP</w:t>
      </w:r>
      <w:r>
        <w:rPr>
          <w:spacing w:val="-4"/>
          <w:position w:val="7"/>
          <w:sz w:val="13"/>
        </w:rPr>
        <w:t>(1)</w:t>
      </w:r>
    </w:p>
    <w:p w14:paraId="11BA4025" w14:textId="77777777" w:rsidR="009F2B4D" w:rsidRDefault="00000000">
      <w:pPr>
        <w:pStyle w:val="Textoindependiente"/>
        <w:spacing w:before="37"/>
      </w:pPr>
      <w:r>
        <w:rPr>
          <w:position w:val="7"/>
          <w:sz w:val="13"/>
        </w:rPr>
        <w:t>(1)</w:t>
      </w:r>
      <w:r>
        <w:rPr>
          <w:spacing w:val="-4"/>
          <w:position w:val="7"/>
          <w:sz w:val="13"/>
        </w:rPr>
        <w:t xml:space="preserve"> </w:t>
      </w:r>
      <w:r>
        <w:t>Farmacia,</w:t>
      </w:r>
      <w:r>
        <w:rPr>
          <w:spacing w:val="-7"/>
        </w:rPr>
        <w:t xml:space="preserve"> </w:t>
      </w:r>
      <w:r>
        <w:t>Hospital</w:t>
      </w:r>
      <w:r>
        <w:rPr>
          <w:spacing w:val="-6"/>
        </w:rPr>
        <w:t xml:space="preserve"> </w:t>
      </w:r>
      <w:r>
        <w:t>de</w:t>
      </w:r>
      <w:r>
        <w:rPr>
          <w:spacing w:val="-6"/>
        </w:rPr>
        <w:t xml:space="preserve"> </w:t>
      </w:r>
      <w:r>
        <w:t>Niños</w:t>
      </w:r>
      <w:r>
        <w:rPr>
          <w:spacing w:val="-7"/>
        </w:rPr>
        <w:t xml:space="preserve"> </w:t>
      </w:r>
      <w:r>
        <w:t>Ricardo</w:t>
      </w:r>
      <w:r>
        <w:rPr>
          <w:spacing w:val="-3"/>
        </w:rPr>
        <w:t xml:space="preserve"> </w:t>
      </w:r>
      <w:r>
        <w:t>Gutiérrez.</w:t>
      </w:r>
      <w:r>
        <w:rPr>
          <w:spacing w:val="-7"/>
        </w:rPr>
        <w:t xml:space="preserve"> </w:t>
      </w:r>
      <w:r>
        <w:t>CABA,</w:t>
      </w:r>
      <w:r>
        <w:rPr>
          <w:spacing w:val="-6"/>
        </w:rPr>
        <w:t xml:space="preserve"> </w:t>
      </w:r>
      <w:r>
        <w:rPr>
          <w:spacing w:val="-2"/>
        </w:rPr>
        <w:t>Argentina.</w:t>
      </w:r>
    </w:p>
    <w:p w14:paraId="313B8896" w14:textId="77777777" w:rsidR="009F2B4D" w:rsidRDefault="009F2B4D">
      <w:pPr>
        <w:pStyle w:val="Textoindependiente"/>
        <w:spacing w:before="36"/>
        <w:ind w:left="0"/>
      </w:pPr>
    </w:p>
    <w:p w14:paraId="53F39E5C" w14:textId="77777777" w:rsidR="009F2B4D" w:rsidRDefault="00000000">
      <w:pPr>
        <w:pStyle w:val="Textoindependiente"/>
        <w:spacing w:line="276" w:lineRule="auto"/>
        <w:ind w:left="117" w:right="273"/>
        <w:jc w:val="both"/>
      </w:pPr>
      <w:r>
        <w:rPr>
          <w:b/>
        </w:rPr>
        <w:t>Introducción:</w:t>
      </w:r>
      <w:r>
        <w:rPr>
          <w:b/>
          <w:spacing w:val="40"/>
        </w:rPr>
        <w:t xml:space="preserve"> </w:t>
      </w:r>
      <w:r>
        <w:t>según diversos estudios epidemiológicos y sociológicos se sabe que la pandemia CO- VID-19 ha tenido un fuerte impacto a nivel de la salud mental alrededor del mundo. La depresión en adolescentes</w:t>
      </w:r>
      <w:r>
        <w:rPr>
          <w:spacing w:val="-15"/>
        </w:rPr>
        <w:t xml:space="preserve"> </w:t>
      </w:r>
      <w:r>
        <w:t>es</w:t>
      </w:r>
      <w:r>
        <w:rPr>
          <w:spacing w:val="-15"/>
        </w:rPr>
        <w:t xml:space="preserve"> </w:t>
      </w:r>
      <w:r>
        <w:t>un</w:t>
      </w:r>
      <w:r>
        <w:rPr>
          <w:spacing w:val="-15"/>
        </w:rPr>
        <w:t xml:space="preserve"> </w:t>
      </w:r>
      <w:r>
        <w:t>problema</w:t>
      </w:r>
      <w:r>
        <w:rPr>
          <w:spacing w:val="-15"/>
        </w:rPr>
        <w:t xml:space="preserve"> </w:t>
      </w:r>
      <w:r>
        <w:t>de</w:t>
      </w:r>
      <w:r>
        <w:rPr>
          <w:spacing w:val="-15"/>
        </w:rPr>
        <w:t xml:space="preserve"> </w:t>
      </w:r>
      <w:r>
        <w:t>la</w:t>
      </w:r>
      <w:r>
        <w:rPr>
          <w:spacing w:val="-15"/>
        </w:rPr>
        <w:t xml:space="preserve"> </w:t>
      </w:r>
      <w:r>
        <w:t>salud</w:t>
      </w:r>
      <w:r>
        <w:rPr>
          <w:spacing w:val="-15"/>
        </w:rPr>
        <w:t xml:space="preserve"> </w:t>
      </w:r>
      <w:r>
        <w:t>mental</w:t>
      </w:r>
      <w:r>
        <w:rPr>
          <w:spacing w:val="-15"/>
        </w:rPr>
        <w:t xml:space="preserve"> </w:t>
      </w:r>
      <w:r>
        <w:t>que</w:t>
      </w:r>
      <w:r>
        <w:rPr>
          <w:spacing w:val="-15"/>
        </w:rPr>
        <w:t xml:space="preserve"> </w:t>
      </w:r>
      <w:r>
        <w:t>puede</w:t>
      </w:r>
      <w:r>
        <w:rPr>
          <w:spacing w:val="-15"/>
        </w:rPr>
        <w:t xml:space="preserve"> </w:t>
      </w:r>
      <w:r>
        <w:t>tener</w:t>
      </w:r>
      <w:r>
        <w:rPr>
          <w:spacing w:val="-15"/>
        </w:rPr>
        <w:t xml:space="preserve"> </w:t>
      </w:r>
      <w:r>
        <w:t>consecuencias</w:t>
      </w:r>
      <w:r>
        <w:rPr>
          <w:spacing w:val="-15"/>
        </w:rPr>
        <w:t xml:space="preserve"> </w:t>
      </w:r>
      <w:r>
        <w:t>graves</w:t>
      </w:r>
      <w:r>
        <w:rPr>
          <w:spacing w:val="-15"/>
        </w:rPr>
        <w:t xml:space="preserve"> </w:t>
      </w:r>
      <w:r>
        <w:t>y</w:t>
      </w:r>
      <w:r>
        <w:rPr>
          <w:spacing w:val="-15"/>
        </w:rPr>
        <w:t xml:space="preserve"> </w:t>
      </w:r>
      <w:r>
        <w:t>puede</w:t>
      </w:r>
      <w:r>
        <w:rPr>
          <w:spacing w:val="-15"/>
        </w:rPr>
        <w:t xml:space="preserve"> </w:t>
      </w:r>
      <w:r>
        <w:t>requerir tratamiento</w:t>
      </w:r>
      <w:r>
        <w:rPr>
          <w:spacing w:val="-4"/>
        </w:rPr>
        <w:t xml:space="preserve"> </w:t>
      </w:r>
      <w:r>
        <w:t>a</w:t>
      </w:r>
      <w:r>
        <w:rPr>
          <w:spacing w:val="-3"/>
        </w:rPr>
        <w:t xml:space="preserve"> </w:t>
      </w:r>
      <w:r>
        <w:t>largo</w:t>
      </w:r>
      <w:r>
        <w:rPr>
          <w:spacing w:val="-4"/>
        </w:rPr>
        <w:t xml:space="preserve"> </w:t>
      </w:r>
      <w:r>
        <w:t>plazo.</w:t>
      </w:r>
      <w:r>
        <w:rPr>
          <w:spacing w:val="-4"/>
        </w:rPr>
        <w:t xml:space="preserve"> </w:t>
      </w:r>
      <w:r>
        <w:t>Este</w:t>
      </w:r>
      <w:r>
        <w:rPr>
          <w:spacing w:val="-3"/>
        </w:rPr>
        <w:t xml:space="preserve"> </w:t>
      </w:r>
      <w:r>
        <w:t>tratamiento</w:t>
      </w:r>
      <w:r>
        <w:rPr>
          <w:spacing w:val="-4"/>
        </w:rPr>
        <w:t xml:space="preserve"> </w:t>
      </w:r>
      <w:r>
        <w:t>incluye</w:t>
      </w:r>
      <w:r>
        <w:rPr>
          <w:spacing w:val="-2"/>
        </w:rPr>
        <w:t xml:space="preserve"> </w:t>
      </w:r>
      <w:r>
        <w:t>además</w:t>
      </w:r>
      <w:r>
        <w:rPr>
          <w:spacing w:val="-4"/>
        </w:rPr>
        <w:t xml:space="preserve"> </w:t>
      </w:r>
      <w:r>
        <w:t>de</w:t>
      </w:r>
      <w:r>
        <w:rPr>
          <w:spacing w:val="-3"/>
        </w:rPr>
        <w:t xml:space="preserve"> </w:t>
      </w:r>
      <w:r>
        <w:t>terapias</w:t>
      </w:r>
      <w:r>
        <w:rPr>
          <w:spacing w:val="-4"/>
        </w:rPr>
        <w:t xml:space="preserve"> </w:t>
      </w:r>
      <w:r>
        <w:t>supervisadas</w:t>
      </w:r>
      <w:r>
        <w:rPr>
          <w:spacing w:val="-4"/>
        </w:rPr>
        <w:t xml:space="preserve"> </w:t>
      </w:r>
      <w:r>
        <w:t>y</w:t>
      </w:r>
      <w:r>
        <w:rPr>
          <w:spacing w:val="-4"/>
        </w:rPr>
        <w:t xml:space="preserve"> </w:t>
      </w:r>
      <w:r>
        <w:t>tratamiento</w:t>
      </w:r>
      <w:r>
        <w:rPr>
          <w:spacing w:val="-4"/>
        </w:rPr>
        <w:t xml:space="preserve"> </w:t>
      </w:r>
      <w:r>
        <w:t>psi- cológico apropiado la administración de medicamentos de diversos grupos farmacológicos. Uno de los grupos de fármacos más utilizados para tratar esta patología son los Inhibidores Selectivos de la Re- captación</w:t>
      </w:r>
      <w:r>
        <w:rPr>
          <w:spacing w:val="-7"/>
        </w:rPr>
        <w:t xml:space="preserve"> </w:t>
      </w:r>
      <w:r>
        <w:t>de</w:t>
      </w:r>
      <w:r>
        <w:rPr>
          <w:spacing w:val="-5"/>
        </w:rPr>
        <w:t xml:space="preserve"> </w:t>
      </w:r>
      <w:r>
        <w:t>Serotonina</w:t>
      </w:r>
      <w:r>
        <w:rPr>
          <w:spacing w:val="-5"/>
        </w:rPr>
        <w:t xml:space="preserve"> </w:t>
      </w:r>
      <w:r>
        <w:t>(ISRS).</w:t>
      </w:r>
      <w:r>
        <w:rPr>
          <w:spacing w:val="-11"/>
        </w:rPr>
        <w:t xml:space="preserve"> </w:t>
      </w:r>
      <w:r>
        <w:t>Este</w:t>
      </w:r>
      <w:r>
        <w:rPr>
          <w:spacing w:val="-5"/>
        </w:rPr>
        <w:t xml:space="preserve"> </w:t>
      </w:r>
      <w:r>
        <w:t>contexto</w:t>
      </w:r>
      <w:r>
        <w:rPr>
          <w:spacing w:val="-6"/>
        </w:rPr>
        <w:t xml:space="preserve"> </w:t>
      </w:r>
      <w:r>
        <w:t>puede</w:t>
      </w:r>
      <w:r>
        <w:rPr>
          <w:spacing w:val="-5"/>
        </w:rPr>
        <w:t xml:space="preserve"> </w:t>
      </w:r>
      <w:r>
        <w:t>haber</w:t>
      </w:r>
      <w:r>
        <w:rPr>
          <w:spacing w:val="-6"/>
        </w:rPr>
        <w:t xml:space="preserve"> </w:t>
      </w:r>
      <w:r>
        <w:t>influido</w:t>
      </w:r>
      <w:r>
        <w:rPr>
          <w:spacing w:val="-6"/>
        </w:rPr>
        <w:t xml:space="preserve"> </w:t>
      </w:r>
      <w:r>
        <w:t>en</w:t>
      </w:r>
      <w:r>
        <w:rPr>
          <w:spacing w:val="-7"/>
        </w:rPr>
        <w:t xml:space="preserve"> </w:t>
      </w:r>
      <w:r>
        <w:t>un</w:t>
      </w:r>
      <w:r>
        <w:rPr>
          <w:spacing w:val="-7"/>
        </w:rPr>
        <w:t xml:space="preserve"> </w:t>
      </w:r>
      <w:r>
        <w:t>aumento</w:t>
      </w:r>
      <w:r>
        <w:rPr>
          <w:spacing w:val="-6"/>
        </w:rPr>
        <w:t xml:space="preserve"> </w:t>
      </w:r>
      <w:r>
        <w:t>del</w:t>
      </w:r>
      <w:r>
        <w:rPr>
          <w:spacing w:val="-6"/>
        </w:rPr>
        <w:t xml:space="preserve"> </w:t>
      </w:r>
      <w:r>
        <w:t>consumo</w:t>
      </w:r>
      <w:r>
        <w:rPr>
          <w:spacing w:val="-6"/>
        </w:rPr>
        <w:t xml:space="preserve"> </w:t>
      </w:r>
      <w:r>
        <w:t>de</w:t>
      </w:r>
      <w:r>
        <w:rPr>
          <w:spacing w:val="-5"/>
        </w:rPr>
        <w:t xml:space="preserve"> </w:t>
      </w:r>
      <w:r>
        <w:t>los antidepresivos</w:t>
      </w:r>
      <w:r>
        <w:rPr>
          <w:spacing w:val="-3"/>
        </w:rPr>
        <w:t xml:space="preserve"> </w:t>
      </w:r>
      <w:r>
        <w:t>en</w:t>
      </w:r>
      <w:r>
        <w:rPr>
          <w:spacing w:val="-3"/>
        </w:rPr>
        <w:t xml:space="preserve"> </w:t>
      </w:r>
      <w:r>
        <w:t>nuestra</w:t>
      </w:r>
      <w:r>
        <w:rPr>
          <w:spacing w:val="-4"/>
        </w:rPr>
        <w:t xml:space="preserve"> </w:t>
      </w:r>
      <w:r>
        <w:t>institución</w:t>
      </w:r>
      <w:r>
        <w:rPr>
          <w:spacing w:val="-3"/>
        </w:rPr>
        <w:t xml:space="preserve"> </w:t>
      </w:r>
      <w:r>
        <w:t>por</w:t>
      </w:r>
      <w:r>
        <w:rPr>
          <w:spacing w:val="-5"/>
        </w:rPr>
        <w:t xml:space="preserve"> </w:t>
      </w:r>
      <w:r>
        <w:t>parte</w:t>
      </w:r>
      <w:r>
        <w:rPr>
          <w:spacing w:val="-4"/>
        </w:rPr>
        <w:t xml:space="preserve"> </w:t>
      </w:r>
      <w:r>
        <w:t>de</w:t>
      </w:r>
      <w:r>
        <w:rPr>
          <w:spacing w:val="-4"/>
        </w:rPr>
        <w:t xml:space="preserve"> </w:t>
      </w:r>
      <w:r>
        <w:t>los</w:t>
      </w:r>
      <w:r>
        <w:rPr>
          <w:spacing w:val="-3"/>
        </w:rPr>
        <w:t xml:space="preserve"> </w:t>
      </w:r>
      <w:r>
        <w:t>pacientes</w:t>
      </w:r>
      <w:r>
        <w:rPr>
          <w:spacing w:val="-5"/>
        </w:rPr>
        <w:t xml:space="preserve"> </w:t>
      </w:r>
      <w:r>
        <w:t>ambulatorios</w:t>
      </w:r>
      <w:r>
        <w:rPr>
          <w:spacing w:val="-5"/>
        </w:rPr>
        <w:t xml:space="preserve"> </w:t>
      </w:r>
      <w:r>
        <w:t>atendidos</w:t>
      </w:r>
      <w:r>
        <w:rPr>
          <w:spacing w:val="-5"/>
        </w:rPr>
        <w:t xml:space="preserve"> </w:t>
      </w:r>
      <w:r>
        <w:t>en</w:t>
      </w:r>
      <w:r>
        <w:rPr>
          <w:spacing w:val="-6"/>
        </w:rPr>
        <w:t xml:space="preserve"> </w:t>
      </w:r>
      <w:r>
        <w:t>los</w:t>
      </w:r>
      <w:r>
        <w:rPr>
          <w:spacing w:val="-5"/>
        </w:rPr>
        <w:t xml:space="preserve"> </w:t>
      </w:r>
      <w:r>
        <w:t>servicios de Salud Mental y Adolescencia.</w:t>
      </w:r>
      <w:r>
        <w:rPr>
          <w:spacing w:val="-1"/>
        </w:rPr>
        <w:t xml:space="preserve"> </w:t>
      </w:r>
      <w:r>
        <w:rPr>
          <w:b/>
        </w:rPr>
        <w:t xml:space="preserve">Objetivos: </w:t>
      </w:r>
      <w:r>
        <w:t xml:space="preserve">determinar y comparar el consumo de los antidepresivos ISRS en los periodos previo y posterior a la pandemia COVID-19 en pacientes adolescentes ambulato- rios. </w:t>
      </w:r>
      <w:r>
        <w:rPr>
          <w:b/>
        </w:rPr>
        <w:t xml:space="preserve">Materiales y métodos: </w:t>
      </w:r>
      <w:r>
        <w:t>estudio descriptivo, cuantitativo, retrospectivo, monocéntrico. Se inclu- yeron</w:t>
      </w:r>
      <w:r>
        <w:rPr>
          <w:spacing w:val="-16"/>
        </w:rPr>
        <w:t xml:space="preserve"> </w:t>
      </w:r>
      <w:r>
        <w:t>pacientes</w:t>
      </w:r>
      <w:r>
        <w:rPr>
          <w:spacing w:val="-15"/>
        </w:rPr>
        <w:t xml:space="preserve"> </w:t>
      </w:r>
      <w:r>
        <w:t>adolescentes</w:t>
      </w:r>
      <w:r>
        <w:rPr>
          <w:spacing w:val="-16"/>
        </w:rPr>
        <w:t xml:space="preserve"> </w:t>
      </w:r>
      <w:r>
        <w:t>en</w:t>
      </w:r>
      <w:r>
        <w:rPr>
          <w:spacing w:val="-15"/>
        </w:rPr>
        <w:t xml:space="preserve"> </w:t>
      </w:r>
      <w:r>
        <w:t>seguimiento</w:t>
      </w:r>
      <w:r>
        <w:rPr>
          <w:spacing w:val="-16"/>
        </w:rPr>
        <w:t xml:space="preserve"> </w:t>
      </w:r>
      <w:r>
        <w:t>por</w:t>
      </w:r>
      <w:r>
        <w:rPr>
          <w:spacing w:val="-14"/>
        </w:rPr>
        <w:t xml:space="preserve"> </w:t>
      </w:r>
      <w:r>
        <w:t>los</w:t>
      </w:r>
      <w:r>
        <w:rPr>
          <w:spacing w:val="-16"/>
        </w:rPr>
        <w:t xml:space="preserve"> </w:t>
      </w:r>
      <w:r>
        <w:t>consultorios</w:t>
      </w:r>
      <w:r>
        <w:rPr>
          <w:spacing w:val="-15"/>
        </w:rPr>
        <w:t xml:space="preserve"> </w:t>
      </w:r>
      <w:r>
        <w:t>externos</w:t>
      </w:r>
      <w:r>
        <w:rPr>
          <w:spacing w:val="-15"/>
        </w:rPr>
        <w:t xml:space="preserve"> </w:t>
      </w:r>
      <w:r>
        <w:t>del</w:t>
      </w:r>
      <w:r>
        <w:rPr>
          <w:spacing w:val="-15"/>
        </w:rPr>
        <w:t xml:space="preserve"> </w:t>
      </w:r>
      <w:r>
        <w:t>Servicios</w:t>
      </w:r>
      <w:r>
        <w:rPr>
          <w:spacing w:val="-16"/>
        </w:rPr>
        <w:t xml:space="preserve"> </w:t>
      </w:r>
      <w:r>
        <w:t>de</w:t>
      </w:r>
      <w:r>
        <w:rPr>
          <w:spacing w:val="-14"/>
        </w:rPr>
        <w:t xml:space="preserve"> </w:t>
      </w:r>
      <w:r>
        <w:t>Adolescencia y</w:t>
      </w:r>
      <w:r>
        <w:rPr>
          <w:spacing w:val="-16"/>
        </w:rPr>
        <w:t xml:space="preserve"> </w:t>
      </w:r>
      <w:r>
        <w:t>Salud</w:t>
      </w:r>
      <w:r>
        <w:rPr>
          <w:spacing w:val="-16"/>
        </w:rPr>
        <w:t xml:space="preserve"> </w:t>
      </w:r>
      <w:r>
        <w:t>Mental</w:t>
      </w:r>
      <w:r>
        <w:rPr>
          <w:spacing w:val="-15"/>
        </w:rPr>
        <w:t xml:space="preserve"> </w:t>
      </w:r>
      <w:r>
        <w:t>de</w:t>
      </w:r>
      <w:r>
        <w:rPr>
          <w:spacing w:val="-16"/>
        </w:rPr>
        <w:t xml:space="preserve"> </w:t>
      </w:r>
      <w:r>
        <w:t>nuestra</w:t>
      </w:r>
      <w:r>
        <w:rPr>
          <w:spacing w:val="-16"/>
        </w:rPr>
        <w:t xml:space="preserve"> </w:t>
      </w:r>
      <w:r>
        <w:t>institución</w:t>
      </w:r>
      <w:r>
        <w:rPr>
          <w:spacing w:val="-15"/>
        </w:rPr>
        <w:t xml:space="preserve"> </w:t>
      </w:r>
      <w:r>
        <w:t>que</w:t>
      </w:r>
      <w:r>
        <w:rPr>
          <w:spacing w:val="-16"/>
        </w:rPr>
        <w:t xml:space="preserve"> </w:t>
      </w:r>
      <w:r>
        <w:t>consumen</w:t>
      </w:r>
      <w:r>
        <w:rPr>
          <w:spacing w:val="-15"/>
        </w:rPr>
        <w:t xml:space="preserve"> </w:t>
      </w:r>
      <w:r>
        <w:t>antidepresivos</w:t>
      </w:r>
      <w:r>
        <w:rPr>
          <w:spacing w:val="-16"/>
        </w:rPr>
        <w:t xml:space="preserve"> </w:t>
      </w:r>
      <w:r>
        <w:t>ISRS.</w:t>
      </w:r>
      <w:r>
        <w:rPr>
          <w:spacing w:val="-10"/>
        </w:rPr>
        <w:t xml:space="preserve"> </w:t>
      </w:r>
      <w:r>
        <w:t>Los</w:t>
      </w:r>
      <w:r>
        <w:rPr>
          <w:spacing w:val="-15"/>
        </w:rPr>
        <w:t xml:space="preserve"> </w:t>
      </w:r>
      <w:r>
        <w:t>fármacos</w:t>
      </w:r>
      <w:r>
        <w:rPr>
          <w:spacing w:val="-16"/>
        </w:rPr>
        <w:t xml:space="preserve"> </w:t>
      </w:r>
      <w:r>
        <w:t>incluidos</w:t>
      </w:r>
      <w:r>
        <w:rPr>
          <w:spacing w:val="-15"/>
        </w:rPr>
        <w:t xml:space="preserve"> </w:t>
      </w:r>
      <w:r>
        <w:t>fueron: sertralina, paroxetina, escitalopram y fluoxetina.</w:t>
      </w:r>
      <w:r>
        <w:rPr>
          <w:spacing w:val="-1"/>
        </w:rPr>
        <w:t xml:space="preserve"> </w:t>
      </w:r>
      <w:r>
        <w:t>Como criterios de exclusión se establecieron aquellos pacientes</w:t>
      </w:r>
      <w:r>
        <w:rPr>
          <w:spacing w:val="-12"/>
        </w:rPr>
        <w:t xml:space="preserve"> </w:t>
      </w:r>
      <w:r>
        <w:t>adolescentes</w:t>
      </w:r>
      <w:r>
        <w:rPr>
          <w:spacing w:val="-12"/>
        </w:rPr>
        <w:t xml:space="preserve"> </w:t>
      </w:r>
      <w:r>
        <w:t>a</w:t>
      </w:r>
      <w:r>
        <w:rPr>
          <w:spacing w:val="-14"/>
        </w:rPr>
        <w:t xml:space="preserve"> </w:t>
      </w:r>
      <w:r>
        <w:t>los</w:t>
      </w:r>
      <w:r>
        <w:rPr>
          <w:spacing w:val="-12"/>
        </w:rPr>
        <w:t xml:space="preserve"> </w:t>
      </w:r>
      <w:r>
        <w:t>cuales</w:t>
      </w:r>
      <w:r>
        <w:rPr>
          <w:spacing w:val="-15"/>
        </w:rPr>
        <w:t xml:space="preserve"> </w:t>
      </w:r>
      <w:r>
        <w:t>se</w:t>
      </w:r>
      <w:r>
        <w:rPr>
          <w:spacing w:val="-11"/>
        </w:rPr>
        <w:t xml:space="preserve"> </w:t>
      </w:r>
      <w:r>
        <w:t>les</w:t>
      </w:r>
      <w:r>
        <w:rPr>
          <w:spacing w:val="-15"/>
        </w:rPr>
        <w:t xml:space="preserve"> </w:t>
      </w:r>
      <w:r>
        <w:t>dispensó</w:t>
      </w:r>
      <w:r>
        <w:rPr>
          <w:spacing w:val="-12"/>
        </w:rPr>
        <w:t xml:space="preserve"> </w:t>
      </w:r>
      <w:r>
        <w:t>comprimidos</w:t>
      </w:r>
      <w:r>
        <w:rPr>
          <w:spacing w:val="-15"/>
        </w:rPr>
        <w:t xml:space="preserve"> </w:t>
      </w:r>
      <w:r>
        <w:t>para</w:t>
      </w:r>
      <w:r>
        <w:rPr>
          <w:spacing w:val="-14"/>
        </w:rPr>
        <w:t xml:space="preserve"> </w:t>
      </w:r>
      <w:r>
        <w:t>tratamiento</w:t>
      </w:r>
      <w:r>
        <w:rPr>
          <w:spacing w:val="-10"/>
        </w:rPr>
        <w:t xml:space="preserve"> </w:t>
      </w:r>
      <w:r>
        <w:t>menor</w:t>
      </w:r>
      <w:r>
        <w:rPr>
          <w:spacing w:val="-14"/>
        </w:rPr>
        <w:t xml:space="preserve"> </w:t>
      </w:r>
      <w:r>
        <w:t>a</w:t>
      </w:r>
      <w:r>
        <w:rPr>
          <w:spacing w:val="-14"/>
        </w:rPr>
        <w:t xml:space="preserve"> </w:t>
      </w:r>
      <w:r>
        <w:t>una</w:t>
      </w:r>
      <w:r>
        <w:rPr>
          <w:spacing w:val="-14"/>
        </w:rPr>
        <w:t xml:space="preserve"> </w:t>
      </w:r>
      <w:r>
        <w:t>semana. Periodo</w:t>
      </w:r>
      <w:r>
        <w:rPr>
          <w:spacing w:val="25"/>
        </w:rPr>
        <w:t xml:space="preserve"> </w:t>
      </w:r>
      <w:r>
        <w:t>1</w:t>
      </w:r>
      <w:r>
        <w:rPr>
          <w:spacing w:val="24"/>
        </w:rPr>
        <w:t xml:space="preserve"> </w:t>
      </w:r>
      <w:r>
        <w:t>(anterior</w:t>
      </w:r>
      <w:r>
        <w:rPr>
          <w:spacing w:val="25"/>
        </w:rPr>
        <w:t xml:space="preserve"> </w:t>
      </w:r>
      <w:r>
        <w:t>a</w:t>
      </w:r>
      <w:r>
        <w:rPr>
          <w:spacing w:val="26"/>
        </w:rPr>
        <w:t xml:space="preserve"> </w:t>
      </w:r>
      <w:r>
        <w:t>la</w:t>
      </w:r>
      <w:r>
        <w:rPr>
          <w:spacing w:val="24"/>
        </w:rPr>
        <w:t xml:space="preserve"> </w:t>
      </w:r>
      <w:r>
        <w:t>pandemia):</w:t>
      </w:r>
      <w:r>
        <w:rPr>
          <w:spacing w:val="24"/>
        </w:rPr>
        <w:t xml:space="preserve"> </w:t>
      </w:r>
      <w:r>
        <w:t>01/01/2018</w:t>
      </w:r>
      <w:r>
        <w:rPr>
          <w:spacing w:val="24"/>
        </w:rPr>
        <w:t xml:space="preserve"> </w:t>
      </w:r>
      <w:r>
        <w:t>-</w:t>
      </w:r>
      <w:r>
        <w:rPr>
          <w:spacing w:val="25"/>
        </w:rPr>
        <w:t xml:space="preserve"> </w:t>
      </w:r>
      <w:r>
        <w:t>31/12/2019</w:t>
      </w:r>
      <w:r>
        <w:rPr>
          <w:spacing w:val="18"/>
        </w:rPr>
        <w:t xml:space="preserve"> </w:t>
      </w:r>
      <w:r>
        <w:t>Periodo</w:t>
      </w:r>
      <w:r>
        <w:rPr>
          <w:spacing w:val="25"/>
        </w:rPr>
        <w:t xml:space="preserve"> </w:t>
      </w:r>
      <w:r>
        <w:t>2</w:t>
      </w:r>
      <w:r>
        <w:rPr>
          <w:spacing w:val="25"/>
        </w:rPr>
        <w:t xml:space="preserve"> </w:t>
      </w:r>
      <w:r>
        <w:t>(posterior</w:t>
      </w:r>
      <w:r>
        <w:rPr>
          <w:spacing w:val="25"/>
        </w:rPr>
        <w:t xml:space="preserve"> </w:t>
      </w:r>
      <w:r>
        <w:t>a</w:t>
      </w:r>
      <w:r>
        <w:rPr>
          <w:spacing w:val="26"/>
        </w:rPr>
        <w:t xml:space="preserve"> </w:t>
      </w:r>
      <w:r>
        <w:t>la</w:t>
      </w:r>
      <w:r>
        <w:rPr>
          <w:spacing w:val="26"/>
        </w:rPr>
        <w:t xml:space="preserve"> </w:t>
      </w:r>
      <w:r>
        <w:t>pandemia):</w:t>
      </w:r>
    </w:p>
    <w:p w14:paraId="440F0E48" w14:textId="77777777" w:rsidR="009F2B4D" w:rsidRDefault="009F2B4D">
      <w:pPr>
        <w:spacing w:line="276" w:lineRule="auto"/>
        <w:jc w:val="both"/>
        <w:sectPr w:rsidR="009F2B4D">
          <w:pgSz w:w="11910" w:h="16840"/>
          <w:pgMar w:top="1460" w:right="1140" w:bottom="1660" w:left="1300" w:header="567" w:footer="1477" w:gutter="0"/>
          <w:cols w:space="720"/>
        </w:sectPr>
      </w:pPr>
    </w:p>
    <w:p w14:paraId="10A3B85A" w14:textId="77777777" w:rsidR="009F2B4D" w:rsidRDefault="00000000">
      <w:pPr>
        <w:pStyle w:val="Textoindependiente"/>
        <w:spacing w:line="31" w:lineRule="exact"/>
        <w:rPr>
          <w:sz w:val="3"/>
        </w:rPr>
      </w:pPr>
      <w:r>
        <w:rPr>
          <w:noProof/>
        </w:rPr>
        <w:lastRenderedPageBreak/>
        <w:drawing>
          <wp:anchor distT="0" distB="0" distL="0" distR="0" simplePos="0" relativeHeight="487100416" behindDoc="1" locked="0" layoutInCell="1" allowOverlap="1" wp14:anchorId="4093D81F" wp14:editId="02D6E439">
            <wp:simplePos x="0" y="0"/>
            <wp:positionH relativeFrom="page">
              <wp:posOffset>0</wp:posOffset>
            </wp:positionH>
            <wp:positionV relativeFrom="page">
              <wp:posOffset>1516704</wp:posOffset>
            </wp:positionV>
            <wp:extent cx="7487842" cy="7430303"/>
            <wp:effectExtent l="0" t="0" r="0" b="0"/>
            <wp:wrapNone/>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6"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08FE12B6" wp14:editId="162085D9">
                <wp:extent cx="5759450" cy="20320"/>
                <wp:effectExtent l="0" t="0" r="0" b="8254"/>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240" name="Graphic 240"/>
                        <wps:cNvSpPr/>
                        <wps:spPr>
                          <a:xfrm>
                            <a:off x="0" y="0"/>
                            <a:ext cx="5759450" cy="20320"/>
                          </a:xfrm>
                          <a:custGeom>
                            <a:avLst/>
                            <a:gdLst/>
                            <a:ahLst/>
                            <a:cxnLst/>
                            <a:rect l="l" t="t" r="r" b="b"/>
                            <a:pathLst>
                              <a:path w="5759450" h="20320">
                                <a:moveTo>
                                  <a:pt x="5759450" y="266"/>
                                </a:moveTo>
                                <a:lnTo>
                                  <a:pt x="5756389" y="266"/>
                                </a:lnTo>
                                <a:lnTo>
                                  <a:pt x="5756389" y="0"/>
                                </a:lnTo>
                                <a:lnTo>
                                  <a:pt x="3302" y="0"/>
                                </a:lnTo>
                                <a:lnTo>
                                  <a:pt x="254" y="0"/>
                                </a:lnTo>
                                <a:lnTo>
                                  <a:pt x="254" y="266"/>
                                </a:lnTo>
                                <a:lnTo>
                                  <a:pt x="0" y="266"/>
                                </a:lnTo>
                                <a:lnTo>
                                  <a:pt x="0" y="19939"/>
                                </a:lnTo>
                                <a:lnTo>
                                  <a:pt x="5759450" y="19939"/>
                                </a:lnTo>
                                <a:lnTo>
                                  <a:pt x="5759450" y="266"/>
                                </a:lnTo>
                                <a:close/>
                              </a:path>
                            </a:pathLst>
                          </a:custGeom>
                          <a:solidFill>
                            <a:srgbClr val="9F9F9F"/>
                          </a:solidFill>
                        </wps:spPr>
                        <wps:bodyPr wrap="square" lIns="0" tIns="0" rIns="0" bIns="0" rtlCol="0">
                          <a:prstTxWarp prst="textNoShape">
                            <a:avLst/>
                          </a:prstTxWarp>
                          <a:noAutofit/>
                        </wps:bodyPr>
                      </wps:wsp>
                      <wps:wsp>
                        <wps:cNvPr id="241" name="Graphic 241"/>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242" name="Graphic 242"/>
                        <wps:cNvSpPr/>
                        <wps:spPr>
                          <a:xfrm>
                            <a:off x="254" y="0"/>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243" name="Graphic 243"/>
                        <wps:cNvSpPr/>
                        <wps:spPr>
                          <a:xfrm>
                            <a:off x="575640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244" name="Graphic 244"/>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245" name="Graphic 245"/>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48025AE9" id="Group 239" o:spid="_x0000_s1026" style="width:453.5pt;height:1.6pt;mso-position-horizontal-relative:char;mso-position-vertical-relative:lin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">
                <v:shape id="Graphic 240"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" path="m5759450,266r-3061,l5756389,,3302,,254,r,266l,266,,19939r5759450,l5759450,266xe" fillcolor="#9f9f9f" stroked="f">
                  <v:path arrowok="t"/>
                </v:shape>
                <v:shape id="Graphic 241"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" path="m3048,l,,,3048r3048,l3048,xe" fillcolor="#e2e2e2" stroked="f">
                  <v:path arrowok="t"/>
                </v:shape>
                <v:shape id="Graphic 242"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" path="m3048,3048l,3048,,16764r3048,l3048,3048xem5759196,r-3061,l5756135,3048r3061,l5759196,xe" fillcolor="#9f9f9f" stroked="f">
                  <v:path arrowok="t"/>
                </v:shape>
                <v:shape id="Graphic 243"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" path="m3048,l,,,13716r3048,l3048,xe" fillcolor="#e2e2e2" stroked="f">
                  <v:path arrowok="t"/>
                </v:shape>
                <v:shape id="Graphic 244"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" path="m3047,l,,,3035r3047,l3047,xe" fillcolor="#9f9f9f" stroked="f">
                  <v:path arrowok="t"/>
                </v:shape>
                <v:shape id="Graphic 245"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" path="m5759196,r-3061,l3048,,,,,3035r3048,l5756135,3035r3061,l5759196,xe" fillcolor="#e2e2e2" stroked="f">
                  <v:path arrowok="t"/>
                </v:shape>
                <w10:anchorlock/>
              </v:group>
            </w:pict>
          </mc:Fallback>
        </mc:AlternateContent>
      </w:r>
    </w:p>
    <w:p w14:paraId="73E40027" w14:textId="77777777" w:rsidR="009F2B4D" w:rsidRDefault="00000000">
      <w:pPr>
        <w:pStyle w:val="Textoindependiente"/>
        <w:spacing w:before="62" w:line="276" w:lineRule="auto"/>
        <w:ind w:right="274"/>
        <w:jc w:val="both"/>
      </w:pPr>
      <w:r>
        <w:t>01/01/2022 - 31/12/2023. Grupo etario A: 10-14 años. Grupo etario B: 15-19 años. Variable de con- sumo:</w:t>
      </w:r>
      <w:r>
        <w:rPr>
          <w:spacing w:val="-1"/>
        </w:rPr>
        <w:t xml:space="preserve"> </w:t>
      </w:r>
      <w:r>
        <w:t>cantidad</w:t>
      </w:r>
      <w:r>
        <w:rPr>
          <w:spacing w:val="-2"/>
        </w:rPr>
        <w:t xml:space="preserve"> </w:t>
      </w:r>
      <w:r>
        <w:t>de</w:t>
      </w:r>
      <w:r>
        <w:rPr>
          <w:spacing w:val="-2"/>
        </w:rPr>
        <w:t xml:space="preserve"> </w:t>
      </w:r>
      <w:r>
        <w:t>dispensaciones</w:t>
      </w:r>
      <w:r>
        <w:rPr>
          <w:spacing w:val="-3"/>
        </w:rPr>
        <w:t xml:space="preserve"> </w:t>
      </w:r>
      <w:r>
        <w:t>en</w:t>
      </w:r>
      <w:r>
        <w:rPr>
          <w:spacing w:val="-3"/>
        </w:rPr>
        <w:t xml:space="preserve"> </w:t>
      </w:r>
      <w:r>
        <w:t>número</w:t>
      </w:r>
      <w:r>
        <w:rPr>
          <w:spacing w:val="-3"/>
        </w:rPr>
        <w:t xml:space="preserve"> </w:t>
      </w:r>
      <w:r>
        <w:t>y</w:t>
      </w:r>
      <w:r>
        <w:rPr>
          <w:spacing w:val="-1"/>
        </w:rPr>
        <w:t xml:space="preserve"> </w:t>
      </w:r>
      <w:r>
        <w:t>dosis diaria</w:t>
      </w:r>
      <w:r>
        <w:rPr>
          <w:spacing w:val="-2"/>
        </w:rPr>
        <w:t xml:space="preserve"> </w:t>
      </w:r>
      <w:r>
        <w:t>definida</w:t>
      </w:r>
      <w:r>
        <w:rPr>
          <w:spacing w:val="-2"/>
        </w:rPr>
        <w:t xml:space="preserve"> </w:t>
      </w:r>
      <w:r>
        <w:t>(DDD)</w:t>
      </w:r>
      <w:r>
        <w:rPr>
          <w:spacing w:val="-2"/>
        </w:rPr>
        <w:t xml:space="preserve"> </w:t>
      </w:r>
      <w:r>
        <w:t>por</w:t>
      </w:r>
      <w:r>
        <w:rPr>
          <w:spacing w:val="-2"/>
        </w:rPr>
        <w:t xml:space="preserve"> </w:t>
      </w:r>
      <w:r>
        <w:t>fármaco</w:t>
      </w:r>
      <w:r>
        <w:rPr>
          <w:spacing w:val="-3"/>
        </w:rPr>
        <w:t xml:space="preserve"> </w:t>
      </w:r>
      <w:r>
        <w:t>y</w:t>
      </w:r>
      <w:r>
        <w:rPr>
          <w:spacing w:val="-3"/>
        </w:rPr>
        <w:t xml:space="preserve"> </w:t>
      </w:r>
      <w:r>
        <w:t>por</w:t>
      </w:r>
      <w:r>
        <w:rPr>
          <w:spacing w:val="-2"/>
        </w:rPr>
        <w:t xml:space="preserve"> </w:t>
      </w:r>
      <w:r>
        <w:t xml:space="preserve">periodo. </w:t>
      </w:r>
      <w:r>
        <w:rPr>
          <w:b/>
        </w:rPr>
        <w:t>Resultados:</w:t>
      </w:r>
      <w:r>
        <w:rPr>
          <w:b/>
          <w:spacing w:val="-15"/>
        </w:rPr>
        <w:t xml:space="preserve"> </w:t>
      </w:r>
      <w:r>
        <w:t>en</w:t>
      </w:r>
      <w:r>
        <w:rPr>
          <w:spacing w:val="-16"/>
        </w:rPr>
        <w:t xml:space="preserve"> </w:t>
      </w:r>
      <w:r>
        <w:t>el</w:t>
      </w:r>
      <w:r>
        <w:rPr>
          <w:spacing w:val="-15"/>
        </w:rPr>
        <w:t xml:space="preserve"> </w:t>
      </w:r>
      <w:r>
        <w:t>periodo</w:t>
      </w:r>
      <w:r>
        <w:rPr>
          <w:spacing w:val="-16"/>
        </w:rPr>
        <w:t xml:space="preserve"> </w:t>
      </w:r>
      <w:r>
        <w:t>1</w:t>
      </w:r>
      <w:r>
        <w:rPr>
          <w:spacing w:val="-16"/>
        </w:rPr>
        <w:t xml:space="preserve"> </w:t>
      </w:r>
      <w:r>
        <w:t>hubo</w:t>
      </w:r>
      <w:r>
        <w:rPr>
          <w:spacing w:val="-15"/>
        </w:rPr>
        <w:t xml:space="preserve"> </w:t>
      </w:r>
      <w:r>
        <w:t>143</w:t>
      </w:r>
      <w:r>
        <w:rPr>
          <w:spacing w:val="-16"/>
        </w:rPr>
        <w:t xml:space="preserve"> </w:t>
      </w:r>
      <w:r>
        <w:t>dispensas,</w:t>
      </w:r>
      <w:r>
        <w:rPr>
          <w:spacing w:val="-16"/>
        </w:rPr>
        <w:t xml:space="preserve"> </w:t>
      </w:r>
      <w:r>
        <w:t>101</w:t>
      </w:r>
      <w:r>
        <w:rPr>
          <w:spacing w:val="-15"/>
        </w:rPr>
        <w:t xml:space="preserve"> </w:t>
      </w:r>
      <w:r>
        <w:t>a</w:t>
      </w:r>
      <w:r>
        <w:rPr>
          <w:spacing w:val="-16"/>
        </w:rPr>
        <w:t xml:space="preserve"> </w:t>
      </w:r>
      <w:r>
        <w:t>pacientes</w:t>
      </w:r>
      <w:r>
        <w:rPr>
          <w:spacing w:val="-15"/>
        </w:rPr>
        <w:t xml:space="preserve"> </w:t>
      </w:r>
      <w:r>
        <w:t>mujeres</w:t>
      </w:r>
      <w:r>
        <w:rPr>
          <w:spacing w:val="-15"/>
        </w:rPr>
        <w:t xml:space="preserve"> </w:t>
      </w:r>
      <w:r>
        <w:t>y</w:t>
      </w:r>
      <w:r>
        <w:rPr>
          <w:spacing w:val="-14"/>
        </w:rPr>
        <w:t xml:space="preserve"> </w:t>
      </w:r>
      <w:r>
        <w:t>42</w:t>
      </w:r>
      <w:r>
        <w:rPr>
          <w:spacing w:val="-16"/>
        </w:rPr>
        <w:t xml:space="preserve"> </w:t>
      </w:r>
      <w:r>
        <w:t>a</w:t>
      </w:r>
      <w:r>
        <w:rPr>
          <w:spacing w:val="-13"/>
        </w:rPr>
        <w:t xml:space="preserve"> </w:t>
      </w:r>
      <w:r>
        <w:t>varones.</w:t>
      </w:r>
      <w:r>
        <w:rPr>
          <w:spacing w:val="-16"/>
        </w:rPr>
        <w:t xml:space="preserve"> </w:t>
      </w:r>
      <w:r>
        <w:t>En</w:t>
      </w:r>
      <w:r>
        <w:rPr>
          <w:spacing w:val="-16"/>
        </w:rPr>
        <w:t xml:space="preserve"> </w:t>
      </w:r>
      <w:r>
        <w:t>el</w:t>
      </w:r>
      <w:r>
        <w:rPr>
          <w:spacing w:val="-14"/>
        </w:rPr>
        <w:t xml:space="preserve"> </w:t>
      </w:r>
      <w:r>
        <w:t>periodo 2</w:t>
      </w:r>
      <w:r>
        <w:rPr>
          <w:spacing w:val="-13"/>
        </w:rPr>
        <w:t xml:space="preserve"> </w:t>
      </w:r>
      <w:r>
        <w:t>hubo</w:t>
      </w:r>
      <w:r>
        <w:rPr>
          <w:spacing w:val="-12"/>
        </w:rPr>
        <w:t xml:space="preserve"> </w:t>
      </w:r>
      <w:r>
        <w:t>135</w:t>
      </w:r>
      <w:r>
        <w:rPr>
          <w:spacing w:val="-13"/>
        </w:rPr>
        <w:t xml:space="preserve"> </w:t>
      </w:r>
      <w:r>
        <w:t>dispensas,</w:t>
      </w:r>
      <w:r>
        <w:rPr>
          <w:spacing w:val="-10"/>
        </w:rPr>
        <w:t xml:space="preserve"> </w:t>
      </w:r>
      <w:r>
        <w:t>112</w:t>
      </w:r>
      <w:r>
        <w:rPr>
          <w:spacing w:val="-11"/>
        </w:rPr>
        <w:t xml:space="preserve"> </w:t>
      </w:r>
      <w:r>
        <w:t>a</w:t>
      </w:r>
      <w:r>
        <w:rPr>
          <w:spacing w:val="-11"/>
        </w:rPr>
        <w:t xml:space="preserve"> </w:t>
      </w:r>
      <w:r>
        <w:t>pacientes</w:t>
      </w:r>
      <w:r>
        <w:rPr>
          <w:spacing w:val="-12"/>
        </w:rPr>
        <w:t xml:space="preserve"> </w:t>
      </w:r>
      <w:r>
        <w:t>mujeres</w:t>
      </w:r>
      <w:r>
        <w:rPr>
          <w:spacing w:val="-10"/>
        </w:rPr>
        <w:t xml:space="preserve"> </w:t>
      </w:r>
      <w:r>
        <w:t>y</w:t>
      </w:r>
      <w:r>
        <w:rPr>
          <w:spacing w:val="-13"/>
        </w:rPr>
        <w:t xml:space="preserve"> </w:t>
      </w:r>
      <w:r>
        <w:t>23</w:t>
      </w:r>
      <w:r>
        <w:rPr>
          <w:spacing w:val="-13"/>
        </w:rPr>
        <w:t xml:space="preserve"> </w:t>
      </w:r>
      <w:r>
        <w:t>a</w:t>
      </w:r>
      <w:r>
        <w:rPr>
          <w:spacing w:val="-9"/>
        </w:rPr>
        <w:t xml:space="preserve"> </w:t>
      </w:r>
      <w:r>
        <w:t>varones.</w:t>
      </w:r>
      <w:r>
        <w:rPr>
          <w:spacing w:val="-13"/>
        </w:rPr>
        <w:t xml:space="preserve"> </w:t>
      </w:r>
      <w:r>
        <w:t>En</w:t>
      </w:r>
      <w:r>
        <w:rPr>
          <w:spacing w:val="-13"/>
        </w:rPr>
        <w:t xml:space="preserve"> </w:t>
      </w:r>
      <w:r>
        <w:t>la</w:t>
      </w:r>
      <w:r>
        <w:rPr>
          <w:spacing w:val="-11"/>
        </w:rPr>
        <w:t xml:space="preserve"> </w:t>
      </w:r>
      <w:r>
        <w:t>tabla</w:t>
      </w:r>
      <w:r>
        <w:rPr>
          <w:spacing w:val="-11"/>
        </w:rPr>
        <w:t xml:space="preserve"> </w:t>
      </w:r>
      <w:r>
        <w:t>1</w:t>
      </w:r>
      <w:r>
        <w:rPr>
          <w:spacing w:val="-13"/>
        </w:rPr>
        <w:t xml:space="preserve"> </w:t>
      </w:r>
      <w:r>
        <w:t>se</w:t>
      </w:r>
      <w:r>
        <w:rPr>
          <w:spacing w:val="-11"/>
        </w:rPr>
        <w:t xml:space="preserve"> </w:t>
      </w:r>
      <w:r>
        <w:t>muestran</w:t>
      </w:r>
      <w:r>
        <w:rPr>
          <w:spacing w:val="-13"/>
        </w:rPr>
        <w:t xml:space="preserve"> </w:t>
      </w:r>
      <w:r>
        <w:t>los</w:t>
      </w:r>
      <w:r>
        <w:rPr>
          <w:spacing w:val="-10"/>
        </w:rPr>
        <w:t xml:space="preserve"> </w:t>
      </w:r>
      <w:r>
        <w:t>consumos. El fármaco más dispensado fue la sertralina en ambos grupos mientras que el escitalopram fue el que menos</w:t>
      </w:r>
      <w:r>
        <w:rPr>
          <w:spacing w:val="-8"/>
        </w:rPr>
        <w:t xml:space="preserve"> </w:t>
      </w:r>
      <w:r>
        <w:t>se</w:t>
      </w:r>
      <w:r>
        <w:rPr>
          <w:spacing w:val="-8"/>
        </w:rPr>
        <w:t xml:space="preserve"> </w:t>
      </w:r>
      <w:r>
        <w:t>prescribió</w:t>
      </w:r>
      <w:r>
        <w:rPr>
          <w:spacing w:val="-6"/>
        </w:rPr>
        <w:t xml:space="preserve"> </w:t>
      </w:r>
      <w:r>
        <w:t>(mostrados</w:t>
      </w:r>
      <w:r>
        <w:rPr>
          <w:spacing w:val="-8"/>
        </w:rPr>
        <w:t xml:space="preserve"> </w:t>
      </w:r>
      <w:r>
        <w:t>en</w:t>
      </w:r>
      <w:r>
        <w:rPr>
          <w:spacing w:val="-9"/>
        </w:rPr>
        <w:t xml:space="preserve"> </w:t>
      </w:r>
      <w:r>
        <w:t>el</w:t>
      </w:r>
      <w:r>
        <w:rPr>
          <w:spacing w:val="-8"/>
        </w:rPr>
        <w:t xml:space="preserve"> </w:t>
      </w:r>
      <w:r>
        <w:t>gráfico</w:t>
      </w:r>
      <w:r>
        <w:rPr>
          <w:spacing w:val="-6"/>
        </w:rPr>
        <w:t xml:space="preserve"> </w:t>
      </w:r>
      <w:r>
        <w:t>1).</w:t>
      </w:r>
      <w:r>
        <w:rPr>
          <w:spacing w:val="-1"/>
        </w:rPr>
        <w:t xml:space="preserve"> </w:t>
      </w:r>
      <w:r>
        <w:rPr>
          <w:b/>
        </w:rPr>
        <w:t>Conclusiones:</w:t>
      </w:r>
      <w:r>
        <w:rPr>
          <w:b/>
          <w:spacing w:val="-7"/>
        </w:rPr>
        <w:t xml:space="preserve"> </w:t>
      </w:r>
      <w:r>
        <w:t>el</w:t>
      </w:r>
      <w:r>
        <w:rPr>
          <w:spacing w:val="-8"/>
        </w:rPr>
        <w:t xml:space="preserve"> </w:t>
      </w:r>
      <w:r>
        <w:t>consumo</w:t>
      </w:r>
      <w:r>
        <w:rPr>
          <w:spacing w:val="-9"/>
        </w:rPr>
        <w:t xml:space="preserve"> </w:t>
      </w:r>
      <w:r>
        <w:t>total</w:t>
      </w:r>
      <w:r>
        <w:rPr>
          <w:spacing w:val="-6"/>
        </w:rPr>
        <w:t xml:space="preserve"> </w:t>
      </w:r>
      <w:r>
        <w:t>de</w:t>
      </w:r>
      <w:r>
        <w:rPr>
          <w:spacing w:val="-8"/>
        </w:rPr>
        <w:t xml:space="preserve"> </w:t>
      </w:r>
      <w:r>
        <w:t>antidepresivos</w:t>
      </w:r>
      <w:r>
        <w:rPr>
          <w:spacing w:val="-8"/>
        </w:rPr>
        <w:t xml:space="preserve"> </w:t>
      </w:r>
      <w:r>
        <w:t>en el</w:t>
      </w:r>
      <w:r>
        <w:rPr>
          <w:spacing w:val="-7"/>
        </w:rPr>
        <w:t xml:space="preserve"> </w:t>
      </w:r>
      <w:r>
        <w:t>periodo</w:t>
      </w:r>
      <w:r>
        <w:rPr>
          <w:spacing w:val="-8"/>
        </w:rPr>
        <w:t xml:space="preserve"> </w:t>
      </w:r>
      <w:r>
        <w:t>posterior</w:t>
      </w:r>
      <w:r>
        <w:rPr>
          <w:spacing w:val="-5"/>
        </w:rPr>
        <w:t xml:space="preserve"> </w:t>
      </w:r>
      <w:r>
        <w:t>fue</w:t>
      </w:r>
      <w:r>
        <w:rPr>
          <w:spacing w:val="-7"/>
        </w:rPr>
        <w:t xml:space="preserve"> </w:t>
      </w:r>
      <w:r>
        <w:t>ligeramente</w:t>
      </w:r>
      <w:r>
        <w:rPr>
          <w:spacing w:val="-7"/>
        </w:rPr>
        <w:t xml:space="preserve"> </w:t>
      </w:r>
      <w:r>
        <w:t>menor</w:t>
      </w:r>
      <w:r>
        <w:rPr>
          <w:spacing w:val="-5"/>
        </w:rPr>
        <w:t xml:space="preserve"> </w:t>
      </w:r>
      <w:r>
        <w:t>comparado</w:t>
      </w:r>
      <w:r>
        <w:rPr>
          <w:spacing w:val="-5"/>
        </w:rPr>
        <w:t xml:space="preserve"> </w:t>
      </w:r>
      <w:r>
        <w:t>con</w:t>
      </w:r>
      <w:r>
        <w:rPr>
          <w:spacing w:val="-6"/>
        </w:rPr>
        <w:t xml:space="preserve"> </w:t>
      </w:r>
      <w:r>
        <w:t>el</w:t>
      </w:r>
      <w:r>
        <w:rPr>
          <w:spacing w:val="-7"/>
        </w:rPr>
        <w:t xml:space="preserve"> </w:t>
      </w:r>
      <w:r>
        <w:t>previo</w:t>
      </w:r>
      <w:r>
        <w:rPr>
          <w:spacing w:val="-8"/>
        </w:rPr>
        <w:t xml:space="preserve"> </w:t>
      </w:r>
      <w:r>
        <w:t>a</w:t>
      </w:r>
      <w:r>
        <w:rPr>
          <w:spacing w:val="-6"/>
        </w:rPr>
        <w:t xml:space="preserve"> </w:t>
      </w:r>
      <w:r>
        <w:t>la</w:t>
      </w:r>
      <w:r>
        <w:rPr>
          <w:spacing w:val="-6"/>
        </w:rPr>
        <w:t xml:space="preserve"> </w:t>
      </w:r>
      <w:r>
        <w:t>pandemia.</w:t>
      </w:r>
      <w:r>
        <w:rPr>
          <w:spacing w:val="-8"/>
        </w:rPr>
        <w:t xml:space="preserve"> </w:t>
      </w:r>
      <w:r>
        <w:t>Sin</w:t>
      </w:r>
      <w:r>
        <w:rPr>
          <w:spacing w:val="-8"/>
        </w:rPr>
        <w:t xml:space="preserve"> </w:t>
      </w:r>
      <w:r>
        <w:t>embargo,</w:t>
      </w:r>
      <w:r>
        <w:rPr>
          <w:spacing w:val="-5"/>
        </w:rPr>
        <w:t xml:space="preserve"> </w:t>
      </w:r>
      <w:r>
        <w:t>hubo un aumento en la dispensación de fluoxetina.</w:t>
      </w:r>
    </w:p>
    <w:p w14:paraId="0CE6BF7F" w14:textId="77777777" w:rsidR="009F2B4D" w:rsidRDefault="00000000">
      <w:pPr>
        <w:pStyle w:val="Textoindependiente"/>
      </w:pPr>
      <w:r>
        <w:rPr>
          <w:noProof/>
        </w:rPr>
        <mc:AlternateContent>
          <mc:Choice Requires="wpg">
            <w:drawing>
              <wp:inline distT="0" distB="0" distL="0" distR="0" wp14:anchorId="78BB8300" wp14:editId="4C9D9C42">
                <wp:extent cx="5601970" cy="2895600"/>
                <wp:effectExtent l="0" t="0" r="0" b="0"/>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1970" cy="2895600"/>
                          <a:chOff x="0" y="0"/>
                          <a:chExt cx="5601970" cy="2895600"/>
                        </a:xfrm>
                      </wpg:grpSpPr>
                      <pic:pic xmlns:pic="http://schemas.openxmlformats.org/drawingml/2006/picture">
                        <pic:nvPicPr>
                          <pic:cNvPr id="247" name="Image 247"/>
                          <pic:cNvPicPr/>
                        </pic:nvPicPr>
                        <pic:blipFill>
                          <a:blip r:embed="rId33" cstate="print"/>
                          <a:stretch>
                            <a:fillRect/>
                          </a:stretch>
                        </pic:blipFill>
                        <pic:spPr>
                          <a:xfrm>
                            <a:off x="0" y="1180922"/>
                            <a:ext cx="2781299" cy="1704975"/>
                          </a:xfrm>
                          <a:prstGeom prst="rect">
                            <a:avLst/>
                          </a:prstGeom>
                        </pic:spPr>
                      </pic:pic>
                      <pic:pic xmlns:pic="http://schemas.openxmlformats.org/drawingml/2006/picture">
                        <pic:nvPicPr>
                          <pic:cNvPr id="248" name="Image 248"/>
                          <pic:cNvPicPr/>
                        </pic:nvPicPr>
                        <pic:blipFill>
                          <a:blip r:embed="rId34" cstate="print"/>
                          <a:stretch>
                            <a:fillRect/>
                          </a:stretch>
                        </pic:blipFill>
                        <pic:spPr>
                          <a:xfrm>
                            <a:off x="2820111" y="0"/>
                            <a:ext cx="2781300" cy="2895422"/>
                          </a:xfrm>
                          <a:prstGeom prst="rect">
                            <a:avLst/>
                          </a:prstGeom>
                        </pic:spPr>
                      </pic:pic>
                    </wpg:wgp>
                  </a:graphicData>
                </a:graphic>
              </wp:inline>
            </w:drawing>
          </mc:Choice>
          <mc:Fallback>
            <w:pict>
              <v:group w14:anchorId="640C91BB" id="Group 246" o:spid="_x0000_s1026" style="width:441.1pt;height:228pt;mso-position-horizontal-relative:char;mso-position-vertical-relative:line" coordsize="56019,28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">
                <v:shape id="Image 247" o:spid="_x0000_s1027" type="#_x0000_t75" style="position:absolute;top:11809;width:27812;height:1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">
                  <v:imagedata r:id="rId35" o:title=""/>
                </v:shape>
                <v:shape id="Image 248" o:spid="_x0000_s1028" type="#_x0000_t75" style="position:absolute;left:28201;width:27813;height:2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">
                  <v:imagedata r:id="rId36" o:title=""/>
                </v:shape>
                <w10:anchorlock/>
              </v:group>
            </w:pict>
          </mc:Fallback>
        </mc:AlternateContent>
      </w:r>
    </w:p>
    <w:p w14:paraId="0B4D3133" w14:textId="77777777" w:rsidR="009F2B4D" w:rsidRDefault="009F2B4D">
      <w:pPr>
        <w:pStyle w:val="Textoindependiente"/>
        <w:spacing w:before="116"/>
        <w:ind w:left="0"/>
      </w:pPr>
    </w:p>
    <w:p w14:paraId="2B651EA3" w14:textId="77777777" w:rsidR="009F2B4D" w:rsidRDefault="00000000">
      <w:pPr>
        <w:pStyle w:val="Ttulo1"/>
        <w:spacing w:line="360" w:lineRule="auto"/>
        <w:ind w:right="274"/>
        <w:jc w:val="both"/>
      </w:pPr>
      <w:r>
        <w:t>P-150.</w:t>
      </w:r>
      <w:r>
        <w:rPr>
          <w:spacing w:val="-9"/>
        </w:rPr>
        <w:t xml:space="preserve"> </w:t>
      </w:r>
      <w:r>
        <w:t>Tumor</w:t>
      </w:r>
      <w:r>
        <w:rPr>
          <w:spacing w:val="-9"/>
        </w:rPr>
        <w:t xml:space="preserve"> </w:t>
      </w:r>
      <w:r>
        <w:t>adrenal</w:t>
      </w:r>
      <w:r>
        <w:rPr>
          <w:spacing w:val="-9"/>
        </w:rPr>
        <w:t xml:space="preserve"> </w:t>
      </w:r>
      <w:r>
        <w:t>virilizante</w:t>
      </w:r>
      <w:r>
        <w:rPr>
          <w:spacing w:val="-8"/>
        </w:rPr>
        <w:t xml:space="preserve"> </w:t>
      </w:r>
      <w:r>
        <w:t>en</w:t>
      </w:r>
      <w:r>
        <w:rPr>
          <w:spacing w:val="-9"/>
        </w:rPr>
        <w:t xml:space="preserve"> </w:t>
      </w:r>
      <w:r>
        <w:t>la</w:t>
      </w:r>
      <w:r>
        <w:rPr>
          <w:spacing w:val="-9"/>
        </w:rPr>
        <w:t xml:space="preserve"> </w:t>
      </w:r>
      <w:r>
        <w:t>infancia</w:t>
      </w:r>
      <w:r>
        <w:rPr>
          <w:spacing w:val="-9"/>
        </w:rPr>
        <w:t xml:space="preserve"> </w:t>
      </w:r>
      <w:r>
        <w:t>y</w:t>
      </w:r>
      <w:r>
        <w:rPr>
          <w:spacing w:val="-9"/>
        </w:rPr>
        <w:t xml:space="preserve"> </w:t>
      </w:r>
      <w:r>
        <w:t>detección</w:t>
      </w:r>
      <w:r>
        <w:rPr>
          <w:spacing w:val="-9"/>
        </w:rPr>
        <w:t xml:space="preserve"> </w:t>
      </w:r>
      <w:r>
        <w:t>de</w:t>
      </w:r>
      <w:r>
        <w:rPr>
          <w:spacing w:val="-6"/>
        </w:rPr>
        <w:t xml:space="preserve"> </w:t>
      </w:r>
      <w:r>
        <w:t>síndrome</w:t>
      </w:r>
      <w:r>
        <w:rPr>
          <w:spacing w:val="-8"/>
        </w:rPr>
        <w:t xml:space="preserve"> </w:t>
      </w:r>
      <w:r>
        <w:t>de</w:t>
      </w:r>
      <w:r>
        <w:rPr>
          <w:spacing w:val="-8"/>
        </w:rPr>
        <w:t xml:space="preserve"> </w:t>
      </w:r>
      <w:r>
        <w:t xml:space="preserve">Li-Frau- </w:t>
      </w:r>
      <w:r>
        <w:rPr>
          <w:spacing w:val="-4"/>
        </w:rPr>
        <w:t>meni</w:t>
      </w:r>
    </w:p>
    <w:p w14:paraId="61551407" w14:textId="77777777" w:rsidR="009F2B4D" w:rsidRDefault="00000000">
      <w:pPr>
        <w:pStyle w:val="Textoindependiente"/>
        <w:spacing w:before="1" w:line="273" w:lineRule="auto"/>
        <w:ind w:right="273"/>
        <w:jc w:val="both"/>
      </w:pPr>
      <w:r>
        <w:rPr>
          <w:noProof/>
        </w:rPr>
        <mc:AlternateContent>
          <mc:Choice Requires="wps">
            <w:drawing>
              <wp:anchor distT="0" distB="0" distL="0" distR="0" simplePos="0" relativeHeight="15772672" behindDoc="0" locked="0" layoutInCell="1" allowOverlap="1" wp14:anchorId="55807EF2" wp14:editId="3D92E421">
                <wp:simplePos x="0" y="0"/>
                <wp:positionH relativeFrom="page">
                  <wp:posOffset>900683</wp:posOffset>
                </wp:positionH>
                <wp:positionV relativeFrom="paragraph">
                  <wp:posOffset>138654</wp:posOffset>
                </wp:positionV>
                <wp:extent cx="1391920" cy="7620"/>
                <wp:effectExtent l="0" t="0" r="0" b="0"/>
                <wp:wrapNone/>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1920" cy="7620"/>
                        </a:xfrm>
                        <a:custGeom>
                          <a:avLst/>
                          <a:gdLst/>
                          <a:ahLst/>
                          <a:cxnLst/>
                          <a:rect l="l" t="t" r="r" b="b"/>
                          <a:pathLst>
                            <a:path w="1391920" h="7620">
                              <a:moveTo>
                                <a:pt x="1391412" y="0"/>
                              </a:moveTo>
                              <a:lnTo>
                                <a:pt x="0" y="0"/>
                              </a:lnTo>
                              <a:lnTo>
                                <a:pt x="0" y="7620"/>
                              </a:lnTo>
                              <a:lnTo>
                                <a:pt x="1391412" y="7620"/>
                              </a:lnTo>
                              <a:lnTo>
                                <a:pt x="13914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DFE462" id="Graphic 249" o:spid="_x0000_s1026" style="position:absolute;margin-left:70.9pt;margin-top:10.9pt;width:109.6pt;height:.6pt;z-index:15772672;visibility:visible;mso-wrap-style:square;mso-wrap-distance-left:0;mso-wrap-distance-top:0;mso-wrap-distance-right:0;mso-wrap-distance-bottom:0;mso-position-horizontal:absolute;mso-position-horizontal-relative:page;mso-position-vertical:absolute;mso-position-vertical-relative:text;v-text-anchor:top" coordsize="13919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" path="m1391412,l,,,7620r1391412,l1391412,xe" fillcolor="black" stroked="f">
                <v:path arrowok="t"/>
                <w10:wrap anchorx="page"/>
              </v:shape>
            </w:pict>
          </mc:Fallback>
        </mc:AlternateContent>
      </w:r>
      <w:r>
        <w:t>Debernardi</w:t>
      </w:r>
      <w:r>
        <w:rPr>
          <w:spacing w:val="-6"/>
        </w:rPr>
        <w:t xml:space="preserve"> </w:t>
      </w:r>
      <w:r>
        <w:t>Santillán</w:t>
      </w:r>
      <w:r>
        <w:rPr>
          <w:spacing w:val="-7"/>
        </w:rPr>
        <w:t xml:space="preserve"> </w:t>
      </w:r>
      <w:r>
        <w:t>C</w:t>
      </w:r>
      <w:r>
        <w:rPr>
          <w:spacing w:val="-6"/>
        </w:rPr>
        <w:t xml:space="preserve"> </w:t>
      </w:r>
      <w:r>
        <w:rPr>
          <w:position w:val="7"/>
          <w:sz w:val="13"/>
        </w:rPr>
        <w:t>(1)</w:t>
      </w:r>
      <w:r>
        <w:t>,</w:t>
      </w:r>
      <w:r>
        <w:rPr>
          <w:spacing w:val="-6"/>
        </w:rPr>
        <w:t xml:space="preserve"> </w:t>
      </w:r>
      <w:r>
        <w:t>Tonato</w:t>
      </w:r>
      <w:r>
        <w:rPr>
          <w:spacing w:val="-6"/>
        </w:rPr>
        <w:t xml:space="preserve"> </w:t>
      </w:r>
      <w:r>
        <w:t>Villacrés</w:t>
      </w:r>
      <w:r>
        <w:rPr>
          <w:spacing w:val="-6"/>
        </w:rPr>
        <w:t xml:space="preserve"> </w:t>
      </w:r>
      <w:r>
        <w:t>MdR</w:t>
      </w:r>
      <w:r>
        <w:rPr>
          <w:position w:val="7"/>
          <w:sz w:val="13"/>
        </w:rPr>
        <w:t>(1)</w:t>
      </w:r>
      <w:r>
        <w:t>,</w:t>
      </w:r>
      <w:r>
        <w:rPr>
          <w:spacing w:val="-6"/>
        </w:rPr>
        <w:t xml:space="preserve"> </w:t>
      </w:r>
      <w:r>
        <w:t>Vargas</w:t>
      </w:r>
      <w:r>
        <w:rPr>
          <w:spacing w:val="-6"/>
        </w:rPr>
        <w:t xml:space="preserve"> </w:t>
      </w:r>
      <w:r>
        <w:t>Vargas</w:t>
      </w:r>
      <w:r>
        <w:rPr>
          <w:spacing w:val="-6"/>
        </w:rPr>
        <w:t xml:space="preserve"> </w:t>
      </w:r>
      <w:r>
        <w:t>A</w:t>
      </w:r>
      <w:r>
        <w:rPr>
          <w:position w:val="7"/>
          <w:sz w:val="13"/>
        </w:rPr>
        <w:t>(1)</w:t>
      </w:r>
      <w:r>
        <w:t>,</w:t>
      </w:r>
      <w:r>
        <w:rPr>
          <w:spacing w:val="-6"/>
        </w:rPr>
        <w:t xml:space="preserve"> </w:t>
      </w:r>
      <w:r>
        <w:t>Esnaola</w:t>
      </w:r>
      <w:r>
        <w:rPr>
          <w:spacing w:val="-5"/>
        </w:rPr>
        <w:t xml:space="preserve"> </w:t>
      </w:r>
      <w:r>
        <w:t>Azcoiti</w:t>
      </w:r>
      <w:r>
        <w:rPr>
          <w:spacing w:val="-6"/>
        </w:rPr>
        <w:t xml:space="preserve"> </w:t>
      </w:r>
      <w:r>
        <w:t>M</w:t>
      </w:r>
      <w:r>
        <w:rPr>
          <w:position w:val="7"/>
          <w:sz w:val="13"/>
        </w:rPr>
        <w:t>(1)</w:t>
      </w:r>
      <w:r>
        <w:t>,</w:t>
      </w:r>
      <w:r>
        <w:rPr>
          <w:spacing w:val="-6"/>
        </w:rPr>
        <w:t xml:space="preserve"> </w:t>
      </w:r>
      <w:r>
        <w:t>Urbieta</w:t>
      </w:r>
      <w:r>
        <w:rPr>
          <w:spacing w:val="-5"/>
        </w:rPr>
        <w:t xml:space="preserve"> </w:t>
      </w:r>
      <w:r>
        <w:t>M</w:t>
      </w:r>
      <w:r>
        <w:rPr>
          <w:position w:val="7"/>
          <w:sz w:val="13"/>
        </w:rPr>
        <w:t>(2)</w:t>
      </w:r>
      <w:r>
        <w:t>, Villegas ME</w:t>
      </w:r>
      <w:r>
        <w:rPr>
          <w:position w:val="7"/>
          <w:sz w:val="13"/>
        </w:rPr>
        <w:t>(1)</w:t>
      </w:r>
      <w:r>
        <w:t>, Arcari A</w:t>
      </w:r>
      <w:r>
        <w:rPr>
          <w:position w:val="7"/>
          <w:sz w:val="13"/>
        </w:rPr>
        <w:t>(1)</w:t>
      </w:r>
      <w:r>
        <w:t>, Freire A</w:t>
      </w:r>
      <w:r>
        <w:rPr>
          <w:position w:val="7"/>
          <w:sz w:val="13"/>
        </w:rPr>
        <w:t>(1)</w:t>
      </w:r>
      <w:r>
        <w:t>.</w:t>
      </w:r>
    </w:p>
    <w:p w14:paraId="17EE2EF5" w14:textId="77777777" w:rsidR="009F2B4D" w:rsidRDefault="00000000">
      <w:pPr>
        <w:pStyle w:val="Textoindependiente"/>
        <w:spacing w:before="4" w:line="276" w:lineRule="auto"/>
        <w:ind w:right="276"/>
        <w:jc w:val="both"/>
      </w:pPr>
      <w:r>
        <w:rPr>
          <w:position w:val="7"/>
          <w:sz w:val="13"/>
        </w:rPr>
        <w:t xml:space="preserve">(1) </w:t>
      </w:r>
      <w:r>
        <w:t>Centro de Investigaciones Endocrinológicas “Dr. César Bergadá” (CEDIE) - CONICET, FEI – División de Endocrinología del Hospital de Niños Ricardo Gutiérrez. Ciudad Autónoma de Buenos Aires, Argen- tina.</w:t>
      </w:r>
      <w:r>
        <w:rPr>
          <w:spacing w:val="-2"/>
        </w:rPr>
        <w:t xml:space="preserve"> </w:t>
      </w:r>
      <w:r>
        <w:rPr>
          <w:position w:val="7"/>
          <w:sz w:val="13"/>
        </w:rPr>
        <w:t>(2)</w:t>
      </w:r>
      <w:r>
        <w:rPr>
          <w:spacing w:val="20"/>
          <w:position w:val="7"/>
          <w:sz w:val="13"/>
        </w:rPr>
        <w:t xml:space="preserve"> </w:t>
      </w:r>
      <w:r>
        <w:t>Servicio</w:t>
      </w:r>
      <w:r>
        <w:rPr>
          <w:spacing w:val="-2"/>
        </w:rPr>
        <w:t xml:space="preserve"> </w:t>
      </w:r>
      <w:r>
        <w:t>de</w:t>
      </w:r>
      <w:r>
        <w:rPr>
          <w:spacing w:val="-1"/>
        </w:rPr>
        <w:t xml:space="preserve"> </w:t>
      </w:r>
      <w:r>
        <w:t>Oncología,</w:t>
      </w:r>
      <w:r>
        <w:rPr>
          <w:spacing w:val="-2"/>
        </w:rPr>
        <w:t xml:space="preserve"> </w:t>
      </w:r>
      <w:r>
        <w:t>Hospital</w:t>
      </w:r>
      <w:r>
        <w:rPr>
          <w:spacing w:val="-2"/>
        </w:rPr>
        <w:t xml:space="preserve"> </w:t>
      </w:r>
      <w:r>
        <w:t>de</w:t>
      </w:r>
      <w:r>
        <w:rPr>
          <w:spacing w:val="-1"/>
        </w:rPr>
        <w:t xml:space="preserve"> </w:t>
      </w:r>
      <w:r>
        <w:t>Niños</w:t>
      </w:r>
      <w:r>
        <w:rPr>
          <w:spacing w:val="-2"/>
        </w:rPr>
        <w:t xml:space="preserve"> </w:t>
      </w:r>
      <w:r>
        <w:t>Ricardo</w:t>
      </w:r>
      <w:r>
        <w:rPr>
          <w:spacing w:val="-2"/>
        </w:rPr>
        <w:t xml:space="preserve"> </w:t>
      </w:r>
      <w:r>
        <w:t>Gutiérrez.</w:t>
      </w:r>
      <w:r>
        <w:rPr>
          <w:spacing w:val="-2"/>
        </w:rPr>
        <w:t xml:space="preserve"> </w:t>
      </w:r>
      <w:r>
        <w:t>Ciudad</w:t>
      </w:r>
      <w:r>
        <w:rPr>
          <w:spacing w:val="-2"/>
        </w:rPr>
        <w:t xml:space="preserve"> </w:t>
      </w:r>
      <w:r>
        <w:t>Autónoma</w:t>
      </w:r>
      <w:r>
        <w:rPr>
          <w:spacing w:val="-1"/>
        </w:rPr>
        <w:t xml:space="preserve"> </w:t>
      </w:r>
      <w:r>
        <w:t>de</w:t>
      </w:r>
      <w:r>
        <w:rPr>
          <w:spacing w:val="-1"/>
        </w:rPr>
        <w:t xml:space="preserve"> </w:t>
      </w:r>
      <w:r>
        <w:t>Buenos</w:t>
      </w:r>
      <w:r>
        <w:rPr>
          <w:spacing w:val="-2"/>
        </w:rPr>
        <w:t xml:space="preserve"> </w:t>
      </w:r>
      <w:r>
        <w:t xml:space="preserve">Aires, </w:t>
      </w:r>
      <w:r>
        <w:rPr>
          <w:spacing w:val="-2"/>
        </w:rPr>
        <w:t>Argentina.</w:t>
      </w:r>
    </w:p>
    <w:p w14:paraId="278C1B63" w14:textId="77777777" w:rsidR="009F2B4D" w:rsidRDefault="00000000">
      <w:pPr>
        <w:pStyle w:val="Textoindependiente"/>
        <w:spacing w:before="241" w:line="276" w:lineRule="auto"/>
        <w:ind w:left="117" w:right="275"/>
        <w:jc w:val="both"/>
      </w:pPr>
      <w:r>
        <w:rPr>
          <w:b/>
        </w:rPr>
        <w:t xml:space="preserve">Introducción: </w:t>
      </w:r>
      <w:r>
        <w:t xml:space="preserve">el síndrome de Li-Fraumeni es un síndrome de cáncer hereditario caracterizado por la aparición temprana de tumores, principalmente sarcomas y osteosarcomas de tejidos blandos, cáncer de mama, tumores del sistema nervioso central y carcinomas adrenocorticales. Vinculado a variantes en el gen TP53. </w:t>
      </w:r>
      <w:r>
        <w:rPr>
          <w:b/>
        </w:rPr>
        <w:t xml:space="preserve">Objetivo: </w:t>
      </w:r>
      <w:r>
        <w:t xml:space="preserve">presentar una paciente con tumor suprarrenal virilizante como caso índice de una familia con síndrome de Li-Fraumeni. </w:t>
      </w:r>
      <w:r>
        <w:rPr>
          <w:b/>
        </w:rPr>
        <w:t xml:space="preserve">Presentación del caso: </w:t>
      </w:r>
      <w:r>
        <w:t>niña de 10 meses de edad referida</w:t>
      </w:r>
      <w:r>
        <w:rPr>
          <w:spacing w:val="-16"/>
        </w:rPr>
        <w:t xml:space="preserve"> </w:t>
      </w:r>
      <w:r>
        <w:t>al</w:t>
      </w:r>
      <w:r>
        <w:rPr>
          <w:spacing w:val="-15"/>
        </w:rPr>
        <w:t xml:space="preserve"> </w:t>
      </w:r>
      <w:r>
        <w:t>Servicio</w:t>
      </w:r>
      <w:r>
        <w:rPr>
          <w:spacing w:val="-16"/>
        </w:rPr>
        <w:t xml:space="preserve"> </w:t>
      </w:r>
      <w:r>
        <w:t>de</w:t>
      </w:r>
      <w:r>
        <w:rPr>
          <w:spacing w:val="-15"/>
        </w:rPr>
        <w:t xml:space="preserve"> </w:t>
      </w:r>
      <w:r>
        <w:t>Endocrinología</w:t>
      </w:r>
      <w:r>
        <w:rPr>
          <w:spacing w:val="-15"/>
        </w:rPr>
        <w:t xml:space="preserve"> </w:t>
      </w:r>
      <w:r>
        <w:t>por</w:t>
      </w:r>
      <w:r>
        <w:rPr>
          <w:spacing w:val="-15"/>
        </w:rPr>
        <w:t xml:space="preserve"> </w:t>
      </w:r>
      <w:r>
        <w:t>vello</w:t>
      </w:r>
      <w:r>
        <w:rPr>
          <w:spacing w:val="-16"/>
        </w:rPr>
        <w:t xml:space="preserve"> </w:t>
      </w:r>
      <w:r>
        <w:t>pubiano</w:t>
      </w:r>
      <w:r>
        <w:rPr>
          <w:spacing w:val="-13"/>
        </w:rPr>
        <w:t xml:space="preserve"> </w:t>
      </w:r>
      <w:r>
        <w:t>de</w:t>
      </w:r>
      <w:r>
        <w:rPr>
          <w:spacing w:val="-15"/>
        </w:rPr>
        <w:t xml:space="preserve"> </w:t>
      </w:r>
      <w:r>
        <w:t>1</w:t>
      </w:r>
      <w:r>
        <w:rPr>
          <w:spacing w:val="-16"/>
        </w:rPr>
        <w:t xml:space="preserve"> </w:t>
      </w:r>
      <w:r>
        <w:t>mes</w:t>
      </w:r>
      <w:r>
        <w:rPr>
          <w:spacing w:val="-16"/>
        </w:rPr>
        <w:t xml:space="preserve"> </w:t>
      </w:r>
      <w:r>
        <w:t>de</w:t>
      </w:r>
      <w:r>
        <w:rPr>
          <w:spacing w:val="-15"/>
        </w:rPr>
        <w:t xml:space="preserve"> </w:t>
      </w:r>
      <w:r>
        <w:t>evolución.</w:t>
      </w:r>
      <w:r>
        <w:rPr>
          <w:spacing w:val="-16"/>
        </w:rPr>
        <w:t xml:space="preserve"> </w:t>
      </w:r>
      <w:r>
        <w:t>Se</w:t>
      </w:r>
      <w:r>
        <w:rPr>
          <w:spacing w:val="-15"/>
        </w:rPr>
        <w:t xml:space="preserve"> </w:t>
      </w:r>
      <w:r>
        <w:t>constata</w:t>
      </w:r>
      <w:r>
        <w:rPr>
          <w:spacing w:val="-15"/>
        </w:rPr>
        <w:t xml:space="preserve"> </w:t>
      </w:r>
      <w:r>
        <w:t>vello</w:t>
      </w:r>
      <w:r>
        <w:rPr>
          <w:spacing w:val="-16"/>
        </w:rPr>
        <w:t xml:space="preserve"> </w:t>
      </w:r>
      <w:r>
        <w:t>pubiano 3, hipertrofia de clítoris e hiperpigmentación de labios mayores. Ante la sospecha de pubertad precoz periférica</w:t>
      </w:r>
      <w:r>
        <w:rPr>
          <w:spacing w:val="-1"/>
        </w:rPr>
        <w:t xml:space="preserve"> </w:t>
      </w:r>
      <w:r>
        <w:t>heterosexual</w:t>
      </w:r>
      <w:r>
        <w:rPr>
          <w:spacing w:val="-2"/>
        </w:rPr>
        <w:t xml:space="preserve"> </w:t>
      </w:r>
      <w:r>
        <w:t>secundaria</w:t>
      </w:r>
      <w:r>
        <w:rPr>
          <w:spacing w:val="-1"/>
        </w:rPr>
        <w:t xml:space="preserve"> </w:t>
      </w:r>
      <w:r>
        <w:t>se</w:t>
      </w:r>
      <w:r>
        <w:rPr>
          <w:spacing w:val="-1"/>
        </w:rPr>
        <w:t xml:space="preserve"> </w:t>
      </w:r>
      <w:r>
        <w:t>solicitaron</w:t>
      </w:r>
      <w:r>
        <w:rPr>
          <w:spacing w:val="-3"/>
        </w:rPr>
        <w:t xml:space="preserve"> </w:t>
      </w:r>
      <w:r>
        <w:t>las</w:t>
      </w:r>
      <w:r>
        <w:rPr>
          <w:spacing w:val="-2"/>
        </w:rPr>
        <w:t xml:space="preserve"> </w:t>
      </w:r>
      <w:r>
        <w:t>determinaciones</w:t>
      </w:r>
      <w:r>
        <w:rPr>
          <w:spacing w:val="-2"/>
        </w:rPr>
        <w:t xml:space="preserve"> </w:t>
      </w:r>
      <w:r>
        <w:t>de</w:t>
      </w:r>
      <w:r>
        <w:rPr>
          <w:spacing w:val="-1"/>
        </w:rPr>
        <w:t xml:space="preserve"> </w:t>
      </w:r>
      <w:r>
        <w:t>laboratorio</w:t>
      </w:r>
      <w:r>
        <w:rPr>
          <w:spacing w:val="-2"/>
        </w:rPr>
        <w:t xml:space="preserve"> </w:t>
      </w:r>
      <w:r>
        <w:t>que</w:t>
      </w:r>
      <w:r>
        <w:rPr>
          <w:spacing w:val="-1"/>
        </w:rPr>
        <w:t xml:space="preserve"> </w:t>
      </w:r>
      <w:r>
        <w:t>confirmaron</w:t>
      </w:r>
      <w:r>
        <w:rPr>
          <w:spacing w:val="-3"/>
        </w:rPr>
        <w:t xml:space="preserve"> </w:t>
      </w:r>
      <w:r>
        <w:t>el origen</w:t>
      </w:r>
      <w:r>
        <w:rPr>
          <w:spacing w:val="-6"/>
        </w:rPr>
        <w:t xml:space="preserve"> </w:t>
      </w:r>
      <w:r>
        <w:t>adrenal</w:t>
      </w:r>
      <w:r>
        <w:rPr>
          <w:spacing w:val="-5"/>
        </w:rPr>
        <w:t xml:space="preserve"> </w:t>
      </w:r>
      <w:r>
        <w:t>de</w:t>
      </w:r>
      <w:r>
        <w:rPr>
          <w:spacing w:val="-2"/>
        </w:rPr>
        <w:t xml:space="preserve"> </w:t>
      </w:r>
      <w:r>
        <w:t>la</w:t>
      </w:r>
      <w:r>
        <w:rPr>
          <w:spacing w:val="-4"/>
        </w:rPr>
        <w:t xml:space="preserve"> </w:t>
      </w:r>
      <w:r>
        <w:t>misma.</w:t>
      </w:r>
      <w:r>
        <w:rPr>
          <w:spacing w:val="-3"/>
        </w:rPr>
        <w:t xml:space="preserve"> </w:t>
      </w:r>
      <w:r>
        <w:t>(Tabla</w:t>
      </w:r>
      <w:r>
        <w:rPr>
          <w:spacing w:val="-4"/>
        </w:rPr>
        <w:t xml:space="preserve"> </w:t>
      </w:r>
      <w:r>
        <w:t>1).</w:t>
      </w:r>
      <w:r>
        <w:rPr>
          <w:spacing w:val="-5"/>
        </w:rPr>
        <w:t xml:space="preserve"> </w:t>
      </w:r>
      <w:r>
        <w:t>La</w:t>
      </w:r>
      <w:r>
        <w:rPr>
          <w:spacing w:val="-4"/>
        </w:rPr>
        <w:t xml:space="preserve"> </w:t>
      </w:r>
      <w:r>
        <w:t>ecografía</w:t>
      </w:r>
      <w:r>
        <w:rPr>
          <w:spacing w:val="-2"/>
        </w:rPr>
        <w:t xml:space="preserve"> </w:t>
      </w:r>
      <w:r>
        <w:t>y</w:t>
      </w:r>
      <w:r>
        <w:rPr>
          <w:spacing w:val="-6"/>
        </w:rPr>
        <w:t xml:space="preserve"> </w:t>
      </w:r>
      <w:r>
        <w:t>tomografía</w:t>
      </w:r>
      <w:r>
        <w:rPr>
          <w:spacing w:val="-4"/>
        </w:rPr>
        <w:t xml:space="preserve"> </w:t>
      </w:r>
      <w:r>
        <w:t>abdominal</w:t>
      </w:r>
      <w:r>
        <w:rPr>
          <w:spacing w:val="-5"/>
        </w:rPr>
        <w:t xml:space="preserve"> </w:t>
      </w:r>
      <w:r>
        <w:t>revelaron</w:t>
      </w:r>
      <w:r>
        <w:rPr>
          <w:spacing w:val="-3"/>
        </w:rPr>
        <w:t xml:space="preserve"> </w:t>
      </w:r>
      <w:r>
        <w:t>una</w:t>
      </w:r>
      <w:r>
        <w:rPr>
          <w:spacing w:val="-4"/>
        </w:rPr>
        <w:t xml:space="preserve"> </w:t>
      </w:r>
      <w:r>
        <w:t>lesión</w:t>
      </w:r>
      <w:r>
        <w:rPr>
          <w:spacing w:val="-6"/>
        </w:rPr>
        <w:t xml:space="preserve"> </w:t>
      </w:r>
      <w:r>
        <w:t>sólida de</w:t>
      </w:r>
      <w:r>
        <w:rPr>
          <w:spacing w:val="-5"/>
        </w:rPr>
        <w:t xml:space="preserve"> </w:t>
      </w:r>
      <w:r>
        <w:t>52</w:t>
      </w:r>
      <w:r>
        <w:rPr>
          <w:spacing w:val="-7"/>
        </w:rPr>
        <w:t xml:space="preserve"> </w:t>
      </w:r>
      <w:r>
        <w:t>x</w:t>
      </w:r>
      <w:r>
        <w:rPr>
          <w:spacing w:val="-6"/>
        </w:rPr>
        <w:t xml:space="preserve"> </w:t>
      </w:r>
      <w:r>
        <w:t>40</w:t>
      </w:r>
      <w:r>
        <w:rPr>
          <w:spacing w:val="-7"/>
        </w:rPr>
        <w:t xml:space="preserve"> </w:t>
      </w:r>
      <w:r>
        <w:t>mm</w:t>
      </w:r>
      <w:r>
        <w:rPr>
          <w:spacing w:val="-5"/>
        </w:rPr>
        <w:t xml:space="preserve"> </w:t>
      </w:r>
      <w:r>
        <w:t>en</w:t>
      </w:r>
      <w:r>
        <w:rPr>
          <w:spacing w:val="-7"/>
        </w:rPr>
        <w:t xml:space="preserve"> </w:t>
      </w:r>
      <w:r>
        <w:t>la</w:t>
      </w:r>
      <w:r>
        <w:rPr>
          <w:spacing w:val="-5"/>
        </w:rPr>
        <w:t xml:space="preserve"> </w:t>
      </w:r>
      <w:r>
        <w:t>glándula</w:t>
      </w:r>
      <w:r>
        <w:rPr>
          <w:spacing w:val="-5"/>
        </w:rPr>
        <w:t xml:space="preserve"> </w:t>
      </w:r>
      <w:r>
        <w:t>suprarrenal</w:t>
      </w:r>
      <w:r>
        <w:rPr>
          <w:spacing w:val="-6"/>
        </w:rPr>
        <w:t xml:space="preserve"> </w:t>
      </w:r>
      <w:r>
        <w:t>izquierda.</w:t>
      </w:r>
      <w:r>
        <w:rPr>
          <w:spacing w:val="-6"/>
        </w:rPr>
        <w:t xml:space="preserve"> </w:t>
      </w:r>
      <w:r>
        <w:t>Se</w:t>
      </w:r>
      <w:r>
        <w:rPr>
          <w:spacing w:val="-5"/>
        </w:rPr>
        <w:t xml:space="preserve"> </w:t>
      </w:r>
      <w:r>
        <w:t>realizó</w:t>
      </w:r>
      <w:r>
        <w:rPr>
          <w:spacing w:val="-6"/>
        </w:rPr>
        <w:t xml:space="preserve"> </w:t>
      </w:r>
      <w:r>
        <w:t>resección</w:t>
      </w:r>
      <w:r>
        <w:rPr>
          <w:spacing w:val="-7"/>
        </w:rPr>
        <w:t xml:space="preserve"> </w:t>
      </w:r>
      <w:r>
        <w:t>laparoscópica</w:t>
      </w:r>
      <w:r>
        <w:rPr>
          <w:spacing w:val="-5"/>
        </w:rPr>
        <w:t xml:space="preserve"> </w:t>
      </w:r>
      <w:r>
        <w:t>del</w:t>
      </w:r>
      <w:r>
        <w:rPr>
          <w:spacing w:val="-6"/>
        </w:rPr>
        <w:t xml:space="preserve"> </w:t>
      </w:r>
      <w:r>
        <w:t>tumor,</w:t>
      </w:r>
      <w:r>
        <w:rPr>
          <w:spacing w:val="-6"/>
        </w:rPr>
        <w:t xml:space="preserve"> </w:t>
      </w:r>
      <w:r>
        <w:t>cuyo estudio</w:t>
      </w:r>
      <w:r>
        <w:rPr>
          <w:spacing w:val="-6"/>
        </w:rPr>
        <w:t xml:space="preserve"> </w:t>
      </w:r>
      <w:r>
        <w:t>anatomo-patológico</w:t>
      </w:r>
      <w:r>
        <w:rPr>
          <w:spacing w:val="-4"/>
        </w:rPr>
        <w:t xml:space="preserve"> </w:t>
      </w:r>
      <w:r>
        <w:t>informó</w:t>
      </w:r>
      <w:r>
        <w:rPr>
          <w:spacing w:val="-6"/>
        </w:rPr>
        <w:t xml:space="preserve"> </w:t>
      </w:r>
      <w:r>
        <w:t>tumor</w:t>
      </w:r>
      <w:r>
        <w:rPr>
          <w:spacing w:val="-3"/>
        </w:rPr>
        <w:t xml:space="preserve"> </w:t>
      </w:r>
      <w:r>
        <w:t>corticoadrenal</w:t>
      </w:r>
      <w:r>
        <w:rPr>
          <w:spacing w:val="-6"/>
        </w:rPr>
        <w:t xml:space="preserve"> </w:t>
      </w:r>
      <w:r>
        <w:t>de</w:t>
      </w:r>
      <w:r>
        <w:rPr>
          <w:spacing w:val="-5"/>
        </w:rPr>
        <w:t xml:space="preserve"> </w:t>
      </w:r>
      <w:r>
        <w:t>características</w:t>
      </w:r>
      <w:r>
        <w:rPr>
          <w:spacing w:val="-6"/>
        </w:rPr>
        <w:t xml:space="preserve"> </w:t>
      </w:r>
      <w:r>
        <w:t>malignas.</w:t>
      </w:r>
      <w:r>
        <w:rPr>
          <w:spacing w:val="-6"/>
        </w:rPr>
        <w:t xml:space="preserve"> </w:t>
      </w:r>
      <w:r>
        <w:t>En</w:t>
      </w:r>
      <w:r>
        <w:rPr>
          <w:spacing w:val="-4"/>
        </w:rPr>
        <w:t xml:space="preserve"> </w:t>
      </w:r>
      <w:r>
        <w:t>la</w:t>
      </w:r>
      <w:r>
        <w:rPr>
          <w:spacing w:val="-5"/>
        </w:rPr>
        <w:t xml:space="preserve"> </w:t>
      </w:r>
      <w:r>
        <w:t>genealogía surgen</w:t>
      </w:r>
      <w:r>
        <w:rPr>
          <w:spacing w:val="26"/>
        </w:rPr>
        <w:t xml:space="preserve"> </w:t>
      </w:r>
      <w:r>
        <w:t>casos</w:t>
      </w:r>
      <w:r>
        <w:rPr>
          <w:spacing w:val="27"/>
        </w:rPr>
        <w:t xml:space="preserve"> </w:t>
      </w:r>
      <w:r>
        <w:t>de</w:t>
      </w:r>
      <w:r>
        <w:rPr>
          <w:spacing w:val="27"/>
        </w:rPr>
        <w:t xml:space="preserve"> </w:t>
      </w:r>
      <w:r>
        <w:t>la</w:t>
      </w:r>
      <w:r>
        <w:rPr>
          <w:spacing w:val="29"/>
        </w:rPr>
        <w:t xml:space="preserve"> </w:t>
      </w:r>
      <w:r>
        <w:t>familia</w:t>
      </w:r>
      <w:r>
        <w:rPr>
          <w:spacing w:val="28"/>
        </w:rPr>
        <w:t xml:space="preserve"> </w:t>
      </w:r>
      <w:r>
        <w:t>paterna</w:t>
      </w:r>
      <w:r>
        <w:rPr>
          <w:spacing w:val="29"/>
        </w:rPr>
        <w:t xml:space="preserve"> </w:t>
      </w:r>
      <w:r>
        <w:t>con</w:t>
      </w:r>
      <w:r>
        <w:rPr>
          <w:spacing w:val="27"/>
        </w:rPr>
        <w:t xml:space="preserve"> </w:t>
      </w:r>
      <w:r>
        <w:t>cáncer</w:t>
      </w:r>
      <w:r>
        <w:rPr>
          <w:spacing w:val="27"/>
        </w:rPr>
        <w:t xml:space="preserve"> </w:t>
      </w:r>
      <w:r>
        <w:t>de</w:t>
      </w:r>
      <w:r>
        <w:rPr>
          <w:spacing w:val="28"/>
        </w:rPr>
        <w:t xml:space="preserve"> </w:t>
      </w:r>
      <w:r>
        <w:t>origen</w:t>
      </w:r>
      <w:r>
        <w:rPr>
          <w:spacing w:val="26"/>
        </w:rPr>
        <w:t xml:space="preserve"> </w:t>
      </w:r>
      <w:r>
        <w:t>diverso</w:t>
      </w:r>
      <w:r>
        <w:rPr>
          <w:spacing w:val="27"/>
        </w:rPr>
        <w:t xml:space="preserve"> </w:t>
      </w:r>
      <w:r>
        <w:t>a</w:t>
      </w:r>
      <w:r>
        <w:rPr>
          <w:spacing w:val="29"/>
        </w:rPr>
        <w:t xml:space="preserve"> </w:t>
      </w:r>
      <w:r>
        <w:t>una</w:t>
      </w:r>
      <w:r>
        <w:rPr>
          <w:spacing w:val="28"/>
        </w:rPr>
        <w:t xml:space="preserve"> </w:t>
      </w:r>
      <w:r>
        <w:t>edad</w:t>
      </w:r>
      <w:r>
        <w:rPr>
          <w:spacing w:val="28"/>
        </w:rPr>
        <w:t xml:space="preserve"> </w:t>
      </w:r>
      <w:r>
        <w:t>joven</w:t>
      </w:r>
      <w:r>
        <w:rPr>
          <w:spacing w:val="26"/>
        </w:rPr>
        <w:t xml:space="preserve"> </w:t>
      </w:r>
      <w:r>
        <w:t>(útero,</w:t>
      </w:r>
      <w:r>
        <w:rPr>
          <w:spacing w:val="27"/>
        </w:rPr>
        <w:t xml:space="preserve"> </w:t>
      </w:r>
      <w:r>
        <w:rPr>
          <w:spacing w:val="-2"/>
        </w:rPr>
        <w:t>mama,</w:t>
      </w:r>
    </w:p>
    <w:p w14:paraId="45036926" w14:textId="77777777" w:rsidR="009F2B4D" w:rsidRDefault="009F2B4D">
      <w:pPr>
        <w:spacing w:line="276" w:lineRule="auto"/>
        <w:jc w:val="both"/>
        <w:sectPr w:rsidR="009F2B4D">
          <w:pgSz w:w="11910" w:h="16840"/>
          <w:pgMar w:top="1460" w:right="1140" w:bottom="1660" w:left="1300" w:header="567" w:footer="1477" w:gutter="0"/>
          <w:cols w:space="720"/>
        </w:sectPr>
      </w:pPr>
    </w:p>
    <w:p w14:paraId="2EE5BBE2" w14:textId="77777777" w:rsidR="009F2B4D" w:rsidRDefault="00000000">
      <w:pPr>
        <w:pStyle w:val="Textoindependiente"/>
        <w:spacing w:line="31" w:lineRule="exact"/>
        <w:rPr>
          <w:sz w:val="3"/>
        </w:rPr>
      </w:pPr>
      <w:r>
        <w:rPr>
          <w:noProof/>
        </w:rPr>
        <w:lastRenderedPageBreak/>
        <w:drawing>
          <wp:anchor distT="0" distB="0" distL="0" distR="0" simplePos="0" relativeHeight="487102464" behindDoc="1" locked="0" layoutInCell="1" allowOverlap="1" wp14:anchorId="47469423" wp14:editId="79ADEDDC">
            <wp:simplePos x="0" y="0"/>
            <wp:positionH relativeFrom="page">
              <wp:posOffset>0</wp:posOffset>
            </wp:positionH>
            <wp:positionV relativeFrom="page">
              <wp:posOffset>1516704</wp:posOffset>
            </wp:positionV>
            <wp:extent cx="7487842" cy="7430303"/>
            <wp:effectExtent l="0" t="0" r="0" b="0"/>
            <wp:wrapNone/>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6"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208B0763" wp14:editId="10A71B30">
                <wp:extent cx="5759450" cy="20320"/>
                <wp:effectExtent l="0" t="0" r="0" b="8254"/>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252" name="Graphic 252"/>
                        <wps:cNvSpPr/>
                        <wps:spPr>
                          <a:xfrm>
                            <a:off x="0" y="0"/>
                            <a:ext cx="5759450" cy="20320"/>
                          </a:xfrm>
                          <a:custGeom>
                            <a:avLst/>
                            <a:gdLst/>
                            <a:ahLst/>
                            <a:cxnLst/>
                            <a:rect l="l" t="t" r="r" b="b"/>
                            <a:pathLst>
                              <a:path w="5759450" h="20320">
                                <a:moveTo>
                                  <a:pt x="5759450" y="266"/>
                                </a:moveTo>
                                <a:lnTo>
                                  <a:pt x="5756389" y="266"/>
                                </a:lnTo>
                                <a:lnTo>
                                  <a:pt x="5756389" y="0"/>
                                </a:lnTo>
                                <a:lnTo>
                                  <a:pt x="3302" y="0"/>
                                </a:lnTo>
                                <a:lnTo>
                                  <a:pt x="254" y="0"/>
                                </a:lnTo>
                                <a:lnTo>
                                  <a:pt x="254" y="266"/>
                                </a:lnTo>
                                <a:lnTo>
                                  <a:pt x="0" y="266"/>
                                </a:lnTo>
                                <a:lnTo>
                                  <a:pt x="0" y="19939"/>
                                </a:lnTo>
                                <a:lnTo>
                                  <a:pt x="5759450" y="19939"/>
                                </a:lnTo>
                                <a:lnTo>
                                  <a:pt x="5759450" y="266"/>
                                </a:lnTo>
                                <a:close/>
                              </a:path>
                            </a:pathLst>
                          </a:custGeom>
                          <a:solidFill>
                            <a:srgbClr val="9F9F9F"/>
                          </a:solidFill>
                        </wps:spPr>
                        <wps:bodyPr wrap="square" lIns="0" tIns="0" rIns="0" bIns="0" rtlCol="0">
                          <a:prstTxWarp prst="textNoShape">
                            <a:avLst/>
                          </a:prstTxWarp>
                          <a:noAutofit/>
                        </wps:bodyPr>
                      </wps:wsp>
                      <wps:wsp>
                        <wps:cNvPr id="253" name="Graphic 253"/>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254" name="Graphic 254"/>
                        <wps:cNvSpPr/>
                        <wps:spPr>
                          <a:xfrm>
                            <a:off x="254" y="0"/>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255" name="Graphic 255"/>
                        <wps:cNvSpPr/>
                        <wps:spPr>
                          <a:xfrm>
                            <a:off x="575640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256" name="Graphic 256"/>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257" name="Graphic 257"/>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767153D7" id="Group 251" o:spid="_x0000_s1026" style="width:453.5pt;height:1.6pt;mso-position-horizontal-relative:char;mso-position-vertical-relative:lin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">
                <v:shape id="Graphic 252"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" path="m5759450,266r-3061,l5756389,,3302,,254,r,266l,266,,19939r5759450,l5759450,266xe" fillcolor="#9f9f9f" stroked="f">
                  <v:path arrowok="t"/>
                </v:shape>
                <v:shape id="Graphic 253"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" path="m3048,l,,,3048r3048,l3048,xe" fillcolor="#e2e2e2" stroked="f">
                  <v:path arrowok="t"/>
                </v:shape>
                <v:shape id="Graphic 254"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" path="m3048,3048l,3048,,16764r3048,l3048,3048xem5759196,r-3061,l5756135,3048r3061,l5759196,xe" fillcolor="#9f9f9f" stroked="f">
                  <v:path arrowok="t"/>
                </v:shape>
                <v:shape id="Graphic 255"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" path="m3048,l,,,13716r3048,l3048,xe" fillcolor="#e2e2e2" stroked="f">
                  <v:path arrowok="t"/>
                </v:shape>
                <v:shape id="Graphic 256"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" path="m3047,l,,,3035r3047,l3047,xe" fillcolor="#9f9f9f" stroked="f">
                  <v:path arrowok="t"/>
                </v:shape>
                <v:shape id="Graphic 257"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" path="m5759196,r-3061,l3048,,,,,3035r3048,l5756135,3035r3061,l5759196,xe" fillcolor="#e2e2e2" stroked="f">
                  <v:path arrowok="t"/>
                </v:shape>
                <w10:anchorlock/>
              </v:group>
            </w:pict>
          </mc:Fallback>
        </mc:AlternateContent>
      </w:r>
    </w:p>
    <w:p w14:paraId="3E65A837" w14:textId="77777777" w:rsidR="009F2B4D" w:rsidRDefault="00000000">
      <w:pPr>
        <w:pStyle w:val="Textoindependiente"/>
        <w:spacing w:before="62" w:line="276" w:lineRule="auto"/>
        <w:ind w:right="272"/>
        <w:jc w:val="both"/>
      </w:pPr>
      <w:r>
        <w:t>adrenal). (Figura 1). Se detectó por secuenciación</w:t>
      </w:r>
      <w:r>
        <w:rPr>
          <w:spacing w:val="-1"/>
        </w:rPr>
        <w:t xml:space="preserve"> </w:t>
      </w:r>
      <w:r>
        <w:t>del exón 10</w:t>
      </w:r>
      <w:r>
        <w:rPr>
          <w:spacing w:val="-1"/>
        </w:rPr>
        <w:t xml:space="preserve"> </w:t>
      </w:r>
      <w:r>
        <w:t>del gen</w:t>
      </w:r>
      <w:r>
        <w:rPr>
          <w:spacing w:val="-1"/>
        </w:rPr>
        <w:t xml:space="preserve"> </w:t>
      </w:r>
      <w:r>
        <w:t>TP53</w:t>
      </w:r>
      <w:r>
        <w:rPr>
          <w:spacing w:val="-1"/>
        </w:rPr>
        <w:t xml:space="preserve"> </w:t>
      </w:r>
      <w:r>
        <w:t>la variante patogénica en heterocigosis</w:t>
      </w:r>
      <w:r>
        <w:rPr>
          <w:spacing w:val="-16"/>
        </w:rPr>
        <w:t xml:space="preserve"> </w:t>
      </w:r>
      <w:r>
        <w:t>NM_000546.6:c.1010G&gt;A,</w:t>
      </w:r>
      <w:r>
        <w:rPr>
          <w:spacing w:val="-16"/>
        </w:rPr>
        <w:t xml:space="preserve"> </w:t>
      </w:r>
      <w:r>
        <w:t>NP_000537.3:p.(Arg337His)</w:t>
      </w:r>
      <w:r>
        <w:rPr>
          <w:spacing w:val="-15"/>
        </w:rPr>
        <w:t xml:space="preserve"> </w:t>
      </w:r>
      <w:r>
        <w:t>descripta</w:t>
      </w:r>
      <w:r>
        <w:rPr>
          <w:spacing w:val="-16"/>
        </w:rPr>
        <w:t xml:space="preserve"> </w:t>
      </w:r>
      <w:r>
        <w:t>en</w:t>
      </w:r>
      <w:r>
        <w:rPr>
          <w:spacing w:val="-16"/>
        </w:rPr>
        <w:t xml:space="preserve"> </w:t>
      </w:r>
      <w:r>
        <w:t>asociación</w:t>
      </w:r>
      <w:r>
        <w:rPr>
          <w:spacing w:val="-15"/>
        </w:rPr>
        <w:t xml:space="preserve"> </w:t>
      </w:r>
      <w:r>
        <w:t>con</w:t>
      </w:r>
      <w:r>
        <w:rPr>
          <w:spacing w:val="-16"/>
        </w:rPr>
        <w:t xml:space="preserve"> </w:t>
      </w:r>
      <w:r>
        <w:t>el</w:t>
      </w:r>
      <w:r>
        <w:rPr>
          <w:spacing w:val="-15"/>
        </w:rPr>
        <w:t xml:space="preserve"> </w:t>
      </w:r>
      <w:r>
        <w:t>Sín- drome de Li-Fraumeni (OMIM #151623, herencia autosómica dominante) y la de más alta frecuencia en pacientes con esta patología en Brasil. La variante se halló en la paciente, su hermano y su pa-</w:t>
      </w:r>
      <w:r>
        <w:rPr>
          <w:spacing w:val="40"/>
        </w:rPr>
        <w:t xml:space="preserve"> </w:t>
      </w:r>
      <w:r>
        <w:t>dre.</w:t>
      </w:r>
      <w:r>
        <w:rPr>
          <w:spacing w:val="-3"/>
        </w:rPr>
        <w:t xml:space="preserve"> </w:t>
      </w:r>
      <w:r>
        <w:rPr>
          <w:b/>
        </w:rPr>
        <w:t xml:space="preserve">Conclusión: </w:t>
      </w:r>
      <w:r>
        <w:t>la pubarca precoz requiere estudio. La genealogía es de suma importancia en el cáncer</w:t>
      </w:r>
      <w:r>
        <w:rPr>
          <w:spacing w:val="-3"/>
        </w:rPr>
        <w:t xml:space="preserve"> </w:t>
      </w:r>
      <w:r>
        <w:t>pediátrico.</w:t>
      </w:r>
      <w:r>
        <w:rPr>
          <w:spacing w:val="-4"/>
        </w:rPr>
        <w:t xml:space="preserve"> </w:t>
      </w:r>
      <w:r>
        <w:t>La</w:t>
      </w:r>
      <w:r>
        <w:rPr>
          <w:spacing w:val="-3"/>
        </w:rPr>
        <w:t xml:space="preserve"> </w:t>
      </w:r>
      <w:r>
        <w:t>presencia</w:t>
      </w:r>
      <w:r>
        <w:rPr>
          <w:spacing w:val="-3"/>
        </w:rPr>
        <w:t xml:space="preserve"> </w:t>
      </w:r>
      <w:r>
        <w:t>de</w:t>
      </w:r>
      <w:r>
        <w:rPr>
          <w:spacing w:val="-3"/>
        </w:rPr>
        <w:t xml:space="preserve"> </w:t>
      </w:r>
      <w:r>
        <w:t>tumores</w:t>
      </w:r>
      <w:r>
        <w:rPr>
          <w:spacing w:val="-4"/>
        </w:rPr>
        <w:t xml:space="preserve"> </w:t>
      </w:r>
      <w:r>
        <w:t>malignos</w:t>
      </w:r>
      <w:r>
        <w:rPr>
          <w:spacing w:val="-4"/>
        </w:rPr>
        <w:t xml:space="preserve"> </w:t>
      </w:r>
      <w:r>
        <w:t>infrecuentes</w:t>
      </w:r>
      <w:r>
        <w:rPr>
          <w:spacing w:val="-4"/>
        </w:rPr>
        <w:t xml:space="preserve"> </w:t>
      </w:r>
      <w:r>
        <w:t>en</w:t>
      </w:r>
      <w:r>
        <w:rPr>
          <w:spacing w:val="-4"/>
        </w:rPr>
        <w:t xml:space="preserve"> </w:t>
      </w:r>
      <w:r>
        <w:t>la</w:t>
      </w:r>
      <w:r>
        <w:rPr>
          <w:spacing w:val="-3"/>
        </w:rPr>
        <w:t xml:space="preserve"> </w:t>
      </w:r>
      <w:r>
        <w:t>infancia</w:t>
      </w:r>
      <w:r>
        <w:rPr>
          <w:spacing w:val="-3"/>
        </w:rPr>
        <w:t xml:space="preserve"> </w:t>
      </w:r>
      <w:r>
        <w:t>como</w:t>
      </w:r>
      <w:r>
        <w:rPr>
          <w:spacing w:val="-4"/>
        </w:rPr>
        <w:t xml:space="preserve"> </w:t>
      </w:r>
      <w:r>
        <w:t>el</w:t>
      </w:r>
      <w:r>
        <w:rPr>
          <w:spacing w:val="-4"/>
        </w:rPr>
        <w:t xml:space="preserve"> </w:t>
      </w:r>
      <w:r>
        <w:t>corticoadrenal sumado al antecedente familiar de cáncer en individuos &lt; 45 años hace sospechar Síndrome de Li- Fraumeni.</w:t>
      </w:r>
      <w:r>
        <w:rPr>
          <w:spacing w:val="-4"/>
        </w:rPr>
        <w:t xml:space="preserve"> </w:t>
      </w:r>
      <w:r>
        <w:t>La</w:t>
      </w:r>
      <w:r>
        <w:rPr>
          <w:spacing w:val="-3"/>
        </w:rPr>
        <w:t xml:space="preserve"> </w:t>
      </w:r>
      <w:r>
        <w:t>confirmación</w:t>
      </w:r>
      <w:r>
        <w:rPr>
          <w:spacing w:val="-2"/>
        </w:rPr>
        <w:t xml:space="preserve"> </w:t>
      </w:r>
      <w:r>
        <w:t>genómica</w:t>
      </w:r>
      <w:r>
        <w:rPr>
          <w:spacing w:val="-5"/>
        </w:rPr>
        <w:t xml:space="preserve"> </w:t>
      </w:r>
      <w:r>
        <w:t>permite</w:t>
      </w:r>
      <w:r>
        <w:rPr>
          <w:spacing w:val="-3"/>
        </w:rPr>
        <w:t xml:space="preserve"> </w:t>
      </w:r>
      <w:r>
        <w:t>un</w:t>
      </w:r>
      <w:r>
        <w:rPr>
          <w:spacing w:val="-7"/>
        </w:rPr>
        <w:t xml:space="preserve"> </w:t>
      </w:r>
      <w:r>
        <w:t>adecuado</w:t>
      </w:r>
      <w:r>
        <w:rPr>
          <w:spacing w:val="-6"/>
        </w:rPr>
        <w:t xml:space="preserve"> </w:t>
      </w:r>
      <w:r>
        <w:t>asesoramiento</w:t>
      </w:r>
      <w:r>
        <w:rPr>
          <w:spacing w:val="-4"/>
        </w:rPr>
        <w:t xml:space="preserve"> </w:t>
      </w:r>
      <w:r>
        <w:t>a</w:t>
      </w:r>
      <w:r>
        <w:rPr>
          <w:spacing w:val="-5"/>
        </w:rPr>
        <w:t xml:space="preserve"> </w:t>
      </w:r>
      <w:r>
        <w:t>la</w:t>
      </w:r>
      <w:r>
        <w:rPr>
          <w:spacing w:val="-3"/>
        </w:rPr>
        <w:t xml:space="preserve"> </w:t>
      </w:r>
      <w:r>
        <w:t>familia</w:t>
      </w:r>
      <w:r>
        <w:rPr>
          <w:spacing w:val="-4"/>
        </w:rPr>
        <w:t xml:space="preserve"> </w:t>
      </w:r>
      <w:r>
        <w:t>y</w:t>
      </w:r>
      <w:r>
        <w:rPr>
          <w:spacing w:val="-7"/>
        </w:rPr>
        <w:t xml:space="preserve"> </w:t>
      </w:r>
      <w:r>
        <w:t>la</w:t>
      </w:r>
      <w:r>
        <w:rPr>
          <w:spacing w:val="-3"/>
        </w:rPr>
        <w:t xml:space="preserve"> </w:t>
      </w:r>
      <w:r>
        <w:t>implementa- ción de la vigilancia de acuerdo con guías actuales para la detección precoz de tumores asociados.</w:t>
      </w:r>
    </w:p>
    <w:p w14:paraId="5CF31B06" w14:textId="77777777" w:rsidR="009F2B4D" w:rsidRDefault="00000000">
      <w:pPr>
        <w:pStyle w:val="Textoindependiente"/>
        <w:ind w:left="122"/>
      </w:pPr>
      <w:r>
        <w:rPr>
          <w:noProof/>
        </w:rPr>
        <mc:AlternateContent>
          <mc:Choice Requires="wpg">
            <w:drawing>
              <wp:inline distT="0" distB="0" distL="0" distR="0" wp14:anchorId="75CAB915" wp14:editId="7D2B40C1">
                <wp:extent cx="5598795" cy="1882139"/>
                <wp:effectExtent l="0" t="0" r="0" b="3810"/>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8795" cy="1882139"/>
                          <a:chOff x="0" y="0"/>
                          <a:chExt cx="5598795" cy="1882139"/>
                        </a:xfrm>
                      </wpg:grpSpPr>
                      <pic:pic xmlns:pic="http://schemas.openxmlformats.org/drawingml/2006/picture">
                        <pic:nvPicPr>
                          <pic:cNvPr id="259" name="Image 259"/>
                          <pic:cNvPicPr/>
                        </pic:nvPicPr>
                        <pic:blipFill>
                          <a:blip r:embed="rId37" cstate="print"/>
                          <a:stretch>
                            <a:fillRect/>
                          </a:stretch>
                        </pic:blipFill>
                        <pic:spPr>
                          <a:xfrm>
                            <a:off x="0" y="154929"/>
                            <a:ext cx="2774973" cy="1727122"/>
                          </a:xfrm>
                          <a:prstGeom prst="rect">
                            <a:avLst/>
                          </a:prstGeom>
                        </pic:spPr>
                      </pic:pic>
                      <pic:pic xmlns:pic="http://schemas.openxmlformats.org/drawingml/2006/picture">
                        <pic:nvPicPr>
                          <pic:cNvPr id="260" name="Image 260"/>
                          <pic:cNvPicPr/>
                        </pic:nvPicPr>
                        <pic:blipFill>
                          <a:blip r:embed="rId38" cstate="print"/>
                          <a:stretch>
                            <a:fillRect/>
                          </a:stretch>
                        </pic:blipFill>
                        <pic:spPr>
                          <a:xfrm>
                            <a:off x="2816948" y="0"/>
                            <a:ext cx="2781300" cy="1875751"/>
                          </a:xfrm>
                          <a:prstGeom prst="rect">
                            <a:avLst/>
                          </a:prstGeom>
                        </pic:spPr>
                      </pic:pic>
                    </wpg:wgp>
                  </a:graphicData>
                </a:graphic>
              </wp:inline>
            </w:drawing>
          </mc:Choice>
          <mc:Fallback>
            <w:pict>
              <v:group w14:anchorId="10801AD1" id="Group 258" o:spid="_x0000_s1026" style="width:440.85pt;height:148.2pt;mso-position-horizontal-relative:char;mso-position-vertical-relative:line" coordsize="55987,188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">
                <v:shape id="Image 259" o:spid="_x0000_s1027" type="#_x0000_t75" style="position:absolute;top:1549;width:27749;height:17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">
                  <v:imagedata r:id="rId39" o:title=""/>
                </v:shape>
                <v:shape id="Image 260" o:spid="_x0000_s1028" type="#_x0000_t75" style="position:absolute;left:28169;width:27813;height:18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">
                  <v:imagedata r:id="rId40" o:title=""/>
                </v:shape>
                <w10:anchorlock/>
              </v:group>
            </w:pict>
          </mc:Fallback>
        </mc:AlternateContent>
      </w:r>
    </w:p>
    <w:p w14:paraId="7560953C" w14:textId="77777777" w:rsidR="009F2B4D" w:rsidRDefault="009F2B4D">
      <w:pPr>
        <w:pStyle w:val="Textoindependiente"/>
        <w:spacing w:before="121"/>
        <w:ind w:left="0"/>
      </w:pPr>
    </w:p>
    <w:p w14:paraId="154A19C2" w14:textId="77777777" w:rsidR="009F2B4D" w:rsidRDefault="00000000">
      <w:pPr>
        <w:pStyle w:val="Ttulo1"/>
        <w:spacing w:line="360" w:lineRule="auto"/>
        <w:ind w:right="203" w:firstLine="69"/>
      </w:pPr>
      <w:r>
        <w:t>P-161. Esferocitosis hereditaria en un lactante con hiperbilirrubinemia: a propó- sito de un caso</w:t>
      </w:r>
    </w:p>
    <w:p w14:paraId="56CADDCC" w14:textId="77777777" w:rsidR="009F2B4D" w:rsidRDefault="00000000">
      <w:pPr>
        <w:pStyle w:val="Textoindependiente"/>
        <w:spacing w:before="1"/>
      </w:pPr>
      <w:r>
        <w:rPr>
          <w:noProof/>
        </w:rPr>
        <mc:AlternateContent>
          <mc:Choice Requires="wps">
            <w:drawing>
              <wp:anchor distT="0" distB="0" distL="0" distR="0" simplePos="0" relativeHeight="15774720" behindDoc="0" locked="0" layoutInCell="1" allowOverlap="1" wp14:anchorId="7F601C21" wp14:editId="25240D1C">
                <wp:simplePos x="0" y="0"/>
                <wp:positionH relativeFrom="page">
                  <wp:posOffset>900683</wp:posOffset>
                </wp:positionH>
                <wp:positionV relativeFrom="paragraph">
                  <wp:posOffset>138514</wp:posOffset>
                </wp:positionV>
                <wp:extent cx="818515" cy="7620"/>
                <wp:effectExtent l="0" t="0" r="0" b="0"/>
                <wp:wrapNone/>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8515" cy="7620"/>
                        </a:xfrm>
                        <a:custGeom>
                          <a:avLst/>
                          <a:gdLst/>
                          <a:ahLst/>
                          <a:cxnLst/>
                          <a:rect l="l" t="t" r="r" b="b"/>
                          <a:pathLst>
                            <a:path w="818515" h="7620">
                              <a:moveTo>
                                <a:pt x="818388" y="0"/>
                              </a:moveTo>
                              <a:lnTo>
                                <a:pt x="0" y="0"/>
                              </a:lnTo>
                              <a:lnTo>
                                <a:pt x="0" y="7620"/>
                              </a:lnTo>
                              <a:lnTo>
                                <a:pt x="818388" y="7620"/>
                              </a:lnTo>
                              <a:lnTo>
                                <a:pt x="8183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AD39F4" id="Graphic 261" o:spid="_x0000_s1026" style="position:absolute;margin-left:70.9pt;margin-top:10.9pt;width:64.45pt;height:.6pt;z-index:15774720;visibility:visible;mso-wrap-style:square;mso-wrap-distance-left:0;mso-wrap-distance-top:0;mso-wrap-distance-right:0;mso-wrap-distance-bottom:0;mso-position-horizontal:absolute;mso-position-horizontal-relative:page;mso-position-vertical:absolute;mso-position-vertical-relative:text;v-text-anchor:top" coordsize="8185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" path="m818388,l,,,7620r818388,l818388,xe" fillcolor="black" stroked="f">
                <v:path arrowok="t"/>
                <w10:wrap anchorx="page"/>
              </v:shape>
            </w:pict>
          </mc:Fallback>
        </mc:AlternateContent>
      </w:r>
      <w:r>
        <w:t>Karpinsky</w:t>
      </w:r>
      <w:r>
        <w:rPr>
          <w:spacing w:val="-6"/>
        </w:rPr>
        <w:t xml:space="preserve"> </w:t>
      </w:r>
      <w:r>
        <w:t>O</w:t>
      </w:r>
      <w:r>
        <w:rPr>
          <w:spacing w:val="-5"/>
        </w:rPr>
        <w:t xml:space="preserve"> </w:t>
      </w:r>
      <w:r>
        <w:rPr>
          <w:position w:val="7"/>
          <w:sz w:val="13"/>
        </w:rPr>
        <w:t>(1)</w:t>
      </w:r>
      <w:r>
        <w:t>,</w:t>
      </w:r>
      <w:r>
        <w:rPr>
          <w:spacing w:val="-6"/>
        </w:rPr>
        <w:t xml:space="preserve"> </w:t>
      </w:r>
      <w:r>
        <w:t>Córdoba</w:t>
      </w:r>
      <w:r>
        <w:rPr>
          <w:spacing w:val="-5"/>
        </w:rPr>
        <w:t xml:space="preserve"> </w:t>
      </w:r>
      <w:r>
        <w:t>D</w:t>
      </w:r>
      <w:r>
        <w:rPr>
          <w:position w:val="7"/>
          <w:sz w:val="13"/>
        </w:rPr>
        <w:t>(1)</w:t>
      </w:r>
      <w:r>
        <w:t>,</w:t>
      </w:r>
      <w:r>
        <w:rPr>
          <w:spacing w:val="-5"/>
        </w:rPr>
        <w:t xml:space="preserve"> </w:t>
      </w:r>
      <w:r>
        <w:t>Garrigue</w:t>
      </w:r>
      <w:r>
        <w:rPr>
          <w:spacing w:val="-5"/>
        </w:rPr>
        <w:t xml:space="preserve"> </w:t>
      </w:r>
      <w:r>
        <w:rPr>
          <w:spacing w:val="-4"/>
        </w:rPr>
        <w:t>C</w:t>
      </w:r>
      <w:r>
        <w:rPr>
          <w:spacing w:val="-4"/>
          <w:position w:val="7"/>
          <w:sz w:val="13"/>
        </w:rPr>
        <w:t>(1)</w:t>
      </w:r>
      <w:r>
        <w:rPr>
          <w:spacing w:val="-4"/>
        </w:rPr>
        <w:t>.</w:t>
      </w:r>
    </w:p>
    <w:p w14:paraId="3FABCF66" w14:textId="77777777" w:rsidR="009F2B4D" w:rsidRDefault="00000000">
      <w:pPr>
        <w:pStyle w:val="Textoindependiente"/>
        <w:spacing w:before="35" w:line="276" w:lineRule="auto"/>
        <w:ind w:hanging="1"/>
      </w:pPr>
      <w:r>
        <w:rPr>
          <w:position w:val="7"/>
          <w:sz w:val="13"/>
        </w:rPr>
        <w:t xml:space="preserve">(1) </w:t>
      </w:r>
      <w:r>
        <w:t xml:space="preserve">Consultorio de Niño Sano, Hospital de Niños Ricardo Gutiérrez. Ciudad Autónoma de Buenos Aires, </w:t>
      </w:r>
      <w:r>
        <w:rPr>
          <w:spacing w:val="-2"/>
        </w:rPr>
        <w:t>Argentina.</w:t>
      </w:r>
    </w:p>
    <w:p w14:paraId="3D40524C" w14:textId="77777777" w:rsidR="009F2B4D" w:rsidRDefault="00000000">
      <w:pPr>
        <w:pStyle w:val="Textoindependiente"/>
        <w:spacing w:before="241" w:line="276" w:lineRule="auto"/>
        <w:ind w:right="274"/>
        <w:jc w:val="both"/>
      </w:pPr>
      <w:r>
        <w:rPr>
          <w:b/>
        </w:rPr>
        <w:t xml:space="preserve">Introducción: </w:t>
      </w:r>
      <w:r>
        <w:t>la ictericia neonatal</w:t>
      </w:r>
      <w:r>
        <w:rPr>
          <w:spacing w:val="-1"/>
        </w:rPr>
        <w:t xml:space="preserve"> </w:t>
      </w:r>
      <w:r>
        <w:t>puede deberse a diversas causas de mayor o menor gravedad.</w:t>
      </w:r>
      <w:r>
        <w:rPr>
          <w:spacing w:val="-1"/>
        </w:rPr>
        <w:t xml:space="preserve"> </w:t>
      </w:r>
      <w:r>
        <w:t>En un primer momento, es menester determinar si el aumento de la bilirrubina es a predominio directo o indirecto.</w:t>
      </w:r>
      <w:r>
        <w:rPr>
          <w:spacing w:val="-4"/>
        </w:rPr>
        <w:t xml:space="preserve"> </w:t>
      </w:r>
      <w:r>
        <w:t>Se</w:t>
      </w:r>
      <w:r>
        <w:rPr>
          <w:spacing w:val="-3"/>
        </w:rPr>
        <w:t xml:space="preserve"> </w:t>
      </w:r>
      <w:r>
        <w:t>considera</w:t>
      </w:r>
      <w:r>
        <w:rPr>
          <w:spacing w:val="-5"/>
        </w:rPr>
        <w:t xml:space="preserve"> </w:t>
      </w:r>
      <w:r>
        <w:t>hiperbilirrubinemia</w:t>
      </w:r>
      <w:r>
        <w:rPr>
          <w:spacing w:val="-5"/>
        </w:rPr>
        <w:t xml:space="preserve"> </w:t>
      </w:r>
      <w:r>
        <w:t>indirecta</w:t>
      </w:r>
      <w:r>
        <w:rPr>
          <w:spacing w:val="-5"/>
        </w:rPr>
        <w:t xml:space="preserve"> </w:t>
      </w:r>
      <w:r>
        <w:t>o</w:t>
      </w:r>
      <w:r>
        <w:rPr>
          <w:spacing w:val="-4"/>
        </w:rPr>
        <w:t xml:space="preserve"> </w:t>
      </w:r>
      <w:r>
        <w:t>no</w:t>
      </w:r>
      <w:r>
        <w:rPr>
          <w:spacing w:val="-6"/>
        </w:rPr>
        <w:t xml:space="preserve"> </w:t>
      </w:r>
      <w:r>
        <w:t>conjugada</w:t>
      </w:r>
      <w:r>
        <w:rPr>
          <w:spacing w:val="-5"/>
        </w:rPr>
        <w:t xml:space="preserve"> </w:t>
      </w:r>
      <w:r>
        <w:t>(HBI)</w:t>
      </w:r>
      <w:r>
        <w:rPr>
          <w:spacing w:val="-3"/>
        </w:rPr>
        <w:t xml:space="preserve"> </w:t>
      </w:r>
      <w:r>
        <w:t>cuando</w:t>
      </w:r>
      <w:r>
        <w:rPr>
          <w:spacing w:val="-4"/>
        </w:rPr>
        <w:t xml:space="preserve"> </w:t>
      </w:r>
      <w:r>
        <w:t>el</w:t>
      </w:r>
      <w:r>
        <w:rPr>
          <w:spacing w:val="-6"/>
        </w:rPr>
        <w:t xml:space="preserve"> </w:t>
      </w:r>
      <w:r>
        <w:t>nivel</w:t>
      </w:r>
      <w:r>
        <w:rPr>
          <w:spacing w:val="-6"/>
        </w:rPr>
        <w:t xml:space="preserve"> </w:t>
      </w:r>
      <w:r>
        <w:t>de</w:t>
      </w:r>
      <w:r>
        <w:rPr>
          <w:spacing w:val="-3"/>
        </w:rPr>
        <w:t xml:space="preserve"> </w:t>
      </w:r>
      <w:r>
        <w:t>bilirrubina indirecta</w:t>
      </w:r>
      <w:r>
        <w:rPr>
          <w:spacing w:val="-6"/>
        </w:rPr>
        <w:t xml:space="preserve"> </w:t>
      </w:r>
      <w:r>
        <w:t>(BI)</w:t>
      </w:r>
      <w:r>
        <w:rPr>
          <w:spacing w:val="-4"/>
        </w:rPr>
        <w:t xml:space="preserve"> </w:t>
      </w:r>
      <w:r>
        <w:t>es</w:t>
      </w:r>
      <w:r>
        <w:rPr>
          <w:spacing w:val="-7"/>
        </w:rPr>
        <w:t xml:space="preserve"> </w:t>
      </w:r>
      <w:r>
        <w:t>mayor</w:t>
      </w:r>
      <w:r>
        <w:rPr>
          <w:spacing w:val="-7"/>
        </w:rPr>
        <w:t xml:space="preserve"> </w:t>
      </w:r>
      <w:r>
        <w:t>al</w:t>
      </w:r>
      <w:r>
        <w:rPr>
          <w:spacing w:val="-5"/>
        </w:rPr>
        <w:t xml:space="preserve"> </w:t>
      </w:r>
      <w:r>
        <w:t>85%</w:t>
      </w:r>
      <w:r>
        <w:rPr>
          <w:spacing w:val="-8"/>
        </w:rPr>
        <w:t xml:space="preserve"> </w:t>
      </w:r>
      <w:r>
        <w:t>de</w:t>
      </w:r>
      <w:r>
        <w:rPr>
          <w:spacing w:val="-4"/>
        </w:rPr>
        <w:t xml:space="preserve"> </w:t>
      </w:r>
      <w:r>
        <w:t>la</w:t>
      </w:r>
      <w:r>
        <w:rPr>
          <w:spacing w:val="-6"/>
        </w:rPr>
        <w:t xml:space="preserve"> </w:t>
      </w:r>
      <w:r>
        <w:t>bilirrubina</w:t>
      </w:r>
      <w:r>
        <w:rPr>
          <w:spacing w:val="-4"/>
        </w:rPr>
        <w:t xml:space="preserve"> </w:t>
      </w:r>
      <w:r>
        <w:t>total</w:t>
      </w:r>
      <w:r>
        <w:rPr>
          <w:spacing w:val="-7"/>
        </w:rPr>
        <w:t xml:space="preserve"> </w:t>
      </w:r>
      <w:r>
        <w:t>(BT).</w:t>
      </w:r>
      <w:r>
        <w:rPr>
          <w:spacing w:val="-8"/>
        </w:rPr>
        <w:t xml:space="preserve"> </w:t>
      </w:r>
      <w:r>
        <w:t>Su</w:t>
      </w:r>
      <w:r>
        <w:rPr>
          <w:spacing w:val="-6"/>
        </w:rPr>
        <w:t xml:space="preserve"> </w:t>
      </w:r>
      <w:r>
        <w:t>presencia</w:t>
      </w:r>
      <w:r>
        <w:rPr>
          <w:spacing w:val="-6"/>
        </w:rPr>
        <w:t xml:space="preserve"> </w:t>
      </w:r>
      <w:r>
        <w:t>luego</w:t>
      </w:r>
      <w:r>
        <w:rPr>
          <w:spacing w:val="-8"/>
        </w:rPr>
        <w:t xml:space="preserve"> </w:t>
      </w:r>
      <w:r>
        <w:t>de</w:t>
      </w:r>
      <w:r>
        <w:rPr>
          <w:spacing w:val="-4"/>
        </w:rPr>
        <w:t xml:space="preserve"> </w:t>
      </w:r>
      <w:r>
        <w:t>las</w:t>
      </w:r>
      <w:r>
        <w:rPr>
          <w:spacing w:val="-7"/>
        </w:rPr>
        <w:t xml:space="preserve"> </w:t>
      </w:r>
      <w:r>
        <w:t>2</w:t>
      </w:r>
      <w:r>
        <w:rPr>
          <w:spacing w:val="-6"/>
        </w:rPr>
        <w:t xml:space="preserve"> </w:t>
      </w:r>
      <w:r>
        <w:t>semanas</w:t>
      </w:r>
      <w:r>
        <w:rPr>
          <w:spacing w:val="-7"/>
        </w:rPr>
        <w:t xml:space="preserve"> </w:t>
      </w:r>
      <w:r>
        <w:t>de</w:t>
      </w:r>
      <w:r>
        <w:rPr>
          <w:spacing w:val="-4"/>
        </w:rPr>
        <w:t xml:space="preserve"> </w:t>
      </w:r>
      <w:r>
        <w:t>vida debe</w:t>
      </w:r>
      <w:r>
        <w:rPr>
          <w:spacing w:val="-4"/>
        </w:rPr>
        <w:t xml:space="preserve"> </w:t>
      </w:r>
      <w:r>
        <w:t>ser</w:t>
      </w:r>
      <w:r>
        <w:rPr>
          <w:spacing w:val="-5"/>
        </w:rPr>
        <w:t xml:space="preserve"> </w:t>
      </w:r>
      <w:r>
        <w:t>estudiada.</w:t>
      </w:r>
      <w:r>
        <w:rPr>
          <w:spacing w:val="-3"/>
        </w:rPr>
        <w:t xml:space="preserve"> </w:t>
      </w:r>
      <w:r>
        <w:rPr>
          <w:b/>
        </w:rPr>
        <w:t>Objetivos:</w:t>
      </w:r>
      <w:r>
        <w:rPr>
          <w:b/>
          <w:spacing w:val="-6"/>
        </w:rPr>
        <w:t xml:space="preserve"> </w:t>
      </w:r>
      <w:r>
        <w:t>describir</w:t>
      </w:r>
      <w:r>
        <w:rPr>
          <w:spacing w:val="-5"/>
        </w:rPr>
        <w:t xml:space="preserve"> </w:t>
      </w:r>
      <w:r>
        <w:t>el</w:t>
      </w:r>
      <w:r>
        <w:rPr>
          <w:spacing w:val="-5"/>
        </w:rPr>
        <w:t xml:space="preserve"> </w:t>
      </w:r>
      <w:r>
        <w:t>caso</w:t>
      </w:r>
      <w:r>
        <w:rPr>
          <w:spacing w:val="-5"/>
        </w:rPr>
        <w:t xml:space="preserve"> </w:t>
      </w:r>
      <w:r>
        <w:t>de</w:t>
      </w:r>
      <w:r>
        <w:rPr>
          <w:spacing w:val="-4"/>
        </w:rPr>
        <w:t xml:space="preserve"> </w:t>
      </w:r>
      <w:r>
        <w:t>un</w:t>
      </w:r>
      <w:r>
        <w:rPr>
          <w:spacing w:val="-3"/>
        </w:rPr>
        <w:t xml:space="preserve"> </w:t>
      </w:r>
      <w:r>
        <w:t>lactante</w:t>
      </w:r>
      <w:r>
        <w:rPr>
          <w:spacing w:val="-4"/>
        </w:rPr>
        <w:t xml:space="preserve"> </w:t>
      </w:r>
      <w:r>
        <w:t>de</w:t>
      </w:r>
      <w:r>
        <w:rPr>
          <w:spacing w:val="-4"/>
        </w:rPr>
        <w:t xml:space="preserve"> </w:t>
      </w:r>
      <w:r>
        <w:t>un</w:t>
      </w:r>
      <w:r>
        <w:rPr>
          <w:spacing w:val="-6"/>
        </w:rPr>
        <w:t xml:space="preserve"> </w:t>
      </w:r>
      <w:r>
        <w:t>mes</w:t>
      </w:r>
      <w:r>
        <w:rPr>
          <w:spacing w:val="-5"/>
        </w:rPr>
        <w:t xml:space="preserve"> </w:t>
      </w:r>
      <w:r>
        <w:t>con</w:t>
      </w:r>
      <w:r>
        <w:rPr>
          <w:spacing w:val="-3"/>
        </w:rPr>
        <w:t xml:space="preserve"> </w:t>
      </w:r>
      <w:r>
        <w:t>HBI</w:t>
      </w:r>
      <w:r>
        <w:rPr>
          <w:spacing w:val="-5"/>
        </w:rPr>
        <w:t xml:space="preserve"> </w:t>
      </w:r>
      <w:r>
        <w:t>en</w:t>
      </w:r>
      <w:r>
        <w:rPr>
          <w:spacing w:val="-6"/>
        </w:rPr>
        <w:t xml:space="preserve"> </w:t>
      </w:r>
      <w:r>
        <w:t>el</w:t>
      </w:r>
      <w:r>
        <w:rPr>
          <w:spacing w:val="-5"/>
        </w:rPr>
        <w:t xml:space="preserve"> </w:t>
      </w:r>
      <w:r>
        <w:t>cual</w:t>
      </w:r>
      <w:r>
        <w:rPr>
          <w:spacing w:val="-5"/>
        </w:rPr>
        <w:t xml:space="preserve"> </w:t>
      </w:r>
      <w:r>
        <w:t>se</w:t>
      </w:r>
      <w:r>
        <w:rPr>
          <w:spacing w:val="-4"/>
        </w:rPr>
        <w:t xml:space="preserve"> </w:t>
      </w:r>
      <w:r>
        <w:t xml:space="preserve">arribó al diagnóstico de Esferocitosis Hereditaria (EH). </w:t>
      </w:r>
      <w:r>
        <w:rPr>
          <w:b/>
        </w:rPr>
        <w:t xml:space="preserve">Descripción: </w:t>
      </w:r>
      <w:r>
        <w:t>paciente de 1 mes y 10 días, nacido a término</w:t>
      </w:r>
      <w:r>
        <w:rPr>
          <w:spacing w:val="-4"/>
        </w:rPr>
        <w:t xml:space="preserve"> </w:t>
      </w:r>
      <w:r>
        <w:t>con</w:t>
      </w:r>
      <w:r>
        <w:rPr>
          <w:spacing w:val="-4"/>
        </w:rPr>
        <w:t xml:space="preserve"> </w:t>
      </w:r>
      <w:r>
        <w:t>peso</w:t>
      </w:r>
      <w:r>
        <w:rPr>
          <w:spacing w:val="-4"/>
        </w:rPr>
        <w:t xml:space="preserve"> </w:t>
      </w:r>
      <w:r>
        <w:t>adecuado,</w:t>
      </w:r>
      <w:r>
        <w:rPr>
          <w:spacing w:val="-4"/>
        </w:rPr>
        <w:t xml:space="preserve"> </w:t>
      </w:r>
      <w:r>
        <w:t>isogrupo</w:t>
      </w:r>
      <w:r>
        <w:rPr>
          <w:spacing w:val="-4"/>
        </w:rPr>
        <w:t xml:space="preserve"> </w:t>
      </w:r>
      <w:r>
        <w:t>e</w:t>
      </w:r>
      <w:r>
        <w:rPr>
          <w:spacing w:val="-3"/>
        </w:rPr>
        <w:t xml:space="preserve"> </w:t>
      </w:r>
      <w:r>
        <w:t>isofactor,</w:t>
      </w:r>
      <w:r>
        <w:rPr>
          <w:spacing w:val="-4"/>
        </w:rPr>
        <w:t xml:space="preserve"> </w:t>
      </w:r>
      <w:r>
        <w:t>serologías</w:t>
      </w:r>
      <w:r>
        <w:rPr>
          <w:spacing w:val="-4"/>
        </w:rPr>
        <w:t xml:space="preserve"> </w:t>
      </w:r>
      <w:r>
        <w:t>negativas</w:t>
      </w:r>
      <w:r>
        <w:rPr>
          <w:spacing w:val="-4"/>
        </w:rPr>
        <w:t xml:space="preserve"> </w:t>
      </w:r>
      <w:r>
        <w:t>y</w:t>
      </w:r>
      <w:r>
        <w:rPr>
          <w:spacing w:val="-4"/>
        </w:rPr>
        <w:t xml:space="preserve"> </w:t>
      </w:r>
      <w:r>
        <w:t>pesquisa</w:t>
      </w:r>
      <w:r>
        <w:rPr>
          <w:spacing w:val="-3"/>
        </w:rPr>
        <w:t xml:space="preserve"> </w:t>
      </w:r>
      <w:r>
        <w:t>neonatal</w:t>
      </w:r>
      <w:r>
        <w:rPr>
          <w:spacing w:val="-3"/>
        </w:rPr>
        <w:t xml:space="preserve"> </w:t>
      </w:r>
      <w:r>
        <w:t>normal</w:t>
      </w:r>
      <w:r>
        <w:rPr>
          <w:spacing w:val="-3"/>
        </w:rPr>
        <w:t xml:space="preserve"> </w:t>
      </w:r>
      <w:r>
        <w:t>que presentó</w:t>
      </w:r>
      <w:r>
        <w:rPr>
          <w:spacing w:val="-1"/>
        </w:rPr>
        <w:t xml:space="preserve"> </w:t>
      </w:r>
      <w:r>
        <w:t>ictericia de inicio neonatal</w:t>
      </w:r>
      <w:r>
        <w:rPr>
          <w:spacing w:val="-1"/>
        </w:rPr>
        <w:t xml:space="preserve"> </w:t>
      </w:r>
      <w:r>
        <w:t>con</w:t>
      </w:r>
      <w:r>
        <w:rPr>
          <w:spacing w:val="-2"/>
        </w:rPr>
        <w:t xml:space="preserve"> </w:t>
      </w:r>
      <w:r>
        <w:t>requerimiento de luminoterapia a los 20 días</w:t>
      </w:r>
      <w:r>
        <w:rPr>
          <w:spacing w:val="-1"/>
        </w:rPr>
        <w:t xml:space="preserve"> </w:t>
      </w:r>
      <w:r>
        <w:t>de vida.</w:t>
      </w:r>
      <w:r>
        <w:rPr>
          <w:spacing w:val="-1"/>
        </w:rPr>
        <w:t xml:space="preserve"> </w:t>
      </w:r>
      <w:r>
        <w:t>Por</w:t>
      </w:r>
      <w:r>
        <w:rPr>
          <w:spacing w:val="-1"/>
        </w:rPr>
        <w:t xml:space="preserve"> </w:t>
      </w:r>
      <w:r>
        <w:t>per- sistencia del cuadro consultó a nuestro hospital. Valoramos al paciente en buen estado general, con ictericia generalizada de piel y mucosas, buen progreso pondoestatural y desarrollo neuromadurativo acorde</w:t>
      </w:r>
      <w:r>
        <w:rPr>
          <w:spacing w:val="-7"/>
        </w:rPr>
        <w:t xml:space="preserve"> </w:t>
      </w:r>
      <w:r>
        <w:t>a</w:t>
      </w:r>
      <w:r>
        <w:rPr>
          <w:spacing w:val="-6"/>
        </w:rPr>
        <w:t xml:space="preserve"> </w:t>
      </w:r>
      <w:r>
        <w:t>edad.</w:t>
      </w:r>
      <w:r>
        <w:rPr>
          <w:spacing w:val="-8"/>
        </w:rPr>
        <w:t xml:space="preserve"> </w:t>
      </w:r>
      <w:r>
        <w:t>En</w:t>
      </w:r>
      <w:r>
        <w:rPr>
          <w:spacing w:val="-6"/>
        </w:rPr>
        <w:t xml:space="preserve"> </w:t>
      </w:r>
      <w:r>
        <w:t>el</w:t>
      </w:r>
      <w:r>
        <w:rPr>
          <w:spacing w:val="-7"/>
        </w:rPr>
        <w:t xml:space="preserve"> </w:t>
      </w:r>
      <w:r>
        <w:t>laboratorio</w:t>
      </w:r>
      <w:r>
        <w:rPr>
          <w:spacing w:val="-8"/>
        </w:rPr>
        <w:t xml:space="preserve"> </w:t>
      </w:r>
      <w:r>
        <w:t>presentaba</w:t>
      </w:r>
      <w:r>
        <w:rPr>
          <w:spacing w:val="-6"/>
        </w:rPr>
        <w:t xml:space="preserve"> </w:t>
      </w:r>
      <w:r>
        <w:t>HBI</w:t>
      </w:r>
      <w:r>
        <w:rPr>
          <w:spacing w:val="-7"/>
        </w:rPr>
        <w:t xml:space="preserve"> </w:t>
      </w:r>
      <w:r>
        <w:t>(BT</w:t>
      </w:r>
      <w:r>
        <w:rPr>
          <w:spacing w:val="-6"/>
        </w:rPr>
        <w:t xml:space="preserve"> </w:t>
      </w:r>
      <w:r>
        <w:t>17</w:t>
      </w:r>
      <w:r>
        <w:rPr>
          <w:spacing w:val="-8"/>
        </w:rPr>
        <w:t xml:space="preserve"> </w:t>
      </w:r>
      <w:r>
        <w:t>mg/dl,</w:t>
      </w:r>
      <w:r>
        <w:rPr>
          <w:spacing w:val="-5"/>
        </w:rPr>
        <w:t xml:space="preserve"> </w:t>
      </w:r>
      <w:r>
        <w:t>BI</w:t>
      </w:r>
      <w:r>
        <w:rPr>
          <w:spacing w:val="-7"/>
        </w:rPr>
        <w:t xml:space="preserve"> </w:t>
      </w:r>
      <w:r>
        <w:t>16</w:t>
      </w:r>
      <w:r>
        <w:rPr>
          <w:spacing w:val="-8"/>
        </w:rPr>
        <w:t xml:space="preserve"> </w:t>
      </w:r>
      <w:r>
        <w:t>mg/dl)</w:t>
      </w:r>
      <w:r>
        <w:rPr>
          <w:spacing w:val="-4"/>
        </w:rPr>
        <w:t xml:space="preserve"> </w:t>
      </w:r>
      <w:r>
        <w:t>y</w:t>
      </w:r>
      <w:r>
        <w:rPr>
          <w:spacing w:val="-6"/>
        </w:rPr>
        <w:t xml:space="preserve"> </w:t>
      </w:r>
      <w:r>
        <w:t>hemoglobina</w:t>
      </w:r>
      <w:r>
        <w:rPr>
          <w:spacing w:val="-4"/>
        </w:rPr>
        <w:t xml:space="preserve"> </w:t>
      </w:r>
      <w:r>
        <w:t>normal</w:t>
      </w:r>
      <w:r>
        <w:rPr>
          <w:spacing w:val="-5"/>
        </w:rPr>
        <w:t xml:space="preserve"> </w:t>
      </w:r>
      <w:r>
        <w:t>con reticulocitos aumentados (4.2%). Ecografía abdominal normal y prueba de Coombs negativa. Se des- cartaron</w:t>
      </w:r>
      <w:r>
        <w:rPr>
          <w:spacing w:val="-5"/>
        </w:rPr>
        <w:t xml:space="preserve"> </w:t>
      </w:r>
      <w:r>
        <w:t>causas</w:t>
      </w:r>
      <w:r>
        <w:rPr>
          <w:spacing w:val="-5"/>
        </w:rPr>
        <w:t xml:space="preserve"> </w:t>
      </w:r>
      <w:r>
        <w:t>infectológicas</w:t>
      </w:r>
      <w:r>
        <w:rPr>
          <w:spacing w:val="-5"/>
        </w:rPr>
        <w:t xml:space="preserve"> </w:t>
      </w:r>
      <w:r>
        <w:t>(infección</w:t>
      </w:r>
      <w:r>
        <w:rPr>
          <w:spacing w:val="-3"/>
        </w:rPr>
        <w:t xml:space="preserve"> </w:t>
      </w:r>
      <w:r>
        <w:t>urinaria,</w:t>
      </w:r>
      <w:r>
        <w:rPr>
          <w:spacing w:val="-5"/>
        </w:rPr>
        <w:t xml:space="preserve"> </w:t>
      </w:r>
      <w:r>
        <w:t>infecciones</w:t>
      </w:r>
      <w:r>
        <w:rPr>
          <w:spacing w:val="-2"/>
        </w:rPr>
        <w:t xml:space="preserve"> </w:t>
      </w:r>
      <w:r>
        <w:t>virales</w:t>
      </w:r>
      <w:r>
        <w:rPr>
          <w:spacing w:val="-5"/>
        </w:rPr>
        <w:t xml:space="preserve"> </w:t>
      </w:r>
      <w:r>
        <w:t>y</w:t>
      </w:r>
      <w:r>
        <w:rPr>
          <w:spacing w:val="-5"/>
        </w:rPr>
        <w:t xml:space="preserve"> </w:t>
      </w:r>
      <w:r>
        <w:t>parasitarias),</w:t>
      </w:r>
      <w:r>
        <w:rPr>
          <w:spacing w:val="-5"/>
        </w:rPr>
        <w:t xml:space="preserve"> </w:t>
      </w:r>
      <w:r>
        <w:t>metabólicas</w:t>
      </w:r>
      <w:r>
        <w:rPr>
          <w:spacing w:val="-5"/>
        </w:rPr>
        <w:t xml:space="preserve"> </w:t>
      </w:r>
      <w:r>
        <w:t>(hipo- tirodismo) y toxicológicas. Se consulta al servicio de Hematología quienes realizaron frotis de sangre periférica</w:t>
      </w:r>
      <w:r>
        <w:rPr>
          <w:spacing w:val="-14"/>
        </w:rPr>
        <w:t xml:space="preserve"> </w:t>
      </w:r>
      <w:r>
        <w:t>arribando</w:t>
      </w:r>
      <w:r>
        <w:rPr>
          <w:spacing w:val="-15"/>
        </w:rPr>
        <w:t xml:space="preserve"> </w:t>
      </w:r>
      <w:r>
        <w:t>al</w:t>
      </w:r>
      <w:r>
        <w:rPr>
          <w:spacing w:val="-15"/>
        </w:rPr>
        <w:t xml:space="preserve"> </w:t>
      </w:r>
      <w:r>
        <w:t>diagnóstico</w:t>
      </w:r>
      <w:r>
        <w:rPr>
          <w:spacing w:val="-12"/>
        </w:rPr>
        <w:t xml:space="preserve"> </w:t>
      </w:r>
      <w:r>
        <w:t>de</w:t>
      </w:r>
      <w:r>
        <w:rPr>
          <w:spacing w:val="-14"/>
        </w:rPr>
        <w:t xml:space="preserve"> </w:t>
      </w:r>
      <w:r>
        <w:t>EH.</w:t>
      </w:r>
      <w:r>
        <w:rPr>
          <w:spacing w:val="-12"/>
        </w:rPr>
        <w:t xml:space="preserve"> </w:t>
      </w:r>
      <w:r>
        <w:t>Se</w:t>
      </w:r>
      <w:r>
        <w:rPr>
          <w:spacing w:val="-14"/>
        </w:rPr>
        <w:t xml:space="preserve"> </w:t>
      </w:r>
      <w:r>
        <w:t>suplementó</w:t>
      </w:r>
      <w:r>
        <w:rPr>
          <w:spacing w:val="-15"/>
        </w:rPr>
        <w:t xml:space="preserve"> </w:t>
      </w:r>
      <w:r>
        <w:t>con</w:t>
      </w:r>
      <w:r>
        <w:rPr>
          <w:spacing w:val="-15"/>
        </w:rPr>
        <w:t xml:space="preserve"> </w:t>
      </w:r>
      <w:r>
        <w:t>ácido</w:t>
      </w:r>
      <w:r>
        <w:rPr>
          <w:spacing w:val="-12"/>
        </w:rPr>
        <w:t xml:space="preserve"> </w:t>
      </w:r>
      <w:r>
        <w:t>fólico</w:t>
      </w:r>
      <w:r>
        <w:rPr>
          <w:spacing w:val="-12"/>
        </w:rPr>
        <w:t xml:space="preserve"> </w:t>
      </w:r>
      <w:r>
        <w:t>y</w:t>
      </w:r>
      <w:r>
        <w:rPr>
          <w:spacing w:val="-13"/>
        </w:rPr>
        <w:t xml:space="preserve"> </w:t>
      </w:r>
      <w:r>
        <w:t>continuó</w:t>
      </w:r>
      <w:r>
        <w:rPr>
          <w:spacing w:val="-15"/>
        </w:rPr>
        <w:t xml:space="preserve"> </w:t>
      </w:r>
      <w:r>
        <w:t>controles</w:t>
      </w:r>
      <w:r>
        <w:rPr>
          <w:spacing w:val="-12"/>
        </w:rPr>
        <w:t xml:space="preserve"> </w:t>
      </w:r>
      <w:r>
        <w:t xml:space="preserve">periódicos con evolución favorable. </w:t>
      </w:r>
      <w:r>
        <w:rPr>
          <w:b/>
        </w:rPr>
        <w:t xml:space="preserve">Conclusión: </w:t>
      </w:r>
      <w:r>
        <w:t>la HBI puede responder a diversas causas (figura 1). Para un correcto abordaje diagnóstico se requiere una historia clínica completa y un examen físico minucioso. Debe</w:t>
      </w:r>
      <w:r>
        <w:rPr>
          <w:spacing w:val="-3"/>
        </w:rPr>
        <w:t xml:space="preserve"> </w:t>
      </w:r>
      <w:r>
        <w:t>valorarse la</w:t>
      </w:r>
      <w:r>
        <w:rPr>
          <w:spacing w:val="-3"/>
        </w:rPr>
        <w:t xml:space="preserve"> </w:t>
      </w:r>
      <w:r>
        <w:t>edad</w:t>
      </w:r>
      <w:r>
        <w:rPr>
          <w:spacing w:val="-3"/>
        </w:rPr>
        <w:t xml:space="preserve"> </w:t>
      </w:r>
      <w:r>
        <w:t>de presentación,</w:t>
      </w:r>
      <w:r>
        <w:rPr>
          <w:spacing w:val="-4"/>
        </w:rPr>
        <w:t xml:space="preserve"> </w:t>
      </w:r>
      <w:r>
        <w:t>antecedentes</w:t>
      </w:r>
      <w:r>
        <w:rPr>
          <w:spacing w:val="-1"/>
        </w:rPr>
        <w:t xml:space="preserve"> </w:t>
      </w:r>
      <w:r>
        <w:t>familiares,</w:t>
      </w:r>
      <w:r>
        <w:rPr>
          <w:spacing w:val="-4"/>
        </w:rPr>
        <w:t xml:space="preserve"> </w:t>
      </w:r>
      <w:r>
        <w:t>exposición</w:t>
      </w:r>
      <w:r>
        <w:rPr>
          <w:spacing w:val="-2"/>
        </w:rPr>
        <w:t xml:space="preserve"> </w:t>
      </w:r>
      <w:r>
        <w:t>a</w:t>
      </w:r>
      <w:r>
        <w:rPr>
          <w:spacing w:val="-3"/>
        </w:rPr>
        <w:t xml:space="preserve"> </w:t>
      </w:r>
      <w:r>
        <w:t>fármacos</w:t>
      </w:r>
      <w:r>
        <w:rPr>
          <w:spacing w:val="-4"/>
        </w:rPr>
        <w:t xml:space="preserve"> </w:t>
      </w:r>
      <w:r>
        <w:t>o</w:t>
      </w:r>
      <w:r>
        <w:rPr>
          <w:spacing w:val="-1"/>
        </w:rPr>
        <w:t xml:space="preserve"> </w:t>
      </w:r>
      <w:r>
        <w:t>tóxicos,</w:t>
      </w:r>
      <w:r>
        <w:rPr>
          <w:spacing w:val="-1"/>
        </w:rPr>
        <w:t xml:space="preserve"> </w:t>
      </w:r>
      <w:r>
        <w:t>his- toria de viajes,</w:t>
      </w:r>
      <w:r>
        <w:rPr>
          <w:spacing w:val="-1"/>
        </w:rPr>
        <w:t xml:space="preserve"> </w:t>
      </w:r>
      <w:r>
        <w:t>aspecto</w:t>
      </w:r>
      <w:r>
        <w:rPr>
          <w:spacing w:val="-1"/>
        </w:rPr>
        <w:t xml:space="preserve"> </w:t>
      </w:r>
      <w:r>
        <w:t>general</w:t>
      </w:r>
      <w:r>
        <w:rPr>
          <w:spacing w:val="-1"/>
        </w:rPr>
        <w:t xml:space="preserve"> </w:t>
      </w:r>
      <w:r>
        <w:t>del</w:t>
      </w:r>
      <w:r>
        <w:rPr>
          <w:spacing w:val="-1"/>
        </w:rPr>
        <w:t xml:space="preserve"> </w:t>
      </w:r>
      <w:r>
        <w:t>paciente y</w:t>
      </w:r>
      <w:r>
        <w:rPr>
          <w:spacing w:val="-2"/>
        </w:rPr>
        <w:t xml:space="preserve"> </w:t>
      </w:r>
      <w:r>
        <w:t>presencia de hematomas</w:t>
      </w:r>
      <w:r>
        <w:rPr>
          <w:spacing w:val="-1"/>
        </w:rPr>
        <w:t xml:space="preserve"> </w:t>
      </w:r>
      <w:r>
        <w:t>o</w:t>
      </w:r>
      <w:r>
        <w:rPr>
          <w:spacing w:val="-1"/>
        </w:rPr>
        <w:t xml:space="preserve"> </w:t>
      </w:r>
      <w:r>
        <w:t>visceromegalias.</w:t>
      </w:r>
      <w:r>
        <w:rPr>
          <w:spacing w:val="-1"/>
        </w:rPr>
        <w:t xml:space="preserve"> </w:t>
      </w:r>
      <w:r>
        <w:t>Deben</w:t>
      </w:r>
      <w:r>
        <w:rPr>
          <w:spacing w:val="-2"/>
        </w:rPr>
        <w:t xml:space="preserve"> </w:t>
      </w:r>
      <w:r>
        <w:t>rea- lizarse</w:t>
      </w:r>
      <w:r>
        <w:rPr>
          <w:spacing w:val="25"/>
        </w:rPr>
        <w:t xml:space="preserve"> </w:t>
      </w:r>
      <w:r>
        <w:t>estudios</w:t>
      </w:r>
      <w:r>
        <w:rPr>
          <w:spacing w:val="27"/>
        </w:rPr>
        <w:t xml:space="preserve"> </w:t>
      </w:r>
      <w:r>
        <w:t>complementarios</w:t>
      </w:r>
      <w:r>
        <w:rPr>
          <w:spacing w:val="25"/>
        </w:rPr>
        <w:t xml:space="preserve"> </w:t>
      </w:r>
      <w:r>
        <w:t>dirigidos</w:t>
      </w:r>
      <w:r>
        <w:rPr>
          <w:spacing w:val="27"/>
        </w:rPr>
        <w:t xml:space="preserve"> </w:t>
      </w:r>
      <w:r>
        <w:t>hacia</w:t>
      </w:r>
      <w:r>
        <w:rPr>
          <w:spacing w:val="25"/>
        </w:rPr>
        <w:t xml:space="preserve"> </w:t>
      </w:r>
      <w:r>
        <w:t>las</w:t>
      </w:r>
      <w:r>
        <w:rPr>
          <w:spacing w:val="28"/>
        </w:rPr>
        <w:t xml:space="preserve"> </w:t>
      </w:r>
      <w:r>
        <w:t>principales</w:t>
      </w:r>
      <w:r>
        <w:rPr>
          <w:spacing w:val="27"/>
        </w:rPr>
        <w:t xml:space="preserve"> </w:t>
      </w:r>
      <w:r>
        <w:t>causas</w:t>
      </w:r>
      <w:r>
        <w:rPr>
          <w:spacing w:val="27"/>
        </w:rPr>
        <w:t xml:space="preserve"> </w:t>
      </w:r>
      <w:r>
        <w:t>enumeradas.</w:t>
      </w:r>
      <w:r>
        <w:rPr>
          <w:spacing w:val="25"/>
        </w:rPr>
        <w:t xml:space="preserve"> </w:t>
      </w:r>
      <w:r>
        <w:t>La</w:t>
      </w:r>
      <w:r>
        <w:rPr>
          <w:spacing w:val="25"/>
        </w:rPr>
        <w:t xml:space="preserve"> </w:t>
      </w:r>
      <w:r>
        <w:t>ictericia</w:t>
      </w:r>
      <w:r>
        <w:rPr>
          <w:spacing w:val="25"/>
        </w:rPr>
        <w:t xml:space="preserve"> </w:t>
      </w:r>
      <w:r>
        <w:t>por</w:t>
      </w:r>
    </w:p>
    <w:p w14:paraId="67A20A12" w14:textId="77777777" w:rsidR="009F2B4D" w:rsidRDefault="009F2B4D">
      <w:pPr>
        <w:spacing w:line="276" w:lineRule="auto"/>
        <w:jc w:val="both"/>
        <w:sectPr w:rsidR="009F2B4D">
          <w:pgSz w:w="11910" w:h="16840"/>
          <w:pgMar w:top="1460" w:right="1140" w:bottom="1660" w:left="1300" w:header="567" w:footer="1477" w:gutter="0"/>
          <w:cols w:space="720"/>
        </w:sectPr>
      </w:pPr>
    </w:p>
    <w:p w14:paraId="4E6933EC" w14:textId="77777777" w:rsidR="009F2B4D" w:rsidRDefault="00000000">
      <w:pPr>
        <w:pStyle w:val="Textoindependiente"/>
        <w:spacing w:line="31" w:lineRule="exact"/>
        <w:rPr>
          <w:sz w:val="3"/>
        </w:rPr>
      </w:pPr>
      <w:r>
        <w:rPr>
          <w:noProof/>
        </w:rPr>
        <w:lastRenderedPageBreak/>
        <w:drawing>
          <wp:anchor distT="0" distB="0" distL="0" distR="0" simplePos="0" relativeHeight="487104512" behindDoc="1" locked="0" layoutInCell="1" allowOverlap="1" wp14:anchorId="7317AD08" wp14:editId="6E55FF25">
            <wp:simplePos x="0" y="0"/>
            <wp:positionH relativeFrom="page">
              <wp:posOffset>0</wp:posOffset>
            </wp:positionH>
            <wp:positionV relativeFrom="page">
              <wp:posOffset>1516704</wp:posOffset>
            </wp:positionV>
            <wp:extent cx="7487842" cy="7430303"/>
            <wp:effectExtent l="0" t="0" r="0" b="0"/>
            <wp:wrapNone/>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6"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742A165D" wp14:editId="0DA8EB98">
                <wp:extent cx="5759450" cy="20320"/>
                <wp:effectExtent l="0" t="0" r="0" b="8254"/>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264" name="Graphic 264"/>
                        <wps:cNvSpPr/>
                        <wps:spPr>
                          <a:xfrm>
                            <a:off x="0" y="0"/>
                            <a:ext cx="5759450" cy="20320"/>
                          </a:xfrm>
                          <a:custGeom>
                            <a:avLst/>
                            <a:gdLst/>
                            <a:ahLst/>
                            <a:cxnLst/>
                            <a:rect l="l" t="t" r="r" b="b"/>
                            <a:pathLst>
                              <a:path w="5759450" h="20320">
                                <a:moveTo>
                                  <a:pt x="5759450" y="266"/>
                                </a:moveTo>
                                <a:lnTo>
                                  <a:pt x="5756389" y="266"/>
                                </a:lnTo>
                                <a:lnTo>
                                  <a:pt x="5756389" y="0"/>
                                </a:lnTo>
                                <a:lnTo>
                                  <a:pt x="3302" y="0"/>
                                </a:lnTo>
                                <a:lnTo>
                                  <a:pt x="254" y="0"/>
                                </a:lnTo>
                                <a:lnTo>
                                  <a:pt x="254" y="266"/>
                                </a:lnTo>
                                <a:lnTo>
                                  <a:pt x="0" y="266"/>
                                </a:lnTo>
                                <a:lnTo>
                                  <a:pt x="0" y="19939"/>
                                </a:lnTo>
                                <a:lnTo>
                                  <a:pt x="5759450" y="19939"/>
                                </a:lnTo>
                                <a:lnTo>
                                  <a:pt x="5759450" y="266"/>
                                </a:lnTo>
                                <a:close/>
                              </a:path>
                            </a:pathLst>
                          </a:custGeom>
                          <a:solidFill>
                            <a:srgbClr val="9F9F9F"/>
                          </a:solidFill>
                        </wps:spPr>
                        <wps:bodyPr wrap="square" lIns="0" tIns="0" rIns="0" bIns="0" rtlCol="0">
                          <a:prstTxWarp prst="textNoShape">
                            <a:avLst/>
                          </a:prstTxWarp>
                          <a:noAutofit/>
                        </wps:bodyPr>
                      </wps:wsp>
                      <wps:wsp>
                        <wps:cNvPr id="265" name="Graphic 265"/>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266" name="Graphic 266"/>
                        <wps:cNvSpPr/>
                        <wps:spPr>
                          <a:xfrm>
                            <a:off x="254" y="0"/>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267" name="Graphic 267"/>
                        <wps:cNvSpPr/>
                        <wps:spPr>
                          <a:xfrm>
                            <a:off x="575640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268" name="Graphic 268"/>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269" name="Graphic 269"/>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47E4EE87" id="Group 263" o:spid="_x0000_s1026" style="width:453.5pt;height:1.6pt;mso-position-horizontal-relative:char;mso-position-vertical-relative:lin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">
                <v:shape id="Graphic 264"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" path="m5759450,266r-3061,l5756389,,3302,,254,r,266l,266,,19939r5759450,l5759450,266xe" fillcolor="#9f9f9f" stroked="f">
                  <v:path arrowok="t"/>
                </v:shape>
                <v:shape id="Graphic 265"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" path="m3048,l,,,3048r3048,l3048,xe" fillcolor="#e2e2e2" stroked="f">
                  <v:path arrowok="t"/>
                </v:shape>
                <v:shape id="Graphic 266"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" path="m3048,3048l,3048,,16764r3048,l3048,3048xem5759196,r-3061,l5756135,3048r3061,l5759196,xe" fillcolor="#9f9f9f" stroked="f">
                  <v:path arrowok="t"/>
                </v:shape>
                <v:shape id="Graphic 267"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" path="m3048,l,,,13716r3048,l3048,xe" fillcolor="#e2e2e2" stroked="f">
                  <v:path arrowok="t"/>
                </v:shape>
                <v:shape id="Graphic 268"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" path="m3047,l,,,3035r3047,l3047,xe" fillcolor="#9f9f9f" stroked="f">
                  <v:path arrowok="t"/>
                </v:shape>
                <v:shape id="Graphic 269"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" path="m5759196,r-3061,l3048,,,,,3035r3048,l5756135,3035r3061,l5759196,xe" fillcolor="#e2e2e2" stroked="f">
                  <v:path arrowok="t"/>
                </v:shape>
                <w10:anchorlock/>
              </v:group>
            </w:pict>
          </mc:Fallback>
        </mc:AlternateContent>
      </w:r>
    </w:p>
    <w:p w14:paraId="34F9C757" w14:textId="77777777" w:rsidR="009F2B4D" w:rsidRDefault="00000000">
      <w:pPr>
        <w:pStyle w:val="Textoindependiente"/>
        <w:spacing w:before="62" w:line="276" w:lineRule="auto"/>
        <w:ind w:right="273"/>
        <w:jc w:val="both"/>
      </w:pPr>
      <w:r>
        <w:t>lactancia materna es un diagnóstico diferencial. La EH es una anemia hemolítica cuyo defecto en las proteínas de la membrana eritrocitaria generan hematíes osmóticamente frágiles, con su consiguiente destrucción</w:t>
      </w:r>
      <w:r>
        <w:rPr>
          <w:spacing w:val="-6"/>
        </w:rPr>
        <w:t xml:space="preserve"> </w:t>
      </w:r>
      <w:r>
        <w:t>a</w:t>
      </w:r>
      <w:r>
        <w:rPr>
          <w:spacing w:val="-4"/>
        </w:rPr>
        <w:t xml:space="preserve"> </w:t>
      </w:r>
      <w:r>
        <w:t>nivel</w:t>
      </w:r>
      <w:r>
        <w:rPr>
          <w:spacing w:val="-5"/>
        </w:rPr>
        <w:t xml:space="preserve"> </w:t>
      </w:r>
      <w:r>
        <w:t>esplénico.</w:t>
      </w:r>
      <w:r>
        <w:rPr>
          <w:spacing w:val="-5"/>
        </w:rPr>
        <w:t xml:space="preserve"> </w:t>
      </w:r>
      <w:r>
        <w:t>La</w:t>
      </w:r>
      <w:r>
        <w:rPr>
          <w:spacing w:val="-4"/>
        </w:rPr>
        <w:t xml:space="preserve"> </w:t>
      </w:r>
      <w:r>
        <w:t>clínica</w:t>
      </w:r>
      <w:r>
        <w:rPr>
          <w:spacing w:val="-4"/>
        </w:rPr>
        <w:t xml:space="preserve"> </w:t>
      </w:r>
      <w:r>
        <w:t>es</w:t>
      </w:r>
      <w:r>
        <w:rPr>
          <w:spacing w:val="-5"/>
        </w:rPr>
        <w:t xml:space="preserve"> </w:t>
      </w:r>
      <w:r>
        <w:t>variada</w:t>
      </w:r>
      <w:r>
        <w:rPr>
          <w:spacing w:val="-4"/>
        </w:rPr>
        <w:t xml:space="preserve"> </w:t>
      </w:r>
      <w:r>
        <w:t>(Tabla</w:t>
      </w:r>
      <w:r>
        <w:rPr>
          <w:spacing w:val="-4"/>
        </w:rPr>
        <w:t xml:space="preserve"> </w:t>
      </w:r>
      <w:r>
        <w:t>2)</w:t>
      </w:r>
      <w:r>
        <w:rPr>
          <w:spacing w:val="-4"/>
        </w:rPr>
        <w:t xml:space="preserve"> </w:t>
      </w:r>
      <w:r>
        <w:t>y</w:t>
      </w:r>
      <w:r>
        <w:rPr>
          <w:spacing w:val="-6"/>
        </w:rPr>
        <w:t xml:space="preserve"> </w:t>
      </w:r>
      <w:r>
        <w:t>debe</w:t>
      </w:r>
      <w:r>
        <w:rPr>
          <w:spacing w:val="-4"/>
        </w:rPr>
        <w:t xml:space="preserve"> </w:t>
      </w:r>
      <w:r>
        <w:t>sospecharse</w:t>
      </w:r>
      <w:r>
        <w:rPr>
          <w:spacing w:val="-2"/>
        </w:rPr>
        <w:t xml:space="preserve"> </w:t>
      </w:r>
      <w:r>
        <w:t>en</w:t>
      </w:r>
      <w:r>
        <w:rPr>
          <w:spacing w:val="-6"/>
        </w:rPr>
        <w:t xml:space="preserve"> </w:t>
      </w:r>
      <w:r>
        <w:t>el</w:t>
      </w:r>
      <w:r>
        <w:rPr>
          <w:spacing w:val="-5"/>
        </w:rPr>
        <w:t xml:space="preserve"> </w:t>
      </w:r>
      <w:r>
        <w:t>neonato</w:t>
      </w:r>
      <w:r>
        <w:rPr>
          <w:spacing w:val="-5"/>
        </w:rPr>
        <w:t xml:space="preserve"> </w:t>
      </w:r>
      <w:r>
        <w:t>con</w:t>
      </w:r>
      <w:r>
        <w:rPr>
          <w:spacing w:val="-6"/>
        </w:rPr>
        <w:t xml:space="preserve"> </w:t>
      </w:r>
      <w:r>
        <w:t>HBI sin incompatibilidad.</w:t>
      </w:r>
    </w:p>
    <w:p w14:paraId="6D612FF1" w14:textId="77777777" w:rsidR="009F2B4D" w:rsidRDefault="00000000">
      <w:pPr>
        <w:pStyle w:val="Textoindependiente"/>
        <w:ind w:left="125"/>
      </w:pPr>
      <w:r>
        <w:rPr>
          <w:noProof/>
        </w:rPr>
        <mc:AlternateContent>
          <mc:Choice Requires="wpg">
            <w:drawing>
              <wp:inline distT="0" distB="0" distL="0" distR="0" wp14:anchorId="2462D8CC" wp14:editId="7F23D4E2">
                <wp:extent cx="5720080" cy="2857500"/>
                <wp:effectExtent l="0" t="0" r="0" b="0"/>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0080" cy="2857500"/>
                          <a:chOff x="0" y="0"/>
                          <a:chExt cx="5720080" cy="2857500"/>
                        </a:xfrm>
                      </wpg:grpSpPr>
                      <pic:pic xmlns:pic="http://schemas.openxmlformats.org/drawingml/2006/picture">
                        <pic:nvPicPr>
                          <pic:cNvPr id="271" name="Image 271"/>
                          <pic:cNvPicPr/>
                        </pic:nvPicPr>
                        <pic:blipFill>
                          <a:blip r:embed="rId41" cstate="print"/>
                          <a:stretch>
                            <a:fillRect/>
                          </a:stretch>
                        </pic:blipFill>
                        <pic:spPr>
                          <a:xfrm>
                            <a:off x="0" y="819150"/>
                            <a:ext cx="2743174" cy="2028825"/>
                          </a:xfrm>
                          <a:prstGeom prst="rect">
                            <a:avLst/>
                          </a:prstGeom>
                        </pic:spPr>
                      </pic:pic>
                      <pic:pic xmlns:pic="http://schemas.openxmlformats.org/drawingml/2006/picture">
                        <pic:nvPicPr>
                          <pic:cNvPr id="272" name="Image 272"/>
                          <pic:cNvPicPr/>
                        </pic:nvPicPr>
                        <pic:blipFill>
                          <a:blip r:embed="rId42" cstate="print"/>
                          <a:stretch>
                            <a:fillRect/>
                          </a:stretch>
                        </pic:blipFill>
                        <pic:spPr>
                          <a:xfrm>
                            <a:off x="2757474" y="0"/>
                            <a:ext cx="2962275" cy="2857500"/>
                          </a:xfrm>
                          <a:prstGeom prst="rect">
                            <a:avLst/>
                          </a:prstGeom>
                        </pic:spPr>
                      </pic:pic>
                    </wpg:wgp>
                  </a:graphicData>
                </a:graphic>
              </wp:inline>
            </w:drawing>
          </mc:Choice>
          <mc:Fallback>
            <w:pict>
              <v:group w14:anchorId="0476386A" id="Group 270" o:spid="_x0000_s1026" style="width:450.4pt;height:225pt;mso-position-horizontal-relative:char;mso-position-vertical-relative:line" coordsize="57200,28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">
                <v:shape id="Image 271" o:spid="_x0000_s1027" type="#_x0000_t75" style="position:absolute;top:8191;width:27431;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">
                  <v:imagedata r:id="rId43" o:title=""/>
                </v:shape>
                <v:shape id="Image 272" o:spid="_x0000_s1028" type="#_x0000_t75" style="position:absolute;left:27574;width:29623;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">
                  <v:imagedata r:id="rId44" o:title=""/>
                </v:shape>
                <w10:anchorlock/>
              </v:group>
            </w:pict>
          </mc:Fallback>
        </mc:AlternateContent>
      </w:r>
    </w:p>
    <w:p w14:paraId="44791A80" w14:textId="77777777" w:rsidR="009F2B4D" w:rsidRDefault="009F2B4D">
      <w:pPr>
        <w:pStyle w:val="Textoindependiente"/>
        <w:spacing w:before="115"/>
        <w:ind w:left="0"/>
      </w:pPr>
    </w:p>
    <w:p w14:paraId="74FA7458" w14:textId="77777777" w:rsidR="009F2B4D" w:rsidRDefault="00000000">
      <w:pPr>
        <w:pStyle w:val="Ttulo1"/>
        <w:jc w:val="both"/>
      </w:pPr>
      <w:r>
        <w:t>P-173.</w:t>
      </w:r>
      <w:r>
        <w:rPr>
          <w:spacing w:val="-6"/>
        </w:rPr>
        <w:t xml:space="preserve"> </w:t>
      </w:r>
      <w:r>
        <w:t>Síndrome</w:t>
      </w:r>
      <w:r>
        <w:rPr>
          <w:spacing w:val="-5"/>
        </w:rPr>
        <w:t xml:space="preserve"> </w:t>
      </w:r>
      <w:r>
        <w:t>postrombótico</w:t>
      </w:r>
      <w:r>
        <w:rPr>
          <w:spacing w:val="-5"/>
        </w:rPr>
        <w:t xml:space="preserve"> </w:t>
      </w:r>
      <w:r>
        <w:t>en</w:t>
      </w:r>
      <w:r>
        <w:rPr>
          <w:spacing w:val="-5"/>
        </w:rPr>
        <w:t xml:space="preserve"> </w:t>
      </w:r>
      <w:r>
        <w:t>pediatría:</w:t>
      </w:r>
      <w:r>
        <w:rPr>
          <w:spacing w:val="56"/>
        </w:rPr>
        <w:t xml:space="preserve"> </w:t>
      </w:r>
      <w:r>
        <w:t>a</w:t>
      </w:r>
      <w:r>
        <w:rPr>
          <w:spacing w:val="-3"/>
        </w:rPr>
        <w:t xml:space="preserve"> </w:t>
      </w:r>
      <w:r>
        <w:t>propósito</w:t>
      </w:r>
      <w:r>
        <w:rPr>
          <w:spacing w:val="-4"/>
        </w:rPr>
        <w:t xml:space="preserve"> </w:t>
      </w:r>
      <w:r>
        <w:t>de</w:t>
      </w:r>
      <w:r>
        <w:rPr>
          <w:spacing w:val="-2"/>
        </w:rPr>
        <w:t xml:space="preserve"> </w:t>
      </w:r>
      <w:r>
        <w:t>un</w:t>
      </w:r>
      <w:r>
        <w:rPr>
          <w:spacing w:val="-5"/>
        </w:rPr>
        <w:t xml:space="preserve"> </w:t>
      </w:r>
      <w:r>
        <w:rPr>
          <w:spacing w:val="-4"/>
        </w:rPr>
        <w:t>caso</w:t>
      </w:r>
    </w:p>
    <w:p w14:paraId="474E37A0" w14:textId="77777777" w:rsidR="009F2B4D" w:rsidRDefault="00000000">
      <w:pPr>
        <w:pStyle w:val="Textoindependiente"/>
        <w:spacing w:before="134"/>
        <w:jc w:val="both"/>
      </w:pPr>
      <w:r>
        <w:rPr>
          <w:noProof/>
        </w:rPr>
        <mc:AlternateContent>
          <mc:Choice Requires="wps">
            <w:drawing>
              <wp:anchor distT="0" distB="0" distL="0" distR="0" simplePos="0" relativeHeight="15776768" behindDoc="0" locked="0" layoutInCell="1" allowOverlap="1" wp14:anchorId="1CAAECF2" wp14:editId="6450C9B7">
                <wp:simplePos x="0" y="0"/>
                <wp:positionH relativeFrom="page">
                  <wp:posOffset>900683</wp:posOffset>
                </wp:positionH>
                <wp:positionV relativeFrom="paragraph">
                  <wp:posOffset>223125</wp:posOffset>
                </wp:positionV>
                <wp:extent cx="972819" cy="7620"/>
                <wp:effectExtent l="0" t="0" r="0" b="0"/>
                <wp:wrapNone/>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2819" cy="7620"/>
                        </a:xfrm>
                        <a:custGeom>
                          <a:avLst/>
                          <a:gdLst/>
                          <a:ahLst/>
                          <a:cxnLst/>
                          <a:rect l="l" t="t" r="r" b="b"/>
                          <a:pathLst>
                            <a:path w="972819" h="7620">
                              <a:moveTo>
                                <a:pt x="972312" y="0"/>
                              </a:moveTo>
                              <a:lnTo>
                                <a:pt x="0" y="0"/>
                              </a:lnTo>
                              <a:lnTo>
                                <a:pt x="0" y="7620"/>
                              </a:lnTo>
                              <a:lnTo>
                                <a:pt x="972312" y="7620"/>
                              </a:lnTo>
                              <a:lnTo>
                                <a:pt x="9723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504E88" id="Graphic 273" o:spid="_x0000_s1026" style="position:absolute;margin-left:70.9pt;margin-top:17.55pt;width:76.6pt;height:.6pt;z-index:15776768;visibility:visible;mso-wrap-style:square;mso-wrap-distance-left:0;mso-wrap-distance-top:0;mso-wrap-distance-right:0;mso-wrap-distance-bottom:0;mso-position-horizontal:absolute;mso-position-horizontal-relative:page;mso-position-vertical:absolute;mso-position-vertical-relative:text;v-text-anchor:top" coordsize="972819,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" path="m972312,l,,,7620r972312,l972312,xe" fillcolor="black" stroked="f">
                <v:path arrowok="t"/>
                <w10:wrap anchorx="page"/>
              </v:shape>
            </w:pict>
          </mc:Fallback>
        </mc:AlternateContent>
      </w:r>
      <w:r>
        <w:t>Rojas</w:t>
      </w:r>
      <w:r>
        <w:rPr>
          <w:spacing w:val="-5"/>
        </w:rPr>
        <w:t xml:space="preserve"> </w:t>
      </w:r>
      <w:r>
        <w:t>Ortiz</w:t>
      </w:r>
      <w:r>
        <w:rPr>
          <w:spacing w:val="-4"/>
        </w:rPr>
        <w:t xml:space="preserve"> </w:t>
      </w:r>
      <w:r>
        <w:t>MV</w:t>
      </w:r>
      <w:r>
        <w:rPr>
          <w:spacing w:val="-3"/>
        </w:rPr>
        <w:t xml:space="preserve"> </w:t>
      </w:r>
      <w:r>
        <w:rPr>
          <w:position w:val="7"/>
          <w:sz w:val="13"/>
        </w:rPr>
        <w:t>(1)</w:t>
      </w:r>
      <w:r>
        <w:t>,</w:t>
      </w:r>
      <w:r>
        <w:rPr>
          <w:spacing w:val="-5"/>
        </w:rPr>
        <w:t xml:space="preserve"> </w:t>
      </w:r>
      <w:r>
        <w:t>Samarro</w:t>
      </w:r>
      <w:r>
        <w:rPr>
          <w:spacing w:val="-5"/>
        </w:rPr>
        <w:t xml:space="preserve"> </w:t>
      </w:r>
      <w:r>
        <w:rPr>
          <w:spacing w:val="-4"/>
        </w:rPr>
        <w:t>A</w:t>
      </w:r>
      <w:r>
        <w:rPr>
          <w:spacing w:val="-4"/>
          <w:position w:val="7"/>
          <w:sz w:val="13"/>
        </w:rPr>
        <w:t>(1)</w:t>
      </w:r>
      <w:r>
        <w:rPr>
          <w:spacing w:val="-4"/>
        </w:rPr>
        <w:t>.</w:t>
      </w:r>
    </w:p>
    <w:p w14:paraId="1EB8BF15" w14:textId="77777777" w:rsidR="009F2B4D" w:rsidRDefault="00000000">
      <w:pPr>
        <w:pStyle w:val="Textoindependiente"/>
        <w:spacing w:before="37" w:line="273" w:lineRule="auto"/>
      </w:pPr>
      <w:r>
        <w:rPr>
          <w:position w:val="7"/>
          <w:sz w:val="13"/>
        </w:rPr>
        <w:t>(1)</w:t>
      </w:r>
      <w:r>
        <w:rPr>
          <w:spacing w:val="-5"/>
          <w:position w:val="7"/>
          <w:sz w:val="13"/>
        </w:rPr>
        <w:t xml:space="preserve"> </w:t>
      </w:r>
      <w:r>
        <w:t>Residencia</w:t>
      </w:r>
      <w:r>
        <w:rPr>
          <w:spacing w:val="-6"/>
        </w:rPr>
        <w:t xml:space="preserve"> </w:t>
      </w:r>
      <w:r>
        <w:t>de</w:t>
      </w:r>
      <w:r>
        <w:rPr>
          <w:spacing w:val="-6"/>
        </w:rPr>
        <w:t xml:space="preserve"> </w:t>
      </w:r>
      <w:r>
        <w:t>Medicina</w:t>
      </w:r>
      <w:r>
        <w:rPr>
          <w:spacing w:val="-6"/>
        </w:rPr>
        <w:t xml:space="preserve"> </w:t>
      </w:r>
      <w:r>
        <w:t>Interna</w:t>
      </w:r>
      <w:r>
        <w:rPr>
          <w:spacing w:val="-6"/>
        </w:rPr>
        <w:t xml:space="preserve"> </w:t>
      </w:r>
      <w:r>
        <w:t>Pediátrica,</w:t>
      </w:r>
      <w:r>
        <w:rPr>
          <w:spacing w:val="-7"/>
        </w:rPr>
        <w:t xml:space="preserve"> </w:t>
      </w:r>
      <w:r>
        <w:t>Hospital</w:t>
      </w:r>
      <w:r>
        <w:rPr>
          <w:spacing w:val="-7"/>
        </w:rPr>
        <w:t xml:space="preserve"> </w:t>
      </w:r>
      <w:r>
        <w:t>de</w:t>
      </w:r>
      <w:r>
        <w:rPr>
          <w:spacing w:val="-6"/>
        </w:rPr>
        <w:t xml:space="preserve"> </w:t>
      </w:r>
      <w:r>
        <w:t>Niños</w:t>
      </w:r>
      <w:r>
        <w:rPr>
          <w:spacing w:val="-7"/>
        </w:rPr>
        <w:t xml:space="preserve"> </w:t>
      </w:r>
      <w:r>
        <w:t>Ricardo</w:t>
      </w:r>
      <w:r>
        <w:rPr>
          <w:spacing w:val="-5"/>
        </w:rPr>
        <w:t xml:space="preserve"> </w:t>
      </w:r>
      <w:r>
        <w:t>Gutiérrez.</w:t>
      </w:r>
      <w:r>
        <w:rPr>
          <w:spacing w:val="-5"/>
        </w:rPr>
        <w:t xml:space="preserve"> </w:t>
      </w:r>
      <w:r>
        <w:t>Buenos</w:t>
      </w:r>
      <w:r>
        <w:rPr>
          <w:spacing w:val="-7"/>
        </w:rPr>
        <w:t xml:space="preserve"> </w:t>
      </w:r>
      <w:r>
        <w:t>Aires,</w:t>
      </w:r>
      <w:r>
        <w:rPr>
          <w:spacing w:val="-7"/>
        </w:rPr>
        <w:t xml:space="preserve"> </w:t>
      </w:r>
      <w:r>
        <w:t xml:space="preserve">Argen- </w:t>
      </w:r>
      <w:r>
        <w:rPr>
          <w:spacing w:val="-2"/>
        </w:rPr>
        <w:t>tina.</w:t>
      </w:r>
    </w:p>
    <w:p w14:paraId="308746D2" w14:textId="77777777" w:rsidR="009F2B4D" w:rsidRDefault="009F2B4D">
      <w:pPr>
        <w:pStyle w:val="Textoindependiente"/>
        <w:spacing w:before="3"/>
        <w:ind w:left="0"/>
      </w:pPr>
    </w:p>
    <w:p w14:paraId="50B4B6FC" w14:textId="77777777" w:rsidR="009F2B4D" w:rsidRDefault="00000000">
      <w:pPr>
        <w:pStyle w:val="Textoindependiente"/>
        <w:spacing w:line="276" w:lineRule="auto"/>
        <w:ind w:right="273"/>
        <w:jc w:val="both"/>
      </w:pPr>
      <w:r>
        <w:rPr>
          <w:b/>
        </w:rPr>
        <w:t xml:space="preserve">Introducción: </w:t>
      </w:r>
      <w:r>
        <w:t>el síndrome postrombótico es la complicación crónica más frecuente de la trombosis venosa profunda (TVP). Se describe el caso de una paciente con TVP que desarrolló un</w:t>
      </w:r>
      <w:r>
        <w:rPr>
          <w:spacing w:val="-1"/>
        </w:rPr>
        <w:t xml:space="preserve"> </w:t>
      </w:r>
      <w:r>
        <w:t>síndrome pos- trombótico</w:t>
      </w:r>
      <w:r>
        <w:rPr>
          <w:spacing w:val="-5"/>
        </w:rPr>
        <w:t xml:space="preserve"> </w:t>
      </w:r>
      <w:r>
        <w:t>de</w:t>
      </w:r>
      <w:r>
        <w:rPr>
          <w:spacing w:val="-7"/>
        </w:rPr>
        <w:t xml:space="preserve"> </w:t>
      </w:r>
      <w:r>
        <w:t>difícil</w:t>
      </w:r>
      <w:r>
        <w:rPr>
          <w:spacing w:val="-5"/>
        </w:rPr>
        <w:t xml:space="preserve"> </w:t>
      </w:r>
      <w:r>
        <w:t>manejo.</w:t>
      </w:r>
      <w:r>
        <w:rPr>
          <w:spacing w:val="-8"/>
        </w:rPr>
        <w:t xml:space="preserve"> </w:t>
      </w:r>
      <w:r>
        <w:rPr>
          <w:b/>
        </w:rPr>
        <w:t>Caso</w:t>
      </w:r>
      <w:r>
        <w:rPr>
          <w:b/>
          <w:spacing w:val="-6"/>
        </w:rPr>
        <w:t xml:space="preserve"> </w:t>
      </w:r>
      <w:r>
        <w:rPr>
          <w:b/>
        </w:rPr>
        <w:t>clínico:</w:t>
      </w:r>
      <w:r>
        <w:rPr>
          <w:b/>
          <w:spacing w:val="-6"/>
        </w:rPr>
        <w:t xml:space="preserve"> </w:t>
      </w:r>
      <w:r>
        <w:t>paciente</w:t>
      </w:r>
      <w:r>
        <w:rPr>
          <w:spacing w:val="-4"/>
        </w:rPr>
        <w:t xml:space="preserve"> </w:t>
      </w:r>
      <w:r>
        <w:t>de</w:t>
      </w:r>
      <w:r>
        <w:rPr>
          <w:spacing w:val="-7"/>
        </w:rPr>
        <w:t xml:space="preserve"> </w:t>
      </w:r>
      <w:r>
        <w:t>17</w:t>
      </w:r>
      <w:r>
        <w:rPr>
          <w:spacing w:val="-6"/>
        </w:rPr>
        <w:t xml:space="preserve"> </w:t>
      </w:r>
      <w:r>
        <w:t>años</w:t>
      </w:r>
      <w:r>
        <w:rPr>
          <w:spacing w:val="-5"/>
        </w:rPr>
        <w:t xml:space="preserve"> </w:t>
      </w:r>
      <w:r>
        <w:t>con</w:t>
      </w:r>
      <w:r>
        <w:rPr>
          <w:spacing w:val="-6"/>
        </w:rPr>
        <w:t xml:space="preserve"> </w:t>
      </w:r>
      <w:r>
        <w:t>antecedente</w:t>
      </w:r>
      <w:r>
        <w:rPr>
          <w:spacing w:val="-7"/>
        </w:rPr>
        <w:t xml:space="preserve"> </w:t>
      </w:r>
      <w:r>
        <w:t>de</w:t>
      </w:r>
      <w:r>
        <w:rPr>
          <w:spacing w:val="-7"/>
        </w:rPr>
        <w:t xml:space="preserve"> </w:t>
      </w:r>
      <w:r>
        <w:t>TVP</w:t>
      </w:r>
      <w:r>
        <w:rPr>
          <w:spacing w:val="-7"/>
        </w:rPr>
        <w:t xml:space="preserve"> </w:t>
      </w:r>
      <w:r>
        <w:t>izquierda</w:t>
      </w:r>
      <w:r>
        <w:rPr>
          <w:spacing w:val="-6"/>
        </w:rPr>
        <w:t xml:space="preserve"> </w:t>
      </w:r>
      <w:r>
        <w:t>que consultó por dolor en dicho miembro. Al examen físico, se destacaban los signos de Homans, May y Payr.</w:t>
      </w:r>
      <w:r>
        <w:rPr>
          <w:spacing w:val="-12"/>
        </w:rPr>
        <w:t xml:space="preserve"> </w:t>
      </w:r>
      <w:r>
        <w:t>Se</w:t>
      </w:r>
      <w:r>
        <w:rPr>
          <w:spacing w:val="-10"/>
        </w:rPr>
        <w:t xml:space="preserve"> </w:t>
      </w:r>
      <w:r>
        <w:t>realizó</w:t>
      </w:r>
      <w:r>
        <w:rPr>
          <w:spacing w:val="-12"/>
        </w:rPr>
        <w:t xml:space="preserve"> </w:t>
      </w:r>
      <w:r>
        <w:t>eco</w:t>
      </w:r>
      <w:r>
        <w:rPr>
          <w:spacing w:val="-11"/>
        </w:rPr>
        <w:t xml:space="preserve"> </w:t>
      </w:r>
      <w:r>
        <w:t>Doppler</w:t>
      </w:r>
      <w:r>
        <w:rPr>
          <w:spacing w:val="-11"/>
        </w:rPr>
        <w:t xml:space="preserve"> </w:t>
      </w:r>
      <w:r>
        <w:t>de</w:t>
      </w:r>
      <w:r>
        <w:rPr>
          <w:spacing w:val="-12"/>
        </w:rPr>
        <w:t xml:space="preserve"> </w:t>
      </w:r>
      <w:r>
        <w:t>miembros</w:t>
      </w:r>
      <w:r>
        <w:rPr>
          <w:spacing w:val="-11"/>
        </w:rPr>
        <w:t xml:space="preserve"> </w:t>
      </w:r>
      <w:r>
        <w:t>inferiores</w:t>
      </w:r>
      <w:r>
        <w:rPr>
          <w:spacing w:val="-12"/>
        </w:rPr>
        <w:t xml:space="preserve"> </w:t>
      </w:r>
      <w:r>
        <w:t>que</w:t>
      </w:r>
      <w:r>
        <w:rPr>
          <w:spacing w:val="-10"/>
        </w:rPr>
        <w:t xml:space="preserve"> </w:t>
      </w:r>
      <w:r>
        <w:t>demostró</w:t>
      </w:r>
      <w:r>
        <w:rPr>
          <w:spacing w:val="-12"/>
        </w:rPr>
        <w:t xml:space="preserve"> </w:t>
      </w:r>
      <w:r>
        <w:t>trombosis</w:t>
      </w:r>
      <w:r>
        <w:rPr>
          <w:spacing w:val="-11"/>
        </w:rPr>
        <w:t xml:space="preserve"> </w:t>
      </w:r>
      <w:r>
        <w:t>en</w:t>
      </w:r>
      <w:r>
        <w:rPr>
          <w:spacing w:val="-11"/>
        </w:rPr>
        <w:t xml:space="preserve"> </w:t>
      </w:r>
      <w:r>
        <w:t>vena</w:t>
      </w:r>
      <w:r>
        <w:rPr>
          <w:spacing w:val="-12"/>
        </w:rPr>
        <w:t xml:space="preserve"> </w:t>
      </w:r>
      <w:r>
        <w:t>colateral</w:t>
      </w:r>
      <w:r>
        <w:rPr>
          <w:spacing w:val="-12"/>
        </w:rPr>
        <w:t xml:space="preserve"> </w:t>
      </w:r>
      <w:r>
        <w:t>a</w:t>
      </w:r>
      <w:r>
        <w:rPr>
          <w:spacing w:val="-12"/>
        </w:rPr>
        <w:t xml:space="preserve"> </w:t>
      </w:r>
      <w:r>
        <w:t>la</w:t>
      </w:r>
      <w:r>
        <w:rPr>
          <w:spacing w:val="-10"/>
        </w:rPr>
        <w:t xml:space="preserve"> </w:t>
      </w:r>
      <w:r>
        <w:t>vena gemelar izquierda, que estaba recanalizada. Inició tratamiento con heparina de bajo peso molecular (HBPM)</w:t>
      </w:r>
      <w:r>
        <w:rPr>
          <w:spacing w:val="-8"/>
        </w:rPr>
        <w:t xml:space="preserve"> </w:t>
      </w:r>
      <w:r>
        <w:t>y</w:t>
      </w:r>
      <w:r>
        <w:rPr>
          <w:spacing w:val="-9"/>
        </w:rPr>
        <w:t xml:space="preserve"> </w:t>
      </w:r>
      <w:r>
        <w:t>estudios</w:t>
      </w:r>
      <w:r>
        <w:rPr>
          <w:spacing w:val="-8"/>
        </w:rPr>
        <w:t xml:space="preserve"> </w:t>
      </w:r>
      <w:r>
        <w:t>para</w:t>
      </w:r>
      <w:r>
        <w:rPr>
          <w:spacing w:val="-7"/>
        </w:rPr>
        <w:t xml:space="preserve"> </w:t>
      </w:r>
      <w:r>
        <w:t>trombofilia,</w:t>
      </w:r>
      <w:r>
        <w:rPr>
          <w:spacing w:val="-9"/>
        </w:rPr>
        <w:t xml:space="preserve"> </w:t>
      </w:r>
      <w:r>
        <w:t>detectando</w:t>
      </w:r>
      <w:r>
        <w:rPr>
          <w:spacing w:val="-9"/>
        </w:rPr>
        <w:t xml:space="preserve"> </w:t>
      </w:r>
      <w:r>
        <w:t>mutación</w:t>
      </w:r>
      <w:r>
        <w:rPr>
          <w:spacing w:val="-9"/>
        </w:rPr>
        <w:t xml:space="preserve"> </w:t>
      </w:r>
      <w:r>
        <w:t>heterocigota</w:t>
      </w:r>
      <w:r>
        <w:rPr>
          <w:spacing w:val="-7"/>
        </w:rPr>
        <w:t xml:space="preserve"> </w:t>
      </w:r>
      <w:r>
        <w:t>del</w:t>
      </w:r>
      <w:r>
        <w:rPr>
          <w:spacing w:val="-8"/>
        </w:rPr>
        <w:t xml:space="preserve"> </w:t>
      </w:r>
      <w:r>
        <w:t>factor</w:t>
      </w:r>
      <w:r>
        <w:rPr>
          <w:spacing w:val="-8"/>
        </w:rPr>
        <w:t xml:space="preserve"> </w:t>
      </w:r>
      <w:r>
        <w:t>V</w:t>
      </w:r>
      <w:r>
        <w:rPr>
          <w:spacing w:val="-7"/>
        </w:rPr>
        <w:t xml:space="preserve"> </w:t>
      </w:r>
      <w:r>
        <w:t>de</w:t>
      </w:r>
      <w:r>
        <w:rPr>
          <w:spacing w:val="-8"/>
        </w:rPr>
        <w:t xml:space="preserve"> </w:t>
      </w:r>
      <w:r>
        <w:t>Leiden.</w:t>
      </w:r>
      <w:r>
        <w:rPr>
          <w:spacing w:val="-9"/>
        </w:rPr>
        <w:t xml:space="preserve"> </w:t>
      </w:r>
      <w:r>
        <w:t>Luego</w:t>
      </w:r>
      <w:r>
        <w:rPr>
          <w:spacing w:val="-9"/>
        </w:rPr>
        <w:t xml:space="preserve"> </w:t>
      </w:r>
      <w:r>
        <w:t>de 14 días, comenzó con dolor en MMII izquierdo de intensidad 10/10 y disnea con test de caminata positivo. Se realizó angiotomografía y centellograma de perfusión pulmonar, que evidenciaron TEP de arteria segmentaría derecha. Se colocó filtro de vena cava inferior y se realizó evaluación contrastada de la circulación venosa, evidenciando síndrome de May Thurner. A pesar de presentar múltiples eco- grafías Doppler de miembro inferior normales luego de iniciada la anticoagulación que se encontraba en</w:t>
      </w:r>
      <w:r>
        <w:rPr>
          <w:spacing w:val="-10"/>
        </w:rPr>
        <w:t xml:space="preserve"> </w:t>
      </w:r>
      <w:r>
        <w:t>rango,</w:t>
      </w:r>
      <w:r>
        <w:rPr>
          <w:spacing w:val="-10"/>
        </w:rPr>
        <w:t xml:space="preserve"> </w:t>
      </w:r>
      <w:r>
        <w:t>la</w:t>
      </w:r>
      <w:r>
        <w:rPr>
          <w:spacing w:val="-9"/>
        </w:rPr>
        <w:t xml:space="preserve"> </w:t>
      </w:r>
      <w:r>
        <w:t>paciente</w:t>
      </w:r>
      <w:r>
        <w:rPr>
          <w:spacing w:val="-9"/>
        </w:rPr>
        <w:t xml:space="preserve"> </w:t>
      </w:r>
      <w:r>
        <w:t>persistía</w:t>
      </w:r>
      <w:r>
        <w:rPr>
          <w:spacing w:val="-9"/>
        </w:rPr>
        <w:t xml:space="preserve"> </w:t>
      </w:r>
      <w:r>
        <w:t>con</w:t>
      </w:r>
      <w:r>
        <w:rPr>
          <w:spacing w:val="-10"/>
        </w:rPr>
        <w:t xml:space="preserve"> </w:t>
      </w:r>
      <w:r>
        <w:t>dolor</w:t>
      </w:r>
      <w:r>
        <w:rPr>
          <w:spacing w:val="-10"/>
        </w:rPr>
        <w:t xml:space="preserve"> </w:t>
      </w:r>
      <w:r>
        <w:t>intenso</w:t>
      </w:r>
      <w:r>
        <w:rPr>
          <w:spacing w:val="-10"/>
        </w:rPr>
        <w:t xml:space="preserve"> </w:t>
      </w:r>
      <w:r>
        <w:t>de</w:t>
      </w:r>
      <w:r>
        <w:rPr>
          <w:spacing w:val="-9"/>
        </w:rPr>
        <w:t xml:space="preserve"> </w:t>
      </w:r>
      <w:r>
        <w:t>difícil</w:t>
      </w:r>
      <w:r>
        <w:rPr>
          <w:spacing w:val="-10"/>
        </w:rPr>
        <w:t xml:space="preserve"> </w:t>
      </w:r>
      <w:r>
        <w:t>manejo,</w:t>
      </w:r>
      <w:r>
        <w:rPr>
          <w:spacing w:val="-10"/>
        </w:rPr>
        <w:t xml:space="preserve"> </w:t>
      </w:r>
      <w:r>
        <w:t>incluso</w:t>
      </w:r>
      <w:r>
        <w:rPr>
          <w:spacing w:val="-8"/>
        </w:rPr>
        <w:t xml:space="preserve"> </w:t>
      </w:r>
      <w:r>
        <w:t>con</w:t>
      </w:r>
      <w:r>
        <w:rPr>
          <w:spacing w:val="-10"/>
        </w:rPr>
        <w:t xml:space="preserve"> </w:t>
      </w:r>
      <w:r>
        <w:t>la</w:t>
      </w:r>
      <w:r>
        <w:rPr>
          <w:spacing w:val="-9"/>
        </w:rPr>
        <w:t xml:space="preserve"> </w:t>
      </w:r>
      <w:r>
        <w:t>administración</w:t>
      </w:r>
      <w:r>
        <w:rPr>
          <w:spacing w:val="-10"/>
        </w:rPr>
        <w:t xml:space="preserve"> </w:t>
      </w:r>
      <w:r>
        <w:t>de</w:t>
      </w:r>
      <w:r>
        <w:rPr>
          <w:spacing w:val="-9"/>
        </w:rPr>
        <w:t xml:space="preserve"> </w:t>
      </w:r>
      <w:r>
        <w:t>dosis ascendentes</w:t>
      </w:r>
      <w:r>
        <w:rPr>
          <w:spacing w:val="-1"/>
        </w:rPr>
        <w:t xml:space="preserve"> </w:t>
      </w:r>
      <w:r>
        <w:t>de</w:t>
      </w:r>
      <w:r>
        <w:rPr>
          <w:spacing w:val="-3"/>
        </w:rPr>
        <w:t xml:space="preserve"> </w:t>
      </w:r>
      <w:r>
        <w:t>morfina.</w:t>
      </w:r>
      <w:r>
        <w:rPr>
          <w:spacing w:val="-1"/>
        </w:rPr>
        <w:t xml:space="preserve"> </w:t>
      </w:r>
      <w:r>
        <w:t>Por</w:t>
      </w:r>
      <w:r>
        <w:rPr>
          <w:spacing w:val="-3"/>
        </w:rPr>
        <w:t xml:space="preserve"> </w:t>
      </w:r>
      <w:r>
        <w:t>sospecha</w:t>
      </w:r>
      <w:r>
        <w:rPr>
          <w:spacing w:val="-3"/>
        </w:rPr>
        <w:t xml:space="preserve"> </w:t>
      </w:r>
      <w:r>
        <w:t>de síndrome</w:t>
      </w:r>
      <w:r>
        <w:rPr>
          <w:spacing w:val="-3"/>
        </w:rPr>
        <w:t xml:space="preserve"> </w:t>
      </w:r>
      <w:r>
        <w:t>postrombótico,</w:t>
      </w:r>
      <w:r>
        <w:rPr>
          <w:spacing w:val="-4"/>
        </w:rPr>
        <w:t xml:space="preserve"> </w:t>
      </w:r>
      <w:r>
        <w:t>se iniciaron</w:t>
      </w:r>
      <w:r>
        <w:rPr>
          <w:spacing w:val="-2"/>
        </w:rPr>
        <w:t xml:space="preserve"> </w:t>
      </w:r>
      <w:r>
        <w:t>medidas</w:t>
      </w:r>
      <w:r>
        <w:rPr>
          <w:spacing w:val="-4"/>
        </w:rPr>
        <w:t xml:space="preserve"> </w:t>
      </w:r>
      <w:r>
        <w:t>fisioterapéuti- cas y se colocó vendaje compresivo. Con dicha intervención, el dolor mejoró progresivamente hasta lograr</w:t>
      </w:r>
      <w:r>
        <w:rPr>
          <w:spacing w:val="-8"/>
        </w:rPr>
        <w:t xml:space="preserve"> </w:t>
      </w:r>
      <w:r>
        <w:t>suspender</w:t>
      </w:r>
      <w:r>
        <w:rPr>
          <w:spacing w:val="-8"/>
        </w:rPr>
        <w:t xml:space="preserve"> </w:t>
      </w:r>
      <w:r>
        <w:t>la</w:t>
      </w:r>
      <w:r>
        <w:rPr>
          <w:spacing w:val="-7"/>
        </w:rPr>
        <w:t xml:space="preserve"> </w:t>
      </w:r>
      <w:r>
        <w:t>analgesia.</w:t>
      </w:r>
      <w:r>
        <w:rPr>
          <w:spacing w:val="-8"/>
        </w:rPr>
        <w:t xml:space="preserve"> </w:t>
      </w:r>
      <w:r>
        <w:rPr>
          <w:b/>
        </w:rPr>
        <w:t>Discusión:</w:t>
      </w:r>
      <w:r>
        <w:rPr>
          <w:b/>
          <w:spacing w:val="-6"/>
        </w:rPr>
        <w:t xml:space="preserve"> </w:t>
      </w:r>
      <w:r>
        <w:t>el</w:t>
      </w:r>
      <w:r>
        <w:rPr>
          <w:spacing w:val="-8"/>
        </w:rPr>
        <w:t xml:space="preserve"> </w:t>
      </w:r>
      <w:r>
        <w:t>síndrome</w:t>
      </w:r>
      <w:r>
        <w:rPr>
          <w:spacing w:val="-3"/>
        </w:rPr>
        <w:t xml:space="preserve"> </w:t>
      </w:r>
      <w:r>
        <w:t>postrombótico</w:t>
      </w:r>
      <w:r>
        <w:rPr>
          <w:spacing w:val="-8"/>
        </w:rPr>
        <w:t xml:space="preserve"> </w:t>
      </w:r>
      <w:r>
        <w:t>puede</w:t>
      </w:r>
      <w:r>
        <w:rPr>
          <w:spacing w:val="-8"/>
        </w:rPr>
        <w:t xml:space="preserve"> </w:t>
      </w:r>
      <w:r>
        <w:t>aparecer</w:t>
      </w:r>
      <w:r>
        <w:rPr>
          <w:spacing w:val="-8"/>
        </w:rPr>
        <w:t xml:space="preserve"> </w:t>
      </w:r>
      <w:r>
        <w:t>años</w:t>
      </w:r>
      <w:r>
        <w:rPr>
          <w:spacing w:val="-6"/>
        </w:rPr>
        <w:t xml:space="preserve"> </w:t>
      </w:r>
      <w:r>
        <w:t>después</w:t>
      </w:r>
      <w:r>
        <w:rPr>
          <w:spacing w:val="-8"/>
        </w:rPr>
        <w:t xml:space="preserve"> </w:t>
      </w:r>
      <w:r>
        <w:t>de la TVP. Los signos y síntomas comprenden dolor, edema, cambios en la coloración de la piel, entre otros. Pueden ser intermitentes o persistentes. El diagnóstico es clínico, existen escalas que pueden orientar el mismo (tabla 1).</w:t>
      </w:r>
    </w:p>
    <w:p w14:paraId="3FDCD370" w14:textId="77777777" w:rsidR="009F2B4D" w:rsidRDefault="009F2B4D">
      <w:pPr>
        <w:spacing w:line="276" w:lineRule="auto"/>
        <w:jc w:val="both"/>
        <w:sectPr w:rsidR="009F2B4D">
          <w:pgSz w:w="11910" w:h="16840"/>
          <w:pgMar w:top="1460" w:right="1140" w:bottom="1660" w:left="1300" w:header="567" w:footer="1477" w:gutter="0"/>
          <w:cols w:space="720"/>
        </w:sectPr>
      </w:pPr>
    </w:p>
    <w:p w14:paraId="15A84D20" w14:textId="77777777" w:rsidR="009F2B4D" w:rsidRDefault="00000000">
      <w:pPr>
        <w:pStyle w:val="Textoindependiente"/>
        <w:spacing w:line="31" w:lineRule="exact"/>
        <w:rPr>
          <w:sz w:val="3"/>
        </w:rPr>
      </w:pPr>
      <w:r>
        <w:rPr>
          <w:noProof/>
        </w:rPr>
        <w:lastRenderedPageBreak/>
        <w:drawing>
          <wp:anchor distT="0" distB="0" distL="0" distR="0" simplePos="0" relativeHeight="487106048" behindDoc="1" locked="0" layoutInCell="1" allowOverlap="1" wp14:anchorId="0A576E77" wp14:editId="57357DCE">
            <wp:simplePos x="0" y="0"/>
            <wp:positionH relativeFrom="page">
              <wp:posOffset>0</wp:posOffset>
            </wp:positionH>
            <wp:positionV relativeFrom="page">
              <wp:posOffset>1516704</wp:posOffset>
            </wp:positionV>
            <wp:extent cx="7487842" cy="7430303"/>
            <wp:effectExtent l="0" t="0" r="0" b="0"/>
            <wp:wrapNone/>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6"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3A2838FA" wp14:editId="341EB34D">
                <wp:extent cx="5759450" cy="20320"/>
                <wp:effectExtent l="0" t="0" r="0" b="8254"/>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276" name="Graphic 276"/>
                        <wps:cNvSpPr/>
                        <wps:spPr>
                          <a:xfrm>
                            <a:off x="0" y="0"/>
                            <a:ext cx="5759450" cy="20320"/>
                          </a:xfrm>
                          <a:custGeom>
                            <a:avLst/>
                            <a:gdLst/>
                            <a:ahLst/>
                            <a:cxnLst/>
                            <a:rect l="l" t="t" r="r" b="b"/>
                            <a:pathLst>
                              <a:path w="5759450" h="20320">
                                <a:moveTo>
                                  <a:pt x="5759450" y="266"/>
                                </a:moveTo>
                                <a:lnTo>
                                  <a:pt x="5756389" y="266"/>
                                </a:lnTo>
                                <a:lnTo>
                                  <a:pt x="5756389" y="0"/>
                                </a:lnTo>
                                <a:lnTo>
                                  <a:pt x="3302" y="0"/>
                                </a:lnTo>
                                <a:lnTo>
                                  <a:pt x="254" y="0"/>
                                </a:lnTo>
                                <a:lnTo>
                                  <a:pt x="254" y="266"/>
                                </a:lnTo>
                                <a:lnTo>
                                  <a:pt x="0" y="266"/>
                                </a:lnTo>
                                <a:lnTo>
                                  <a:pt x="0" y="19939"/>
                                </a:lnTo>
                                <a:lnTo>
                                  <a:pt x="5759450" y="19939"/>
                                </a:lnTo>
                                <a:lnTo>
                                  <a:pt x="5759450" y="266"/>
                                </a:lnTo>
                                <a:close/>
                              </a:path>
                            </a:pathLst>
                          </a:custGeom>
                          <a:solidFill>
                            <a:srgbClr val="9F9F9F"/>
                          </a:solidFill>
                        </wps:spPr>
                        <wps:bodyPr wrap="square" lIns="0" tIns="0" rIns="0" bIns="0" rtlCol="0">
                          <a:prstTxWarp prst="textNoShape">
                            <a:avLst/>
                          </a:prstTxWarp>
                          <a:noAutofit/>
                        </wps:bodyPr>
                      </wps:wsp>
                      <wps:wsp>
                        <wps:cNvPr id="277" name="Graphic 277"/>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278" name="Graphic 278"/>
                        <wps:cNvSpPr/>
                        <wps:spPr>
                          <a:xfrm>
                            <a:off x="254" y="0"/>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279" name="Graphic 279"/>
                        <wps:cNvSpPr/>
                        <wps:spPr>
                          <a:xfrm>
                            <a:off x="575640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280" name="Graphic 280"/>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281" name="Graphic 281"/>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35FBAE14" id="Group 275" o:spid="_x0000_s1026" style="width:453.5pt;height:1.6pt;mso-position-horizontal-relative:char;mso-position-vertical-relative:lin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">
                <v:shape id="Graphic 276"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" path="m5759450,266r-3061,l5756389,,3302,,254,r,266l,266,,19939r5759450,l5759450,266xe" fillcolor="#9f9f9f" stroked="f">
                  <v:path arrowok="t"/>
                </v:shape>
                <v:shape id="Graphic 277"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" path="m3048,l,,,3048r3048,l3048,xe" fillcolor="#e2e2e2" stroked="f">
                  <v:path arrowok="t"/>
                </v:shape>
                <v:shape id="Graphic 278"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" path="m3048,3048l,3048,,16764r3048,l3048,3048xem5759196,r-3061,l5756135,3048r3061,l5759196,xe" fillcolor="#9f9f9f" stroked="f">
                  <v:path arrowok="t"/>
                </v:shape>
                <v:shape id="Graphic 279"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" path="m3048,l,,,13716r3048,l3048,xe" fillcolor="#e2e2e2" stroked="f">
                  <v:path arrowok="t"/>
                </v:shape>
                <v:shape id="Graphic 280"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" path="m3047,l,,,3035r3047,l3047,xe" fillcolor="#9f9f9f" stroked="f">
                  <v:path arrowok="t"/>
                </v:shape>
                <v:shape id="Graphic 281"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" path="m5759196,r-3061,l3048,,,,,3035r3048,l5756135,3035r3061,l5759196,xe" fillcolor="#e2e2e2" stroked="f">
                  <v:path arrowok="t"/>
                </v:shape>
                <w10:anchorlock/>
              </v:group>
            </w:pict>
          </mc:Fallback>
        </mc:AlternateContent>
      </w:r>
    </w:p>
    <w:p w14:paraId="74A38B81" w14:textId="77777777" w:rsidR="009F2B4D" w:rsidRDefault="00000000">
      <w:pPr>
        <w:pStyle w:val="Textoindependiente"/>
        <w:spacing w:before="62" w:line="276" w:lineRule="auto"/>
        <w:ind w:right="4907"/>
        <w:jc w:val="both"/>
      </w:pPr>
      <w:r>
        <w:rPr>
          <w:noProof/>
        </w:rPr>
        <w:drawing>
          <wp:anchor distT="0" distB="0" distL="0" distR="0" simplePos="0" relativeHeight="15778816" behindDoc="0" locked="0" layoutInCell="1" allowOverlap="1" wp14:anchorId="18D15AB4" wp14:editId="32917B0A">
            <wp:simplePos x="0" y="0"/>
            <wp:positionH relativeFrom="page">
              <wp:posOffset>3832225</wp:posOffset>
            </wp:positionH>
            <wp:positionV relativeFrom="paragraph">
              <wp:posOffset>72250</wp:posOffset>
            </wp:positionV>
            <wp:extent cx="2909570" cy="1871345"/>
            <wp:effectExtent l="0" t="0" r="0" b="0"/>
            <wp:wrapNone/>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45" cstate="print"/>
                    <a:stretch>
                      <a:fillRect/>
                    </a:stretch>
                  </pic:blipFill>
                  <pic:spPr>
                    <a:xfrm>
                      <a:off x="0" y="0"/>
                      <a:ext cx="2909570" cy="1871345"/>
                    </a:xfrm>
                    <a:prstGeom prst="rect">
                      <a:avLst/>
                    </a:prstGeom>
                  </pic:spPr>
                </pic:pic>
              </a:graphicData>
            </a:graphic>
          </wp:anchor>
        </w:drawing>
      </w:r>
      <w:r>
        <w:t>El manejo comprende medidas no farmacológicas como</w:t>
      </w:r>
      <w:r>
        <w:rPr>
          <w:spacing w:val="-3"/>
        </w:rPr>
        <w:t xml:space="preserve"> </w:t>
      </w:r>
      <w:r>
        <w:t>la</w:t>
      </w:r>
      <w:r>
        <w:rPr>
          <w:spacing w:val="-2"/>
        </w:rPr>
        <w:t xml:space="preserve"> </w:t>
      </w:r>
      <w:r>
        <w:t>utilización</w:t>
      </w:r>
      <w:r>
        <w:rPr>
          <w:spacing w:val="-1"/>
        </w:rPr>
        <w:t xml:space="preserve"> </w:t>
      </w:r>
      <w:r>
        <w:t>de</w:t>
      </w:r>
      <w:r>
        <w:rPr>
          <w:spacing w:val="-2"/>
        </w:rPr>
        <w:t xml:space="preserve"> </w:t>
      </w:r>
      <w:r>
        <w:t>medias</w:t>
      </w:r>
      <w:r>
        <w:rPr>
          <w:spacing w:val="-3"/>
        </w:rPr>
        <w:t xml:space="preserve"> </w:t>
      </w:r>
      <w:r>
        <w:t>de</w:t>
      </w:r>
      <w:r>
        <w:rPr>
          <w:spacing w:val="-2"/>
        </w:rPr>
        <w:t xml:space="preserve"> </w:t>
      </w:r>
      <w:r>
        <w:t>compresión</w:t>
      </w:r>
      <w:r>
        <w:rPr>
          <w:spacing w:val="-4"/>
        </w:rPr>
        <w:t xml:space="preserve"> </w:t>
      </w:r>
      <w:r>
        <w:t>elás- tica,</w:t>
      </w:r>
      <w:r>
        <w:rPr>
          <w:spacing w:val="-15"/>
        </w:rPr>
        <w:t xml:space="preserve"> </w:t>
      </w:r>
      <w:r>
        <w:t>incentivar</w:t>
      </w:r>
      <w:r>
        <w:rPr>
          <w:spacing w:val="-15"/>
        </w:rPr>
        <w:t xml:space="preserve"> </w:t>
      </w:r>
      <w:r>
        <w:t>el</w:t>
      </w:r>
      <w:r>
        <w:rPr>
          <w:spacing w:val="-15"/>
        </w:rPr>
        <w:t xml:space="preserve"> </w:t>
      </w:r>
      <w:r>
        <w:t>ejercicio</w:t>
      </w:r>
      <w:r>
        <w:rPr>
          <w:spacing w:val="-15"/>
        </w:rPr>
        <w:t xml:space="preserve"> </w:t>
      </w:r>
      <w:r>
        <w:t>físico,</w:t>
      </w:r>
      <w:r>
        <w:rPr>
          <w:spacing w:val="-16"/>
        </w:rPr>
        <w:t xml:space="preserve"> </w:t>
      </w:r>
      <w:r>
        <w:t>elevar</w:t>
      </w:r>
      <w:r>
        <w:rPr>
          <w:spacing w:val="-14"/>
        </w:rPr>
        <w:t xml:space="preserve"> </w:t>
      </w:r>
      <w:r>
        <w:t>el</w:t>
      </w:r>
      <w:r>
        <w:rPr>
          <w:spacing w:val="-15"/>
        </w:rPr>
        <w:t xml:space="preserve"> </w:t>
      </w:r>
      <w:r>
        <w:t>miembro durante el descanso, evitar sobrepeso, la exposi- ción</w:t>
      </w:r>
      <w:r>
        <w:rPr>
          <w:spacing w:val="-16"/>
        </w:rPr>
        <w:t xml:space="preserve"> </w:t>
      </w:r>
      <w:r>
        <w:t>al</w:t>
      </w:r>
      <w:r>
        <w:rPr>
          <w:spacing w:val="-16"/>
        </w:rPr>
        <w:t xml:space="preserve"> </w:t>
      </w:r>
      <w:r>
        <w:t>calor</w:t>
      </w:r>
      <w:r>
        <w:rPr>
          <w:spacing w:val="-15"/>
        </w:rPr>
        <w:t xml:space="preserve"> </w:t>
      </w:r>
      <w:r>
        <w:t>y</w:t>
      </w:r>
      <w:r>
        <w:rPr>
          <w:spacing w:val="-16"/>
        </w:rPr>
        <w:t xml:space="preserve"> </w:t>
      </w:r>
      <w:r>
        <w:t>mantener</w:t>
      </w:r>
      <w:r>
        <w:rPr>
          <w:spacing w:val="-16"/>
        </w:rPr>
        <w:t xml:space="preserve"> </w:t>
      </w:r>
      <w:r>
        <w:t>la</w:t>
      </w:r>
      <w:r>
        <w:rPr>
          <w:spacing w:val="-15"/>
        </w:rPr>
        <w:t xml:space="preserve"> </w:t>
      </w:r>
      <w:r>
        <w:t>hidratación</w:t>
      </w:r>
      <w:r>
        <w:rPr>
          <w:spacing w:val="-16"/>
        </w:rPr>
        <w:t xml:space="preserve"> </w:t>
      </w:r>
      <w:r>
        <w:t>de</w:t>
      </w:r>
      <w:r>
        <w:rPr>
          <w:spacing w:val="-15"/>
        </w:rPr>
        <w:t xml:space="preserve"> </w:t>
      </w:r>
      <w:r>
        <w:t>la</w:t>
      </w:r>
      <w:r>
        <w:rPr>
          <w:spacing w:val="-16"/>
        </w:rPr>
        <w:t xml:space="preserve"> </w:t>
      </w:r>
      <w:r>
        <w:t>piel.</w:t>
      </w:r>
      <w:r>
        <w:rPr>
          <w:spacing w:val="-16"/>
        </w:rPr>
        <w:t xml:space="preserve"> </w:t>
      </w:r>
      <w:r>
        <w:t>Es fundamental seguir profundizando en los factores pronósticos, historia natural y manejo de esta en- tidad para poder desarrollar estrategias basadas en la prevención y minimizar su incidencia ya que está demostrado que afecta severamente la cali- dad de vida de los pacientes que lo padecen.</w:t>
      </w:r>
    </w:p>
    <w:p w14:paraId="412BCD9F" w14:textId="77777777" w:rsidR="009F2B4D" w:rsidRDefault="00000000">
      <w:pPr>
        <w:pStyle w:val="Ttulo1"/>
        <w:spacing w:before="240" w:line="360" w:lineRule="auto"/>
        <w:ind w:right="203"/>
      </w:pPr>
      <w:r>
        <w:t>P-179.</w:t>
      </w:r>
      <w:r>
        <w:rPr>
          <w:spacing w:val="-6"/>
        </w:rPr>
        <w:t xml:space="preserve"> </w:t>
      </w:r>
      <w:r>
        <w:t>Estudio</w:t>
      </w:r>
      <w:r>
        <w:rPr>
          <w:spacing w:val="-6"/>
        </w:rPr>
        <w:t xml:space="preserve"> </w:t>
      </w:r>
      <w:r>
        <w:t>de</w:t>
      </w:r>
      <w:r>
        <w:rPr>
          <w:spacing w:val="-4"/>
        </w:rPr>
        <w:t xml:space="preserve"> </w:t>
      </w:r>
      <w:r>
        <w:t>la</w:t>
      </w:r>
      <w:r>
        <w:rPr>
          <w:spacing w:val="-7"/>
        </w:rPr>
        <w:t xml:space="preserve"> </w:t>
      </w:r>
      <w:r>
        <w:t>frecuencia</w:t>
      </w:r>
      <w:r>
        <w:rPr>
          <w:spacing w:val="-5"/>
        </w:rPr>
        <w:t xml:space="preserve"> </w:t>
      </w:r>
      <w:r>
        <w:t>de</w:t>
      </w:r>
      <w:r>
        <w:rPr>
          <w:spacing w:val="-6"/>
        </w:rPr>
        <w:t xml:space="preserve"> </w:t>
      </w:r>
      <w:r>
        <w:t>errores</w:t>
      </w:r>
      <w:r>
        <w:rPr>
          <w:spacing w:val="-8"/>
        </w:rPr>
        <w:t xml:space="preserve"> </w:t>
      </w:r>
      <w:r>
        <w:t>preanalíticos</w:t>
      </w:r>
      <w:r>
        <w:rPr>
          <w:spacing w:val="-8"/>
        </w:rPr>
        <w:t xml:space="preserve"> </w:t>
      </w:r>
      <w:r>
        <w:t>en</w:t>
      </w:r>
      <w:r>
        <w:rPr>
          <w:spacing w:val="-7"/>
        </w:rPr>
        <w:t xml:space="preserve"> </w:t>
      </w:r>
      <w:r>
        <w:t>el</w:t>
      </w:r>
      <w:r>
        <w:rPr>
          <w:spacing w:val="-4"/>
        </w:rPr>
        <w:t xml:space="preserve"> </w:t>
      </w:r>
      <w:r>
        <w:t>laboratorio</w:t>
      </w:r>
      <w:r>
        <w:rPr>
          <w:spacing w:val="-4"/>
        </w:rPr>
        <w:t xml:space="preserve"> </w:t>
      </w:r>
      <w:r>
        <w:t>de</w:t>
      </w:r>
      <w:r>
        <w:rPr>
          <w:spacing w:val="-4"/>
        </w:rPr>
        <w:t xml:space="preserve"> </w:t>
      </w:r>
      <w:r>
        <w:t>hema- tología y hemostasia del Hospital de Niños Ricardo Gutiérrez</w:t>
      </w:r>
    </w:p>
    <w:p w14:paraId="487C2D0B" w14:textId="77777777" w:rsidR="009F2B4D" w:rsidRDefault="00000000">
      <w:pPr>
        <w:pStyle w:val="Textoindependiente"/>
        <w:spacing w:before="1"/>
      </w:pPr>
      <w:r>
        <w:rPr>
          <w:noProof/>
        </w:rPr>
        <mc:AlternateContent>
          <mc:Choice Requires="wps">
            <w:drawing>
              <wp:anchor distT="0" distB="0" distL="0" distR="0" simplePos="0" relativeHeight="15778304" behindDoc="0" locked="0" layoutInCell="1" allowOverlap="1" wp14:anchorId="122A0BB2" wp14:editId="720F7611">
                <wp:simplePos x="0" y="0"/>
                <wp:positionH relativeFrom="page">
                  <wp:posOffset>900683</wp:posOffset>
                </wp:positionH>
                <wp:positionV relativeFrom="paragraph">
                  <wp:posOffset>138792</wp:posOffset>
                </wp:positionV>
                <wp:extent cx="725805" cy="7620"/>
                <wp:effectExtent l="0" t="0" r="0" b="0"/>
                <wp:wrapNone/>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805" cy="7620"/>
                        </a:xfrm>
                        <a:custGeom>
                          <a:avLst/>
                          <a:gdLst/>
                          <a:ahLst/>
                          <a:cxnLst/>
                          <a:rect l="l" t="t" r="r" b="b"/>
                          <a:pathLst>
                            <a:path w="725805" h="7620">
                              <a:moveTo>
                                <a:pt x="725423" y="0"/>
                              </a:moveTo>
                              <a:lnTo>
                                <a:pt x="0" y="0"/>
                              </a:lnTo>
                              <a:lnTo>
                                <a:pt x="0" y="7620"/>
                              </a:lnTo>
                              <a:lnTo>
                                <a:pt x="725423" y="7620"/>
                              </a:lnTo>
                              <a:lnTo>
                                <a:pt x="72542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42BC45" id="Graphic 283" o:spid="_x0000_s1026" style="position:absolute;margin-left:70.9pt;margin-top:10.95pt;width:57.15pt;height:.6pt;z-index:15778304;visibility:visible;mso-wrap-style:square;mso-wrap-distance-left:0;mso-wrap-distance-top:0;mso-wrap-distance-right:0;mso-wrap-distance-bottom:0;mso-position-horizontal:absolute;mso-position-horizontal-relative:page;mso-position-vertical:absolute;mso-position-vertical-relative:text;v-text-anchor:top" coordsize="7258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" path="m725423,l,,,7620r725423,l725423,xe" fillcolor="black" stroked="f">
                <v:path arrowok="t"/>
                <w10:wrap anchorx="page"/>
              </v:shape>
            </w:pict>
          </mc:Fallback>
        </mc:AlternateContent>
      </w:r>
      <w:r>
        <w:t>Arrieta</w:t>
      </w:r>
      <w:r>
        <w:rPr>
          <w:spacing w:val="-6"/>
        </w:rPr>
        <w:t xml:space="preserve"> </w:t>
      </w:r>
      <w:r>
        <w:t>RN</w:t>
      </w:r>
      <w:r>
        <w:rPr>
          <w:spacing w:val="-7"/>
        </w:rPr>
        <w:t xml:space="preserve"> </w:t>
      </w:r>
      <w:r>
        <w:rPr>
          <w:position w:val="7"/>
          <w:sz w:val="13"/>
        </w:rPr>
        <w:t>(1)</w:t>
      </w:r>
      <w:r>
        <w:t>,</w:t>
      </w:r>
      <w:r>
        <w:rPr>
          <w:spacing w:val="-6"/>
        </w:rPr>
        <w:t xml:space="preserve"> </w:t>
      </w:r>
      <w:r>
        <w:t>Perez</w:t>
      </w:r>
      <w:r>
        <w:rPr>
          <w:spacing w:val="-6"/>
        </w:rPr>
        <w:t xml:space="preserve"> </w:t>
      </w:r>
      <w:r>
        <w:t>Gomez</w:t>
      </w:r>
      <w:r>
        <w:rPr>
          <w:spacing w:val="-5"/>
        </w:rPr>
        <w:t xml:space="preserve"> </w:t>
      </w:r>
      <w:r>
        <w:t>ME</w:t>
      </w:r>
      <w:r>
        <w:rPr>
          <w:position w:val="7"/>
          <w:sz w:val="13"/>
        </w:rPr>
        <w:t>(1)</w:t>
      </w:r>
      <w:r>
        <w:t>,</w:t>
      </w:r>
      <w:r>
        <w:rPr>
          <w:spacing w:val="-6"/>
        </w:rPr>
        <w:t xml:space="preserve"> </w:t>
      </w:r>
      <w:r>
        <w:t>Ottobre</w:t>
      </w:r>
      <w:r>
        <w:rPr>
          <w:spacing w:val="-5"/>
        </w:rPr>
        <w:t xml:space="preserve"> </w:t>
      </w:r>
      <w:r>
        <w:t>Saborido</w:t>
      </w:r>
      <w:r>
        <w:rPr>
          <w:spacing w:val="-7"/>
        </w:rPr>
        <w:t xml:space="preserve"> </w:t>
      </w:r>
      <w:r>
        <w:t>M</w:t>
      </w:r>
      <w:r>
        <w:rPr>
          <w:position w:val="7"/>
          <w:sz w:val="13"/>
        </w:rPr>
        <w:t>(1)</w:t>
      </w:r>
      <w:r>
        <w:t>,</w:t>
      </w:r>
      <w:r>
        <w:rPr>
          <w:spacing w:val="-6"/>
        </w:rPr>
        <w:t xml:space="preserve"> </w:t>
      </w:r>
      <w:r>
        <w:t>Colitto</w:t>
      </w:r>
      <w:r>
        <w:rPr>
          <w:spacing w:val="-6"/>
        </w:rPr>
        <w:t xml:space="preserve"> </w:t>
      </w:r>
      <w:r>
        <w:t>L</w:t>
      </w:r>
      <w:r>
        <w:rPr>
          <w:position w:val="7"/>
          <w:sz w:val="13"/>
        </w:rPr>
        <w:t>(1)</w:t>
      </w:r>
      <w:r>
        <w:t>,</w:t>
      </w:r>
      <w:r>
        <w:rPr>
          <w:spacing w:val="-6"/>
        </w:rPr>
        <w:t xml:space="preserve"> </w:t>
      </w:r>
      <w:r>
        <w:t>Marcone</w:t>
      </w:r>
      <w:r>
        <w:rPr>
          <w:spacing w:val="-6"/>
        </w:rPr>
        <w:t xml:space="preserve"> </w:t>
      </w:r>
      <w:r>
        <w:rPr>
          <w:spacing w:val="-2"/>
        </w:rPr>
        <w:t>MI</w:t>
      </w:r>
      <w:r>
        <w:rPr>
          <w:spacing w:val="-2"/>
          <w:position w:val="7"/>
          <w:sz w:val="13"/>
        </w:rPr>
        <w:t>(1)</w:t>
      </w:r>
      <w:r>
        <w:rPr>
          <w:spacing w:val="-2"/>
        </w:rPr>
        <w:t>.</w:t>
      </w:r>
    </w:p>
    <w:p w14:paraId="5ED8E87E" w14:textId="77777777" w:rsidR="009F2B4D" w:rsidRDefault="00000000">
      <w:pPr>
        <w:pStyle w:val="Textoindependiente"/>
        <w:spacing w:before="37"/>
      </w:pPr>
      <w:r>
        <w:rPr>
          <w:position w:val="7"/>
          <w:sz w:val="13"/>
        </w:rPr>
        <w:t>(1)</w:t>
      </w:r>
      <w:r>
        <w:rPr>
          <w:spacing w:val="-4"/>
          <w:position w:val="7"/>
          <w:sz w:val="13"/>
        </w:rPr>
        <w:t xml:space="preserve"> </w:t>
      </w:r>
      <w:r>
        <w:t>Laboratorio</w:t>
      </w:r>
      <w:r>
        <w:rPr>
          <w:spacing w:val="-7"/>
        </w:rPr>
        <w:t xml:space="preserve"> </w:t>
      </w:r>
      <w:r>
        <w:t>Central,</w:t>
      </w:r>
      <w:r>
        <w:rPr>
          <w:spacing w:val="-7"/>
        </w:rPr>
        <w:t xml:space="preserve"> </w:t>
      </w:r>
      <w:r>
        <w:t>Hospital</w:t>
      </w:r>
      <w:r>
        <w:rPr>
          <w:spacing w:val="-6"/>
        </w:rPr>
        <w:t xml:space="preserve"> </w:t>
      </w:r>
      <w:r>
        <w:t>de</w:t>
      </w:r>
      <w:r>
        <w:rPr>
          <w:spacing w:val="-6"/>
        </w:rPr>
        <w:t xml:space="preserve"> </w:t>
      </w:r>
      <w:r>
        <w:t>Niños</w:t>
      </w:r>
      <w:r>
        <w:rPr>
          <w:spacing w:val="-7"/>
        </w:rPr>
        <w:t xml:space="preserve"> </w:t>
      </w:r>
      <w:r>
        <w:t>Ricardo</w:t>
      </w:r>
      <w:r>
        <w:rPr>
          <w:spacing w:val="-6"/>
        </w:rPr>
        <w:t xml:space="preserve"> </w:t>
      </w:r>
      <w:r>
        <w:t>Gutiérrez.</w:t>
      </w:r>
      <w:r>
        <w:rPr>
          <w:spacing w:val="-7"/>
        </w:rPr>
        <w:t xml:space="preserve"> </w:t>
      </w:r>
      <w:r>
        <w:t>CABA,</w:t>
      </w:r>
      <w:r>
        <w:rPr>
          <w:spacing w:val="-7"/>
        </w:rPr>
        <w:t xml:space="preserve"> </w:t>
      </w:r>
      <w:r>
        <w:rPr>
          <w:spacing w:val="-2"/>
        </w:rPr>
        <w:t>Argentina.</w:t>
      </w:r>
    </w:p>
    <w:p w14:paraId="425C2063" w14:textId="77777777" w:rsidR="009F2B4D" w:rsidRDefault="009F2B4D">
      <w:pPr>
        <w:pStyle w:val="Textoindependiente"/>
        <w:spacing w:before="33"/>
        <w:ind w:left="0"/>
      </w:pPr>
    </w:p>
    <w:p w14:paraId="63533E0B" w14:textId="77777777" w:rsidR="009F2B4D" w:rsidRDefault="00000000">
      <w:pPr>
        <w:pStyle w:val="Textoindependiente"/>
        <w:spacing w:line="276" w:lineRule="auto"/>
        <w:ind w:right="276"/>
        <w:jc w:val="both"/>
      </w:pPr>
      <w:r>
        <w:rPr>
          <w:noProof/>
        </w:rPr>
        <w:drawing>
          <wp:anchor distT="0" distB="0" distL="0" distR="0" simplePos="0" relativeHeight="15779328" behindDoc="0" locked="0" layoutInCell="1" allowOverlap="1" wp14:anchorId="5631522D" wp14:editId="3D2A66AF">
            <wp:simplePos x="0" y="0"/>
            <wp:positionH relativeFrom="page">
              <wp:posOffset>3766388</wp:posOffset>
            </wp:positionH>
            <wp:positionV relativeFrom="paragraph">
              <wp:posOffset>1688524</wp:posOffset>
            </wp:positionV>
            <wp:extent cx="2866618" cy="1378211"/>
            <wp:effectExtent l="0" t="0" r="0" b="0"/>
            <wp:wrapNone/>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46" cstate="print"/>
                    <a:stretch>
                      <a:fillRect/>
                    </a:stretch>
                  </pic:blipFill>
                  <pic:spPr>
                    <a:xfrm>
                      <a:off x="0" y="0"/>
                      <a:ext cx="2866618" cy="1378211"/>
                    </a:xfrm>
                    <a:prstGeom prst="rect">
                      <a:avLst/>
                    </a:prstGeom>
                  </pic:spPr>
                </pic:pic>
              </a:graphicData>
            </a:graphic>
          </wp:anchor>
        </w:drawing>
      </w:r>
      <w:r>
        <w:rPr>
          <w:b/>
        </w:rPr>
        <w:t xml:space="preserve">Introducción: </w:t>
      </w:r>
      <w:r>
        <w:t>las</w:t>
      </w:r>
      <w:r>
        <w:rPr>
          <w:spacing w:val="-2"/>
        </w:rPr>
        <w:t xml:space="preserve"> </w:t>
      </w:r>
      <w:r>
        <w:t>fases</w:t>
      </w:r>
      <w:r>
        <w:rPr>
          <w:spacing w:val="-2"/>
        </w:rPr>
        <w:t xml:space="preserve"> </w:t>
      </w:r>
      <w:r>
        <w:t>de</w:t>
      </w:r>
      <w:r>
        <w:rPr>
          <w:spacing w:val="-1"/>
        </w:rPr>
        <w:t xml:space="preserve"> </w:t>
      </w:r>
      <w:r>
        <w:t>laboratorio</w:t>
      </w:r>
      <w:r>
        <w:rPr>
          <w:spacing w:val="-2"/>
        </w:rPr>
        <w:t xml:space="preserve"> </w:t>
      </w:r>
      <w:r>
        <w:t>actualmente</w:t>
      </w:r>
      <w:r>
        <w:rPr>
          <w:spacing w:val="-1"/>
        </w:rPr>
        <w:t xml:space="preserve"> </w:t>
      </w:r>
      <w:r>
        <w:t>descritas</w:t>
      </w:r>
      <w:r>
        <w:rPr>
          <w:spacing w:val="-2"/>
        </w:rPr>
        <w:t xml:space="preserve"> </w:t>
      </w:r>
      <w:r>
        <w:t>son</w:t>
      </w:r>
      <w:r>
        <w:rPr>
          <w:spacing w:val="-3"/>
        </w:rPr>
        <w:t xml:space="preserve"> </w:t>
      </w:r>
      <w:r>
        <w:t>la</w:t>
      </w:r>
      <w:r>
        <w:rPr>
          <w:spacing w:val="-1"/>
        </w:rPr>
        <w:t xml:space="preserve"> </w:t>
      </w:r>
      <w:r>
        <w:t>preanalítica, analítica</w:t>
      </w:r>
      <w:r>
        <w:rPr>
          <w:spacing w:val="-1"/>
        </w:rPr>
        <w:t xml:space="preserve"> </w:t>
      </w:r>
      <w:r>
        <w:t>y</w:t>
      </w:r>
      <w:r>
        <w:rPr>
          <w:spacing w:val="-3"/>
        </w:rPr>
        <w:t xml:space="preserve"> </w:t>
      </w:r>
      <w:r>
        <w:t>postanalí- tica.</w:t>
      </w:r>
      <w:r>
        <w:rPr>
          <w:spacing w:val="-15"/>
        </w:rPr>
        <w:t xml:space="preserve"> </w:t>
      </w:r>
      <w:r>
        <w:t>La</w:t>
      </w:r>
      <w:r>
        <w:rPr>
          <w:spacing w:val="-14"/>
        </w:rPr>
        <w:t xml:space="preserve"> </w:t>
      </w:r>
      <w:r>
        <w:t>etapa</w:t>
      </w:r>
      <w:r>
        <w:rPr>
          <w:spacing w:val="-14"/>
        </w:rPr>
        <w:t xml:space="preserve"> </w:t>
      </w:r>
      <w:r>
        <w:t>preanalítica</w:t>
      </w:r>
      <w:r>
        <w:rPr>
          <w:spacing w:val="-14"/>
        </w:rPr>
        <w:t xml:space="preserve"> </w:t>
      </w:r>
      <w:r>
        <w:t>comienza</w:t>
      </w:r>
      <w:r>
        <w:rPr>
          <w:spacing w:val="-14"/>
        </w:rPr>
        <w:t xml:space="preserve"> </w:t>
      </w:r>
      <w:r>
        <w:t>con</w:t>
      </w:r>
      <w:r>
        <w:rPr>
          <w:spacing w:val="-15"/>
        </w:rPr>
        <w:t xml:space="preserve"> </w:t>
      </w:r>
      <w:r>
        <w:t>la</w:t>
      </w:r>
      <w:r>
        <w:rPr>
          <w:spacing w:val="-14"/>
        </w:rPr>
        <w:t xml:space="preserve"> </w:t>
      </w:r>
      <w:r>
        <w:t>solicitud</w:t>
      </w:r>
      <w:r>
        <w:rPr>
          <w:spacing w:val="-14"/>
        </w:rPr>
        <w:t xml:space="preserve"> </w:t>
      </w:r>
      <w:r>
        <w:t>médica</w:t>
      </w:r>
      <w:r>
        <w:rPr>
          <w:spacing w:val="-14"/>
        </w:rPr>
        <w:t xml:space="preserve"> </w:t>
      </w:r>
      <w:r>
        <w:t>e</w:t>
      </w:r>
      <w:r>
        <w:rPr>
          <w:spacing w:val="-14"/>
        </w:rPr>
        <w:t xml:space="preserve"> </w:t>
      </w:r>
      <w:r>
        <w:t>involucra</w:t>
      </w:r>
      <w:r>
        <w:rPr>
          <w:spacing w:val="-14"/>
        </w:rPr>
        <w:t xml:space="preserve"> </w:t>
      </w:r>
      <w:r>
        <w:t>la</w:t>
      </w:r>
      <w:r>
        <w:rPr>
          <w:spacing w:val="-14"/>
        </w:rPr>
        <w:t xml:space="preserve"> </w:t>
      </w:r>
      <w:r>
        <w:t>preparación</w:t>
      </w:r>
      <w:r>
        <w:rPr>
          <w:spacing w:val="-15"/>
        </w:rPr>
        <w:t xml:space="preserve"> </w:t>
      </w:r>
      <w:r>
        <w:t>del</w:t>
      </w:r>
      <w:r>
        <w:rPr>
          <w:spacing w:val="-15"/>
        </w:rPr>
        <w:t xml:space="preserve"> </w:t>
      </w:r>
      <w:r>
        <w:t>paciente,</w:t>
      </w:r>
      <w:r>
        <w:rPr>
          <w:spacing w:val="-15"/>
        </w:rPr>
        <w:t xml:space="preserve"> </w:t>
      </w:r>
      <w:r>
        <w:t>toma de</w:t>
      </w:r>
      <w:r>
        <w:rPr>
          <w:spacing w:val="-5"/>
        </w:rPr>
        <w:t xml:space="preserve"> </w:t>
      </w:r>
      <w:r>
        <w:t>muestra,</w:t>
      </w:r>
      <w:r>
        <w:rPr>
          <w:spacing w:val="-6"/>
        </w:rPr>
        <w:t xml:space="preserve"> </w:t>
      </w:r>
      <w:r>
        <w:t>transporte</w:t>
      </w:r>
      <w:r>
        <w:rPr>
          <w:spacing w:val="-3"/>
        </w:rPr>
        <w:t xml:space="preserve"> </w:t>
      </w:r>
      <w:r>
        <w:t>hacia</w:t>
      </w:r>
      <w:r>
        <w:rPr>
          <w:spacing w:val="-5"/>
        </w:rPr>
        <w:t xml:space="preserve"> </w:t>
      </w:r>
      <w:r>
        <w:t>y</w:t>
      </w:r>
      <w:r>
        <w:rPr>
          <w:spacing w:val="-7"/>
        </w:rPr>
        <w:t xml:space="preserve"> </w:t>
      </w:r>
      <w:r>
        <w:t>dentro</w:t>
      </w:r>
      <w:r>
        <w:rPr>
          <w:spacing w:val="-6"/>
        </w:rPr>
        <w:t xml:space="preserve"> </w:t>
      </w:r>
      <w:r>
        <w:t>del</w:t>
      </w:r>
      <w:r>
        <w:rPr>
          <w:spacing w:val="-6"/>
        </w:rPr>
        <w:t xml:space="preserve"> </w:t>
      </w:r>
      <w:r>
        <w:t>laboratorio,</w:t>
      </w:r>
      <w:r>
        <w:rPr>
          <w:spacing w:val="-6"/>
        </w:rPr>
        <w:t xml:space="preserve"> </w:t>
      </w:r>
      <w:r>
        <w:t>terminando</w:t>
      </w:r>
      <w:r>
        <w:rPr>
          <w:spacing w:val="-4"/>
        </w:rPr>
        <w:t xml:space="preserve"> </w:t>
      </w:r>
      <w:r>
        <w:t>cuando</w:t>
      </w:r>
      <w:r>
        <w:rPr>
          <w:spacing w:val="-6"/>
        </w:rPr>
        <w:t xml:space="preserve"> </w:t>
      </w:r>
      <w:r>
        <w:t>inicia</w:t>
      </w:r>
      <w:r>
        <w:rPr>
          <w:spacing w:val="-5"/>
        </w:rPr>
        <w:t xml:space="preserve"> </w:t>
      </w:r>
      <w:r>
        <w:t>el</w:t>
      </w:r>
      <w:r>
        <w:rPr>
          <w:spacing w:val="-3"/>
        </w:rPr>
        <w:t xml:space="preserve"> </w:t>
      </w:r>
      <w:r>
        <w:t>procedimiento</w:t>
      </w:r>
      <w:r>
        <w:rPr>
          <w:spacing w:val="-6"/>
        </w:rPr>
        <w:t xml:space="preserve"> </w:t>
      </w:r>
      <w:r>
        <w:t>analí- tico</w:t>
      </w:r>
      <w:r>
        <w:rPr>
          <w:spacing w:val="-5"/>
        </w:rPr>
        <w:t xml:space="preserve"> </w:t>
      </w:r>
      <w:r>
        <w:t>y</w:t>
      </w:r>
      <w:r>
        <w:rPr>
          <w:spacing w:val="-6"/>
        </w:rPr>
        <w:t xml:space="preserve"> </w:t>
      </w:r>
      <w:r>
        <w:t>es</w:t>
      </w:r>
      <w:r>
        <w:rPr>
          <w:spacing w:val="-5"/>
        </w:rPr>
        <w:t xml:space="preserve"> </w:t>
      </w:r>
      <w:r>
        <w:t>en</w:t>
      </w:r>
      <w:r>
        <w:rPr>
          <w:spacing w:val="-6"/>
        </w:rPr>
        <w:t xml:space="preserve"> </w:t>
      </w:r>
      <w:r>
        <w:t>la</w:t>
      </w:r>
      <w:r>
        <w:rPr>
          <w:spacing w:val="-4"/>
        </w:rPr>
        <w:t xml:space="preserve"> </w:t>
      </w:r>
      <w:r>
        <w:t>que</w:t>
      </w:r>
      <w:r>
        <w:rPr>
          <w:spacing w:val="-4"/>
        </w:rPr>
        <w:t xml:space="preserve"> </w:t>
      </w:r>
      <w:r>
        <w:t>se</w:t>
      </w:r>
      <w:r>
        <w:rPr>
          <w:spacing w:val="-4"/>
        </w:rPr>
        <w:t xml:space="preserve"> </w:t>
      </w:r>
      <w:r>
        <w:t>presentan</w:t>
      </w:r>
      <w:r>
        <w:rPr>
          <w:spacing w:val="-6"/>
        </w:rPr>
        <w:t xml:space="preserve"> </w:t>
      </w:r>
      <w:r>
        <w:t>la</w:t>
      </w:r>
      <w:r>
        <w:rPr>
          <w:spacing w:val="-4"/>
        </w:rPr>
        <w:t xml:space="preserve"> </w:t>
      </w:r>
      <w:r>
        <w:t>mayoría</w:t>
      </w:r>
      <w:r>
        <w:rPr>
          <w:spacing w:val="-4"/>
        </w:rPr>
        <w:t xml:space="preserve"> </w:t>
      </w:r>
      <w:r>
        <w:t>de</w:t>
      </w:r>
      <w:r>
        <w:rPr>
          <w:spacing w:val="-4"/>
        </w:rPr>
        <w:t xml:space="preserve"> </w:t>
      </w:r>
      <w:r>
        <w:t>los</w:t>
      </w:r>
      <w:r>
        <w:rPr>
          <w:spacing w:val="-5"/>
        </w:rPr>
        <w:t xml:space="preserve"> </w:t>
      </w:r>
      <w:r>
        <w:t>errores.</w:t>
      </w:r>
      <w:r>
        <w:rPr>
          <w:spacing w:val="-5"/>
        </w:rPr>
        <w:t xml:space="preserve"> </w:t>
      </w:r>
      <w:r>
        <w:t>En</w:t>
      </w:r>
      <w:r>
        <w:rPr>
          <w:spacing w:val="-6"/>
        </w:rPr>
        <w:t xml:space="preserve"> </w:t>
      </w:r>
      <w:r>
        <w:t>pediatría,</w:t>
      </w:r>
      <w:r>
        <w:rPr>
          <w:spacing w:val="-5"/>
        </w:rPr>
        <w:t xml:space="preserve"> </w:t>
      </w:r>
      <w:r>
        <w:t>esta</w:t>
      </w:r>
      <w:r>
        <w:rPr>
          <w:spacing w:val="-4"/>
        </w:rPr>
        <w:t xml:space="preserve"> </w:t>
      </w:r>
      <w:r>
        <w:t>etapa</w:t>
      </w:r>
      <w:r>
        <w:rPr>
          <w:spacing w:val="-6"/>
        </w:rPr>
        <w:t xml:space="preserve"> </w:t>
      </w:r>
      <w:r>
        <w:t>presenta</w:t>
      </w:r>
      <w:r>
        <w:rPr>
          <w:spacing w:val="-4"/>
        </w:rPr>
        <w:t xml:space="preserve"> </w:t>
      </w:r>
      <w:r>
        <w:t>una</w:t>
      </w:r>
      <w:r>
        <w:rPr>
          <w:spacing w:val="-4"/>
        </w:rPr>
        <w:t xml:space="preserve"> </w:t>
      </w:r>
      <w:r>
        <w:t>mayor complejidad</w:t>
      </w:r>
      <w:r>
        <w:rPr>
          <w:spacing w:val="-10"/>
        </w:rPr>
        <w:t xml:space="preserve"> </w:t>
      </w:r>
      <w:r>
        <w:t>debido</w:t>
      </w:r>
      <w:r>
        <w:rPr>
          <w:spacing w:val="-11"/>
        </w:rPr>
        <w:t xml:space="preserve"> </w:t>
      </w:r>
      <w:r>
        <w:t>a</w:t>
      </w:r>
      <w:r>
        <w:rPr>
          <w:spacing w:val="-10"/>
        </w:rPr>
        <w:t xml:space="preserve"> </w:t>
      </w:r>
      <w:r>
        <w:t>las</w:t>
      </w:r>
      <w:r>
        <w:rPr>
          <w:spacing w:val="-11"/>
        </w:rPr>
        <w:t xml:space="preserve"> </w:t>
      </w:r>
      <w:r>
        <w:t>dificultades</w:t>
      </w:r>
      <w:r>
        <w:rPr>
          <w:spacing w:val="-11"/>
        </w:rPr>
        <w:t xml:space="preserve"> </w:t>
      </w:r>
      <w:r>
        <w:t>inherentes</w:t>
      </w:r>
      <w:r>
        <w:rPr>
          <w:spacing w:val="-11"/>
        </w:rPr>
        <w:t xml:space="preserve"> </w:t>
      </w:r>
      <w:r>
        <w:t>a</w:t>
      </w:r>
      <w:r>
        <w:rPr>
          <w:spacing w:val="-10"/>
        </w:rPr>
        <w:t xml:space="preserve"> </w:t>
      </w:r>
      <w:r>
        <w:t>la</w:t>
      </w:r>
      <w:r>
        <w:rPr>
          <w:spacing w:val="-10"/>
        </w:rPr>
        <w:t xml:space="preserve"> </w:t>
      </w:r>
      <w:r>
        <w:t>población.</w:t>
      </w:r>
      <w:r>
        <w:rPr>
          <w:spacing w:val="-9"/>
        </w:rPr>
        <w:t xml:space="preserve"> </w:t>
      </w:r>
      <w:r>
        <w:t>La</w:t>
      </w:r>
      <w:r>
        <w:rPr>
          <w:spacing w:val="-10"/>
        </w:rPr>
        <w:t xml:space="preserve"> </w:t>
      </w:r>
      <w:r>
        <w:t>detección</w:t>
      </w:r>
      <w:r>
        <w:rPr>
          <w:spacing w:val="-11"/>
        </w:rPr>
        <w:t xml:space="preserve"> </w:t>
      </w:r>
      <w:r>
        <w:t>de</w:t>
      </w:r>
      <w:r>
        <w:rPr>
          <w:spacing w:val="-8"/>
        </w:rPr>
        <w:t xml:space="preserve"> </w:t>
      </w:r>
      <w:r>
        <w:t>los</w:t>
      </w:r>
      <w:r>
        <w:rPr>
          <w:spacing w:val="-8"/>
        </w:rPr>
        <w:t xml:space="preserve"> </w:t>
      </w:r>
      <w:r>
        <w:t>errores</w:t>
      </w:r>
      <w:r>
        <w:rPr>
          <w:spacing w:val="-11"/>
        </w:rPr>
        <w:t xml:space="preserve"> </w:t>
      </w:r>
      <w:r>
        <w:t>resulta</w:t>
      </w:r>
      <w:r>
        <w:rPr>
          <w:spacing w:val="-10"/>
        </w:rPr>
        <w:t xml:space="preserve"> </w:t>
      </w:r>
      <w:r>
        <w:t>clave para</w:t>
      </w:r>
      <w:r>
        <w:rPr>
          <w:spacing w:val="-6"/>
        </w:rPr>
        <w:t xml:space="preserve"> </w:t>
      </w:r>
      <w:r>
        <w:t>diseñar</w:t>
      </w:r>
      <w:r>
        <w:rPr>
          <w:spacing w:val="-7"/>
        </w:rPr>
        <w:t xml:space="preserve"> </w:t>
      </w:r>
      <w:r>
        <w:t>e</w:t>
      </w:r>
      <w:r>
        <w:rPr>
          <w:spacing w:val="-4"/>
        </w:rPr>
        <w:t xml:space="preserve"> </w:t>
      </w:r>
      <w:r>
        <w:t>implementar</w:t>
      </w:r>
      <w:r>
        <w:rPr>
          <w:spacing w:val="-7"/>
        </w:rPr>
        <w:t xml:space="preserve"> </w:t>
      </w:r>
      <w:r>
        <w:t>planes</w:t>
      </w:r>
      <w:r>
        <w:rPr>
          <w:spacing w:val="-5"/>
        </w:rPr>
        <w:t xml:space="preserve"> </w:t>
      </w:r>
      <w:r>
        <w:t>de</w:t>
      </w:r>
      <w:r>
        <w:rPr>
          <w:spacing w:val="-7"/>
        </w:rPr>
        <w:t xml:space="preserve"> </w:t>
      </w:r>
      <w:r>
        <w:t>mejora</w:t>
      </w:r>
      <w:r>
        <w:rPr>
          <w:spacing w:val="-6"/>
        </w:rPr>
        <w:t xml:space="preserve"> </w:t>
      </w:r>
      <w:r>
        <w:t>con</w:t>
      </w:r>
      <w:r>
        <w:rPr>
          <w:spacing w:val="-6"/>
        </w:rPr>
        <w:t xml:space="preserve"> </w:t>
      </w:r>
      <w:r>
        <w:t>el</w:t>
      </w:r>
      <w:r>
        <w:rPr>
          <w:spacing w:val="-7"/>
        </w:rPr>
        <w:t xml:space="preserve"> </w:t>
      </w:r>
      <w:r>
        <w:t>objetivo</w:t>
      </w:r>
      <w:r>
        <w:rPr>
          <w:spacing w:val="-5"/>
        </w:rPr>
        <w:t xml:space="preserve"> </w:t>
      </w:r>
      <w:r>
        <w:t>de</w:t>
      </w:r>
      <w:r>
        <w:rPr>
          <w:spacing w:val="-7"/>
        </w:rPr>
        <w:t xml:space="preserve"> </w:t>
      </w:r>
      <w:r>
        <w:t>reducirlos</w:t>
      </w:r>
      <w:r>
        <w:rPr>
          <w:spacing w:val="-3"/>
        </w:rPr>
        <w:t xml:space="preserve"> </w:t>
      </w:r>
      <w:r>
        <w:t>y</w:t>
      </w:r>
      <w:r>
        <w:rPr>
          <w:spacing w:val="-8"/>
        </w:rPr>
        <w:t xml:space="preserve"> </w:t>
      </w:r>
      <w:r>
        <w:t>garantizar</w:t>
      </w:r>
      <w:r>
        <w:rPr>
          <w:spacing w:val="-7"/>
        </w:rPr>
        <w:t xml:space="preserve"> </w:t>
      </w:r>
      <w:r>
        <w:t>la</w:t>
      </w:r>
      <w:r>
        <w:rPr>
          <w:spacing w:val="-6"/>
        </w:rPr>
        <w:t xml:space="preserve"> </w:t>
      </w:r>
      <w:r>
        <w:t>seguridad</w:t>
      </w:r>
      <w:r>
        <w:rPr>
          <w:spacing w:val="-5"/>
        </w:rPr>
        <w:t xml:space="preserve"> </w:t>
      </w:r>
      <w:r>
        <w:t>del paciente.</w:t>
      </w:r>
      <w:r>
        <w:rPr>
          <w:spacing w:val="-6"/>
        </w:rPr>
        <w:t xml:space="preserve"> </w:t>
      </w:r>
      <w:r>
        <w:rPr>
          <w:b/>
        </w:rPr>
        <w:t xml:space="preserve">Objetivo: </w:t>
      </w:r>
      <w:r>
        <w:t>evaluar</w:t>
      </w:r>
      <w:r>
        <w:rPr>
          <w:spacing w:val="-5"/>
        </w:rPr>
        <w:t xml:space="preserve"> </w:t>
      </w:r>
      <w:r>
        <w:t>la</w:t>
      </w:r>
      <w:r>
        <w:rPr>
          <w:spacing w:val="-4"/>
        </w:rPr>
        <w:t xml:space="preserve"> </w:t>
      </w:r>
      <w:r>
        <w:t>frecuencia</w:t>
      </w:r>
      <w:r>
        <w:rPr>
          <w:spacing w:val="-2"/>
        </w:rPr>
        <w:t xml:space="preserve"> </w:t>
      </w:r>
      <w:r>
        <w:t>y</w:t>
      </w:r>
      <w:r>
        <w:rPr>
          <w:spacing w:val="-6"/>
        </w:rPr>
        <w:t xml:space="preserve"> </w:t>
      </w:r>
      <w:r>
        <w:t>tipos</w:t>
      </w:r>
      <w:r>
        <w:rPr>
          <w:spacing w:val="-5"/>
        </w:rPr>
        <w:t xml:space="preserve"> </w:t>
      </w:r>
      <w:r>
        <w:t>de</w:t>
      </w:r>
      <w:r>
        <w:rPr>
          <w:spacing w:val="-4"/>
        </w:rPr>
        <w:t xml:space="preserve"> </w:t>
      </w:r>
      <w:r>
        <w:t>errores</w:t>
      </w:r>
      <w:r>
        <w:rPr>
          <w:spacing w:val="-5"/>
        </w:rPr>
        <w:t xml:space="preserve"> </w:t>
      </w:r>
      <w:r>
        <w:t>preanalíticos</w:t>
      </w:r>
      <w:r>
        <w:rPr>
          <w:spacing w:val="-5"/>
        </w:rPr>
        <w:t xml:space="preserve"> </w:t>
      </w:r>
      <w:r>
        <w:t>de</w:t>
      </w:r>
      <w:r>
        <w:rPr>
          <w:spacing w:val="-4"/>
        </w:rPr>
        <w:t xml:space="preserve"> </w:t>
      </w:r>
      <w:r>
        <w:t>muestras</w:t>
      </w:r>
      <w:r>
        <w:rPr>
          <w:spacing w:val="-5"/>
        </w:rPr>
        <w:t xml:space="preserve"> </w:t>
      </w:r>
      <w:r>
        <w:t>de</w:t>
      </w:r>
      <w:r>
        <w:rPr>
          <w:spacing w:val="-4"/>
        </w:rPr>
        <w:t xml:space="preserve"> </w:t>
      </w:r>
      <w:r>
        <w:t>hemogramas y</w:t>
      </w:r>
      <w:r>
        <w:rPr>
          <w:spacing w:val="-4"/>
        </w:rPr>
        <w:t xml:space="preserve"> </w:t>
      </w:r>
      <w:r>
        <w:t>coagulogramas</w:t>
      </w:r>
      <w:r>
        <w:rPr>
          <w:spacing w:val="-4"/>
        </w:rPr>
        <w:t xml:space="preserve"> </w:t>
      </w:r>
      <w:r>
        <w:t>recibidas</w:t>
      </w:r>
      <w:r>
        <w:rPr>
          <w:spacing w:val="-4"/>
        </w:rPr>
        <w:t xml:space="preserve"> </w:t>
      </w:r>
      <w:r>
        <w:t>en</w:t>
      </w:r>
      <w:r>
        <w:rPr>
          <w:spacing w:val="-4"/>
        </w:rPr>
        <w:t xml:space="preserve"> </w:t>
      </w:r>
      <w:r>
        <w:t>el</w:t>
      </w:r>
      <w:r>
        <w:rPr>
          <w:spacing w:val="-4"/>
        </w:rPr>
        <w:t xml:space="preserve"> </w:t>
      </w:r>
      <w:r>
        <w:t>laboratorio</w:t>
      </w:r>
      <w:r>
        <w:rPr>
          <w:spacing w:val="-4"/>
        </w:rPr>
        <w:t xml:space="preserve"> </w:t>
      </w:r>
      <w:r>
        <w:t>de</w:t>
      </w:r>
      <w:r>
        <w:rPr>
          <w:spacing w:val="-3"/>
        </w:rPr>
        <w:t xml:space="preserve"> </w:t>
      </w:r>
      <w:r>
        <w:t>hematología</w:t>
      </w:r>
      <w:r>
        <w:rPr>
          <w:spacing w:val="-3"/>
        </w:rPr>
        <w:t xml:space="preserve"> </w:t>
      </w:r>
      <w:r>
        <w:t>y</w:t>
      </w:r>
      <w:r>
        <w:rPr>
          <w:spacing w:val="-4"/>
        </w:rPr>
        <w:t xml:space="preserve"> </w:t>
      </w:r>
      <w:r>
        <w:t>hemostasia.</w:t>
      </w:r>
      <w:r>
        <w:rPr>
          <w:spacing w:val="-4"/>
        </w:rPr>
        <w:t xml:space="preserve"> </w:t>
      </w:r>
      <w:r>
        <w:rPr>
          <w:b/>
        </w:rPr>
        <w:t>Materiales</w:t>
      </w:r>
      <w:r>
        <w:rPr>
          <w:b/>
          <w:spacing w:val="-4"/>
        </w:rPr>
        <w:t xml:space="preserve"> </w:t>
      </w:r>
      <w:r>
        <w:rPr>
          <w:b/>
        </w:rPr>
        <w:t>y</w:t>
      </w:r>
      <w:r>
        <w:rPr>
          <w:b/>
          <w:spacing w:val="-4"/>
        </w:rPr>
        <w:t xml:space="preserve"> </w:t>
      </w:r>
      <w:r>
        <w:rPr>
          <w:b/>
        </w:rPr>
        <w:t xml:space="preserve">métodos: </w:t>
      </w:r>
      <w:r>
        <w:t>se realizó</w:t>
      </w:r>
      <w:r>
        <w:rPr>
          <w:spacing w:val="-15"/>
        </w:rPr>
        <w:t xml:space="preserve"> </w:t>
      </w:r>
      <w:r>
        <w:t>un</w:t>
      </w:r>
      <w:r>
        <w:rPr>
          <w:spacing w:val="-13"/>
        </w:rPr>
        <w:t xml:space="preserve"> </w:t>
      </w:r>
      <w:r>
        <w:t>análisis</w:t>
      </w:r>
      <w:r>
        <w:rPr>
          <w:spacing w:val="-15"/>
        </w:rPr>
        <w:t xml:space="preserve"> </w:t>
      </w:r>
      <w:r>
        <w:t>retrospectivo</w:t>
      </w:r>
      <w:r>
        <w:rPr>
          <w:spacing w:val="-15"/>
        </w:rPr>
        <w:t xml:space="preserve"> </w:t>
      </w:r>
      <w:r>
        <w:t>de</w:t>
      </w:r>
      <w:r>
        <w:rPr>
          <w:spacing w:val="-11"/>
        </w:rPr>
        <w:t xml:space="preserve"> </w:t>
      </w:r>
      <w:r>
        <w:t>los</w:t>
      </w:r>
      <w:r>
        <w:rPr>
          <w:spacing w:val="-12"/>
        </w:rPr>
        <w:t xml:space="preserve"> </w:t>
      </w:r>
      <w:r>
        <w:t>errores</w:t>
      </w:r>
      <w:r>
        <w:rPr>
          <w:spacing w:val="-12"/>
        </w:rPr>
        <w:t xml:space="preserve"> </w:t>
      </w:r>
      <w:r>
        <w:t>preanalíticos</w:t>
      </w:r>
      <w:r>
        <w:rPr>
          <w:spacing w:val="-15"/>
        </w:rPr>
        <w:t xml:space="preserve"> </w:t>
      </w:r>
      <w:r>
        <w:t>en</w:t>
      </w:r>
      <w:r>
        <w:rPr>
          <w:spacing w:val="-15"/>
        </w:rPr>
        <w:t xml:space="preserve"> </w:t>
      </w:r>
      <w:r>
        <w:t>muestras</w:t>
      </w:r>
      <w:r>
        <w:rPr>
          <w:spacing w:val="-15"/>
        </w:rPr>
        <w:t xml:space="preserve"> </w:t>
      </w:r>
      <w:r>
        <w:t>de</w:t>
      </w:r>
      <w:r>
        <w:rPr>
          <w:spacing w:val="-11"/>
        </w:rPr>
        <w:t xml:space="preserve"> </w:t>
      </w:r>
      <w:r>
        <w:t>hemograma</w:t>
      </w:r>
      <w:r>
        <w:rPr>
          <w:spacing w:val="-14"/>
        </w:rPr>
        <w:t xml:space="preserve"> </w:t>
      </w:r>
      <w:r>
        <w:t>y</w:t>
      </w:r>
      <w:r>
        <w:rPr>
          <w:spacing w:val="-13"/>
        </w:rPr>
        <w:t xml:space="preserve"> </w:t>
      </w:r>
      <w:r>
        <w:t>coagulograma entre julio de 2023 y 2024. Los datos fueron ob-</w:t>
      </w:r>
    </w:p>
    <w:p w14:paraId="0B802229" w14:textId="77777777" w:rsidR="009F2B4D" w:rsidRDefault="00000000">
      <w:pPr>
        <w:pStyle w:val="Textoindependiente"/>
        <w:spacing w:before="2" w:line="276" w:lineRule="auto"/>
        <w:ind w:right="5018"/>
        <w:jc w:val="both"/>
      </w:pPr>
      <w:r>
        <w:t>tenidos del sistema informático (Modulab Gold®). Los errores estudiados fueron: muestra no remitida, hemolizada, contaminada, coagu- lada, lipémica e incorrecta relación sangre/anti- coagulante, y su frecuencia fue expresada como porcentaje</w:t>
      </w:r>
      <w:r>
        <w:rPr>
          <w:spacing w:val="-5"/>
        </w:rPr>
        <w:t xml:space="preserve"> </w:t>
      </w:r>
      <w:r>
        <w:t>de</w:t>
      </w:r>
      <w:r>
        <w:rPr>
          <w:spacing w:val="-7"/>
        </w:rPr>
        <w:t xml:space="preserve"> </w:t>
      </w:r>
      <w:r>
        <w:t>acuerdo</w:t>
      </w:r>
      <w:r>
        <w:rPr>
          <w:spacing w:val="-6"/>
        </w:rPr>
        <w:t xml:space="preserve"> </w:t>
      </w:r>
      <w:r>
        <w:t>con</w:t>
      </w:r>
      <w:r>
        <w:rPr>
          <w:spacing w:val="-4"/>
        </w:rPr>
        <w:t xml:space="preserve"> </w:t>
      </w:r>
      <w:r>
        <w:t>el</w:t>
      </w:r>
      <w:r>
        <w:rPr>
          <w:spacing w:val="-7"/>
        </w:rPr>
        <w:t xml:space="preserve"> </w:t>
      </w:r>
      <w:r>
        <w:t>tipo</w:t>
      </w:r>
      <w:r>
        <w:rPr>
          <w:spacing w:val="-7"/>
        </w:rPr>
        <w:t xml:space="preserve"> </w:t>
      </w:r>
      <w:r>
        <w:t>de</w:t>
      </w:r>
      <w:r>
        <w:rPr>
          <w:spacing w:val="-7"/>
        </w:rPr>
        <w:t xml:space="preserve"> </w:t>
      </w:r>
      <w:r>
        <w:t>paciente</w:t>
      </w:r>
      <w:r>
        <w:rPr>
          <w:spacing w:val="-7"/>
        </w:rPr>
        <w:t xml:space="preserve"> </w:t>
      </w:r>
      <w:r>
        <w:t>in- ternado</w:t>
      </w:r>
      <w:r>
        <w:rPr>
          <w:spacing w:val="-16"/>
        </w:rPr>
        <w:t xml:space="preserve"> </w:t>
      </w:r>
      <w:r>
        <w:t>o</w:t>
      </w:r>
      <w:r>
        <w:rPr>
          <w:spacing w:val="-15"/>
        </w:rPr>
        <w:t xml:space="preserve"> </w:t>
      </w:r>
      <w:r>
        <w:t>externo.</w:t>
      </w:r>
      <w:r>
        <w:rPr>
          <w:spacing w:val="-16"/>
        </w:rPr>
        <w:t xml:space="preserve"> </w:t>
      </w:r>
      <w:r>
        <w:t>Este</w:t>
      </w:r>
      <w:r>
        <w:rPr>
          <w:spacing w:val="-14"/>
        </w:rPr>
        <w:t xml:space="preserve"> </w:t>
      </w:r>
      <w:r>
        <w:t>último</w:t>
      </w:r>
      <w:r>
        <w:rPr>
          <w:spacing w:val="-15"/>
        </w:rPr>
        <w:t xml:space="preserve"> </w:t>
      </w:r>
      <w:r>
        <w:t>grupo</w:t>
      </w:r>
      <w:r>
        <w:rPr>
          <w:spacing w:val="-15"/>
        </w:rPr>
        <w:t xml:space="preserve"> </w:t>
      </w:r>
      <w:r>
        <w:t>incluye</w:t>
      </w:r>
      <w:r>
        <w:rPr>
          <w:spacing w:val="-14"/>
        </w:rPr>
        <w:t xml:space="preserve"> </w:t>
      </w:r>
      <w:r>
        <w:t>a</w:t>
      </w:r>
      <w:r>
        <w:rPr>
          <w:spacing w:val="-14"/>
        </w:rPr>
        <w:t xml:space="preserve"> </w:t>
      </w:r>
      <w:r>
        <w:t>los pacientes</w:t>
      </w:r>
      <w:r>
        <w:rPr>
          <w:spacing w:val="11"/>
        </w:rPr>
        <w:t xml:space="preserve"> </w:t>
      </w:r>
      <w:r>
        <w:t>que</w:t>
      </w:r>
      <w:r>
        <w:rPr>
          <w:spacing w:val="12"/>
        </w:rPr>
        <w:t xml:space="preserve"> </w:t>
      </w:r>
      <w:r>
        <w:t>concurrieron</w:t>
      </w:r>
      <w:r>
        <w:rPr>
          <w:spacing w:val="13"/>
        </w:rPr>
        <w:t xml:space="preserve"> </w:t>
      </w:r>
      <w:r>
        <w:t>al</w:t>
      </w:r>
      <w:r>
        <w:rPr>
          <w:spacing w:val="12"/>
        </w:rPr>
        <w:t xml:space="preserve"> </w:t>
      </w:r>
      <w:r>
        <w:t>extractorio</w:t>
      </w:r>
      <w:r>
        <w:rPr>
          <w:spacing w:val="12"/>
        </w:rPr>
        <w:t xml:space="preserve"> </w:t>
      </w:r>
      <w:r>
        <w:t>del</w:t>
      </w:r>
      <w:r>
        <w:rPr>
          <w:spacing w:val="12"/>
        </w:rPr>
        <w:t xml:space="preserve"> </w:t>
      </w:r>
      <w:r>
        <w:rPr>
          <w:spacing w:val="-5"/>
        </w:rPr>
        <w:t>la-</w:t>
      </w:r>
    </w:p>
    <w:p w14:paraId="4DAB4387" w14:textId="77777777" w:rsidR="009F2B4D" w:rsidRDefault="00000000">
      <w:pPr>
        <w:pStyle w:val="Textoindependiente"/>
        <w:spacing w:line="276" w:lineRule="auto"/>
        <w:ind w:right="277"/>
        <w:jc w:val="both"/>
      </w:pPr>
      <w:r>
        <w:rPr>
          <w:noProof/>
        </w:rPr>
        <w:drawing>
          <wp:anchor distT="0" distB="0" distL="0" distR="0" simplePos="0" relativeHeight="15779840" behindDoc="0" locked="0" layoutInCell="1" allowOverlap="1" wp14:anchorId="1EB2155A" wp14:editId="30E9E601">
            <wp:simplePos x="0" y="0"/>
            <wp:positionH relativeFrom="page">
              <wp:posOffset>3794862</wp:posOffset>
            </wp:positionH>
            <wp:positionV relativeFrom="paragraph">
              <wp:posOffset>425350</wp:posOffset>
            </wp:positionV>
            <wp:extent cx="2795063" cy="1587942"/>
            <wp:effectExtent l="0" t="0" r="0" b="0"/>
            <wp:wrapNone/>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47" cstate="print"/>
                    <a:stretch>
                      <a:fillRect/>
                    </a:stretch>
                  </pic:blipFill>
                  <pic:spPr>
                    <a:xfrm>
                      <a:off x="0" y="0"/>
                      <a:ext cx="2795063" cy="1587942"/>
                    </a:xfrm>
                    <a:prstGeom prst="rect">
                      <a:avLst/>
                    </a:prstGeom>
                  </pic:spPr>
                </pic:pic>
              </a:graphicData>
            </a:graphic>
          </wp:anchor>
        </w:drawing>
      </w:r>
      <w:r>
        <w:t>boratorio</w:t>
      </w:r>
      <w:r>
        <w:rPr>
          <w:spacing w:val="-8"/>
        </w:rPr>
        <w:t xml:space="preserve"> </w:t>
      </w:r>
      <w:r>
        <w:t>y</w:t>
      </w:r>
      <w:r>
        <w:rPr>
          <w:spacing w:val="-6"/>
        </w:rPr>
        <w:t xml:space="preserve"> </w:t>
      </w:r>
      <w:r>
        <w:t>al</w:t>
      </w:r>
      <w:r>
        <w:rPr>
          <w:spacing w:val="-7"/>
        </w:rPr>
        <w:t xml:space="preserve"> </w:t>
      </w:r>
      <w:r>
        <w:t>servicio</w:t>
      </w:r>
      <w:r>
        <w:rPr>
          <w:spacing w:val="-5"/>
        </w:rPr>
        <w:t xml:space="preserve"> </w:t>
      </w:r>
      <w:r>
        <w:t>de</w:t>
      </w:r>
      <w:r>
        <w:rPr>
          <w:spacing w:val="-7"/>
        </w:rPr>
        <w:t xml:space="preserve"> </w:t>
      </w:r>
      <w:r>
        <w:t>guardia.</w:t>
      </w:r>
      <w:r>
        <w:rPr>
          <w:spacing w:val="-8"/>
        </w:rPr>
        <w:t xml:space="preserve"> </w:t>
      </w:r>
      <w:r>
        <w:rPr>
          <w:b/>
        </w:rPr>
        <w:t>Resultados:</w:t>
      </w:r>
      <w:r>
        <w:rPr>
          <w:b/>
          <w:spacing w:val="-2"/>
        </w:rPr>
        <w:t xml:space="preserve"> </w:t>
      </w:r>
      <w:r>
        <w:t>se</w:t>
      </w:r>
      <w:r>
        <w:rPr>
          <w:spacing w:val="-7"/>
        </w:rPr>
        <w:t xml:space="preserve"> </w:t>
      </w:r>
      <w:r>
        <w:t>analizaron</w:t>
      </w:r>
      <w:r>
        <w:rPr>
          <w:spacing w:val="-8"/>
        </w:rPr>
        <w:t xml:space="preserve"> </w:t>
      </w:r>
      <w:r>
        <w:t>un</w:t>
      </w:r>
      <w:r>
        <w:rPr>
          <w:spacing w:val="-8"/>
        </w:rPr>
        <w:t xml:space="preserve"> </w:t>
      </w:r>
      <w:r>
        <w:t>total</w:t>
      </w:r>
      <w:r>
        <w:rPr>
          <w:spacing w:val="-7"/>
        </w:rPr>
        <w:t xml:space="preserve"> </w:t>
      </w:r>
      <w:r>
        <w:t>de</w:t>
      </w:r>
      <w:r>
        <w:rPr>
          <w:spacing w:val="-4"/>
        </w:rPr>
        <w:t xml:space="preserve"> </w:t>
      </w:r>
      <w:r>
        <w:t>32</w:t>
      </w:r>
      <w:r>
        <w:rPr>
          <w:spacing w:val="-6"/>
        </w:rPr>
        <w:t xml:space="preserve"> </w:t>
      </w:r>
      <w:r>
        <w:t>928</w:t>
      </w:r>
      <w:r>
        <w:rPr>
          <w:spacing w:val="-6"/>
        </w:rPr>
        <w:t xml:space="preserve"> </w:t>
      </w:r>
      <w:r>
        <w:t>hemogramas</w:t>
      </w:r>
      <w:r>
        <w:rPr>
          <w:spacing w:val="-7"/>
        </w:rPr>
        <w:t xml:space="preserve"> </w:t>
      </w:r>
      <w:r>
        <w:t>(tabla</w:t>
      </w:r>
      <w:r>
        <w:rPr>
          <w:spacing w:val="-6"/>
        </w:rPr>
        <w:t xml:space="preserve"> </w:t>
      </w:r>
      <w:r>
        <w:t>1) y 14 744 coagulogramas (tabla 2), de los cuales presentaron error 798 (2,4%) y 665 (4,5%) respecti- vamente. En pacientes internados se observó una</w:t>
      </w:r>
    </w:p>
    <w:p w14:paraId="3E4A7A92" w14:textId="77777777" w:rsidR="009F2B4D" w:rsidRDefault="00000000">
      <w:pPr>
        <w:pStyle w:val="Textoindependiente"/>
        <w:spacing w:line="276" w:lineRule="auto"/>
        <w:ind w:right="4974"/>
        <w:jc w:val="both"/>
      </w:pPr>
      <w:r>
        <w:t>mayor cantidad de errores en comparación con externos. Las principales causas de errores preanalíticos</w:t>
      </w:r>
      <w:r>
        <w:rPr>
          <w:spacing w:val="-11"/>
        </w:rPr>
        <w:t xml:space="preserve"> </w:t>
      </w:r>
      <w:r>
        <w:t>fueron</w:t>
      </w:r>
      <w:r>
        <w:rPr>
          <w:spacing w:val="-14"/>
        </w:rPr>
        <w:t xml:space="preserve"> </w:t>
      </w:r>
      <w:r>
        <w:t>muestras</w:t>
      </w:r>
      <w:r>
        <w:rPr>
          <w:spacing w:val="-14"/>
        </w:rPr>
        <w:t xml:space="preserve"> </w:t>
      </w:r>
      <w:r>
        <w:t>coaguladas</w:t>
      </w:r>
      <w:r>
        <w:rPr>
          <w:spacing w:val="-11"/>
        </w:rPr>
        <w:t xml:space="preserve"> </w:t>
      </w:r>
      <w:r>
        <w:t>y</w:t>
      </w:r>
      <w:r>
        <w:rPr>
          <w:spacing w:val="-14"/>
        </w:rPr>
        <w:t xml:space="preserve"> </w:t>
      </w:r>
      <w:r>
        <w:t>no</w:t>
      </w:r>
      <w:r>
        <w:rPr>
          <w:spacing w:val="-14"/>
        </w:rPr>
        <w:t xml:space="preserve"> </w:t>
      </w:r>
      <w:r>
        <w:t>re- mitidas al laboratorio. El tercer error más fre- cuente fue la incorrecta relación sangre/anticoa- gulante. En el caso de los coagulogramas, otra causa relevante de error fue la muestra hemoli- zada,</w:t>
      </w:r>
      <w:r>
        <w:rPr>
          <w:spacing w:val="-3"/>
        </w:rPr>
        <w:t xml:space="preserve"> </w:t>
      </w:r>
      <w:r>
        <w:t>observándose</w:t>
      </w:r>
      <w:r>
        <w:rPr>
          <w:spacing w:val="-1"/>
        </w:rPr>
        <w:t xml:space="preserve"> </w:t>
      </w:r>
      <w:r>
        <w:t>una</w:t>
      </w:r>
      <w:r>
        <w:rPr>
          <w:spacing w:val="-2"/>
        </w:rPr>
        <w:t xml:space="preserve"> </w:t>
      </w:r>
      <w:r>
        <w:t>mayor</w:t>
      </w:r>
      <w:r>
        <w:rPr>
          <w:spacing w:val="-3"/>
        </w:rPr>
        <w:t xml:space="preserve"> </w:t>
      </w:r>
      <w:r>
        <w:t>frecuencia</w:t>
      </w:r>
      <w:r>
        <w:rPr>
          <w:spacing w:val="-2"/>
        </w:rPr>
        <w:t xml:space="preserve"> </w:t>
      </w:r>
      <w:r>
        <w:t>en</w:t>
      </w:r>
      <w:r>
        <w:rPr>
          <w:spacing w:val="-4"/>
        </w:rPr>
        <w:t xml:space="preserve"> </w:t>
      </w:r>
      <w:r>
        <w:t>pa- cientes</w:t>
      </w:r>
      <w:r>
        <w:rPr>
          <w:spacing w:val="43"/>
        </w:rPr>
        <w:t xml:space="preserve"> </w:t>
      </w:r>
      <w:r>
        <w:t>externos.</w:t>
      </w:r>
      <w:r>
        <w:rPr>
          <w:spacing w:val="-5"/>
        </w:rPr>
        <w:t xml:space="preserve"> </w:t>
      </w:r>
      <w:r>
        <w:rPr>
          <w:b/>
        </w:rPr>
        <w:t>Conclusión:</w:t>
      </w:r>
      <w:r>
        <w:rPr>
          <w:b/>
          <w:spacing w:val="48"/>
        </w:rPr>
        <w:t xml:space="preserve"> </w:t>
      </w:r>
      <w:r>
        <w:t>se</w:t>
      </w:r>
      <w:r>
        <w:rPr>
          <w:spacing w:val="44"/>
        </w:rPr>
        <w:t xml:space="preserve"> </w:t>
      </w:r>
      <w:r>
        <w:rPr>
          <w:spacing w:val="-2"/>
        </w:rPr>
        <w:t>establecieron</w:t>
      </w:r>
    </w:p>
    <w:p w14:paraId="4A4CF56D" w14:textId="77777777" w:rsidR="009F2B4D" w:rsidRDefault="009F2B4D">
      <w:pPr>
        <w:spacing w:line="276" w:lineRule="auto"/>
        <w:jc w:val="both"/>
        <w:sectPr w:rsidR="009F2B4D">
          <w:pgSz w:w="11910" w:h="16840"/>
          <w:pgMar w:top="1460" w:right="1140" w:bottom="1660" w:left="1300" w:header="567" w:footer="1477" w:gutter="0"/>
          <w:cols w:space="720"/>
        </w:sectPr>
      </w:pPr>
    </w:p>
    <w:p w14:paraId="05702DE5" w14:textId="77777777" w:rsidR="009F2B4D" w:rsidRDefault="00000000">
      <w:pPr>
        <w:pStyle w:val="Textoindependiente"/>
        <w:spacing w:line="31" w:lineRule="exact"/>
        <w:rPr>
          <w:sz w:val="3"/>
        </w:rPr>
      </w:pPr>
      <w:r>
        <w:rPr>
          <w:noProof/>
        </w:rPr>
        <w:lastRenderedPageBreak/>
        <w:drawing>
          <wp:anchor distT="0" distB="0" distL="0" distR="0" simplePos="0" relativeHeight="487109120" behindDoc="1" locked="0" layoutInCell="1" allowOverlap="1" wp14:anchorId="182972B5" wp14:editId="09224207">
            <wp:simplePos x="0" y="0"/>
            <wp:positionH relativeFrom="page">
              <wp:posOffset>0</wp:posOffset>
            </wp:positionH>
            <wp:positionV relativeFrom="page">
              <wp:posOffset>1516704</wp:posOffset>
            </wp:positionV>
            <wp:extent cx="7487842" cy="7430303"/>
            <wp:effectExtent l="0" t="0" r="0" b="0"/>
            <wp:wrapNone/>
            <wp:docPr id="286"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6"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024BC9D5" wp14:editId="308AA834">
                <wp:extent cx="5759450" cy="20320"/>
                <wp:effectExtent l="0" t="0" r="0" b="8254"/>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288" name="Graphic 288"/>
                        <wps:cNvSpPr/>
                        <wps:spPr>
                          <a:xfrm>
                            <a:off x="0" y="0"/>
                            <a:ext cx="5759450" cy="20320"/>
                          </a:xfrm>
                          <a:custGeom>
                            <a:avLst/>
                            <a:gdLst/>
                            <a:ahLst/>
                            <a:cxnLst/>
                            <a:rect l="l" t="t" r="r" b="b"/>
                            <a:pathLst>
                              <a:path w="5759450" h="20320">
                                <a:moveTo>
                                  <a:pt x="5759450" y="266"/>
                                </a:moveTo>
                                <a:lnTo>
                                  <a:pt x="5756389" y="266"/>
                                </a:lnTo>
                                <a:lnTo>
                                  <a:pt x="5756389" y="0"/>
                                </a:lnTo>
                                <a:lnTo>
                                  <a:pt x="3302" y="0"/>
                                </a:lnTo>
                                <a:lnTo>
                                  <a:pt x="254" y="0"/>
                                </a:lnTo>
                                <a:lnTo>
                                  <a:pt x="254" y="266"/>
                                </a:lnTo>
                                <a:lnTo>
                                  <a:pt x="0" y="266"/>
                                </a:lnTo>
                                <a:lnTo>
                                  <a:pt x="0" y="19939"/>
                                </a:lnTo>
                                <a:lnTo>
                                  <a:pt x="5759450" y="19939"/>
                                </a:lnTo>
                                <a:lnTo>
                                  <a:pt x="5759450" y="266"/>
                                </a:lnTo>
                                <a:close/>
                              </a:path>
                            </a:pathLst>
                          </a:custGeom>
                          <a:solidFill>
                            <a:srgbClr val="9F9F9F"/>
                          </a:solidFill>
                        </wps:spPr>
                        <wps:bodyPr wrap="square" lIns="0" tIns="0" rIns="0" bIns="0" rtlCol="0">
                          <a:prstTxWarp prst="textNoShape">
                            <a:avLst/>
                          </a:prstTxWarp>
                          <a:noAutofit/>
                        </wps:bodyPr>
                      </wps:wsp>
                      <wps:wsp>
                        <wps:cNvPr id="289" name="Graphic 289"/>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290" name="Graphic 290"/>
                        <wps:cNvSpPr/>
                        <wps:spPr>
                          <a:xfrm>
                            <a:off x="254" y="0"/>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291" name="Graphic 291"/>
                        <wps:cNvSpPr/>
                        <wps:spPr>
                          <a:xfrm>
                            <a:off x="575640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292" name="Graphic 292"/>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293" name="Graphic 293"/>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29A53A4F" id="Group 287" o:spid="_x0000_s1026" style="width:453.5pt;height:1.6pt;mso-position-horizontal-relative:char;mso-position-vertical-relative:lin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">
                <v:shape id="Graphic 288"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" path="m5759450,266r-3061,l5756389,,3302,,254,r,266l,266,,19939r5759450,l5759450,266xe" fillcolor="#9f9f9f" stroked="f">
                  <v:path arrowok="t"/>
                </v:shape>
                <v:shape id="Graphic 289"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" path="m3048,l,,,3048r3048,l3048,xe" fillcolor="#e2e2e2" stroked="f">
                  <v:path arrowok="t"/>
                </v:shape>
                <v:shape id="Graphic 290"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" path="m3048,3048l,3048,,16764r3048,l3048,3048xem5759196,r-3061,l5756135,3048r3061,l5759196,xe" fillcolor="#9f9f9f" stroked="f">
                  <v:path arrowok="t"/>
                </v:shape>
                <v:shape id="Graphic 291"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" path="m3048,l,,,13716r3048,l3048,xe" fillcolor="#e2e2e2" stroked="f">
                  <v:path arrowok="t"/>
                </v:shape>
                <v:shape id="Graphic 292"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" path="m3047,l,,,3035r3047,l3047,xe" fillcolor="#9f9f9f" stroked="f">
                  <v:path arrowok="t"/>
                </v:shape>
                <v:shape id="Graphic 293"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" path="m5759196,r-3061,l3048,,,,,3035r3048,l5756135,3035r3061,l5759196,xe" fillcolor="#e2e2e2" stroked="f">
                  <v:path arrowok="t"/>
                </v:shape>
                <w10:anchorlock/>
              </v:group>
            </w:pict>
          </mc:Fallback>
        </mc:AlternateContent>
      </w:r>
    </w:p>
    <w:p w14:paraId="3B9D4EC2" w14:textId="77777777" w:rsidR="009F2B4D" w:rsidRDefault="00000000">
      <w:pPr>
        <w:pStyle w:val="Textoindependiente"/>
        <w:spacing w:before="62" w:line="276" w:lineRule="auto"/>
        <w:ind w:right="277"/>
        <w:jc w:val="both"/>
      </w:pPr>
      <w:r>
        <w:t>las</w:t>
      </w:r>
      <w:r>
        <w:rPr>
          <w:spacing w:val="-13"/>
        </w:rPr>
        <w:t xml:space="preserve"> </w:t>
      </w:r>
      <w:r>
        <w:t>principales</w:t>
      </w:r>
      <w:r>
        <w:rPr>
          <w:spacing w:val="-13"/>
        </w:rPr>
        <w:t xml:space="preserve"> </w:t>
      </w:r>
      <w:r>
        <w:t>causas</w:t>
      </w:r>
      <w:r>
        <w:rPr>
          <w:spacing w:val="-13"/>
        </w:rPr>
        <w:t xml:space="preserve"> </w:t>
      </w:r>
      <w:r>
        <w:t>de</w:t>
      </w:r>
      <w:r>
        <w:rPr>
          <w:spacing w:val="-12"/>
        </w:rPr>
        <w:t xml:space="preserve"> </w:t>
      </w:r>
      <w:r>
        <w:t>errores</w:t>
      </w:r>
      <w:r>
        <w:rPr>
          <w:spacing w:val="-13"/>
        </w:rPr>
        <w:t xml:space="preserve"> </w:t>
      </w:r>
      <w:r>
        <w:t>preanalíticos</w:t>
      </w:r>
      <w:r>
        <w:rPr>
          <w:spacing w:val="-13"/>
        </w:rPr>
        <w:t xml:space="preserve"> </w:t>
      </w:r>
      <w:r>
        <w:t>en</w:t>
      </w:r>
      <w:r>
        <w:rPr>
          <w:spacing w:val="-11"/>
        </w:rPr>
        <w:t xml:space="preserve"> </w:t>
      </w:r>
      <w:r>
        <w:t>muestras</w:t>
      </w:r>
      <w:r>
        <w:rPr>
          <w:spacing w:val="-13"/>
        </w:rPr>
        <w:t xml:space="preserve"> </w:t>
      </w:r>
      <w:r>
        <w:t>de</w:t>
      </w:r>
      <w:r>
        <w:rPr>
          <w:spacing w:val="-12"/>
        </w:rPr>
        <w:t xml:space="preserve"> </w:t>
      </w:r>
      <w:r>
        <w:t>hemogramas</w:t>
      </w:r>
      <w:r>
        <w:rPr>
          <w:spacing w:val="-11"/>
        </w:rPr>
        <w:t xml:space="preserve"> </w:t>
      </w:r>
      <w:r>
        <w:t>y</w:t>
      </w:r>
      <w:r>
        <w:rPr>
          <w:spacing w:val="-12"/>
        </w:rPr>
        <w:t xml:space="preserve"> </w:t>
      </w:r>
      <w:r>
        <w:t>coagulogramas.</w:t>
      </w:r>
      <w:r>
        <w:rPr>
          <w:spacing w:val="-11"/>
        </w:rPr>
        <w:t xml:space="preserve"> </w:t>
      </w:r>
      <w:r>
        <w:t>Dado</w:t>
      </w:r>
      <w:r>
        <w:rPr>
          <w:spacing w:val="-13"/>
        </w:rPr>
        <w:t xml:space="preserve"> </w:t>
      </w:r>
      <w:r>
        <w:t>que en</w:t>
      </w:r>
      <w:r>
        <w:rPr>
          <w:spacing w:val="-7"/>
        </w:rPr>
        <w:t xml:space="preserve"> </w:t>
      </w:r>
      <w:r>
        <w:t>el</w:t>
      </w:r>
      <w:r>
        <w:rPr>
          <w:spacing w:val="-6"/>
        </w:rPr>
        <w:t xml:space="preserve"> </w:t>
      </w:r>
      <w:r>
        <w:t>origen</w:t>
      </w:r>
      <w:r>
        <w:rPr>
          <w:spacing w:val="-7"/>
        </w:rPr>
        <w:t xml:space="preserve"> </w:t>
      </w:r>
      <w:r>
        <w:t>de</w:t>
      </w:r>
      <w:r>
        <w:rPr>
          <w:spacing w:val="-5"/>
        </w:rPr>
        <w:t xml:space="preserve"> </w:t>
      </w:r>
      <w:r>
        <w:t>éstos</w:t>
      </w:r>
      <w:r>
        <w:rPr>
          <w:spacing w:val="-6"/>
        </w:rPr>
        <w:t xml:space="preserve"> </w:t>
      </w:r>
      <w:r>
        <w:t>participan</w:t>
      </w:r>
      <w:r>
        <w:rPr>
          <w:spacing w:val="-7"/>
        </w:rPr>
        <w:t xml:space="preserve"> </w:t>
      </w:r>
      <w:r>
        <w:t>profesionales</w:t>
      </w:r>
      <w:r>
        <w:rPr>
          <w:spacing w:val="-6"/>
        </w:rPr>
        <w:t xml:space="preserve"> </w:t>
      </w:r>
      <w:r>
        <w:t>de</w:t>
      </w:r>
      <w:r>
        <w:rPr>
          <w:spacing w:val="-5"/>
        </w:rPr>
        <w:t xml:space="preserve"> </w:t>
      </w:r>
      <w:r>
        <w:t>diversas</w:t>
      </w:r>
      <w:r>
        <w:rPr>
          <w:spacing w:val="-6"/>
        </w:rPr>
        <w:t xml:space="preserve"> </w:t>
      </w:r>
      <w:r>
        <w:t>áreas,</w:t>
      </w:r>
      <w:r>
        <w:rPr>
          <w:spacing w:val="-6"/>
        </w:rPr>
        <w:t xml:space="preserve"> </w:t>
      </w:r>
      <w:r>
        <w:t>es</w:t>
      </w:r>
      <w:r>
        <w:rPr>
          <w:spacing w:val="-6"/>
        </w:rPr>
        <w:t xml:space="preserve"> </w:t>
      </w:r>
      <w:r>
        <w:t>importante</w:t>
      </w:r>
      <w:r>
        <w:rPr>
          <w:spacing w:val="-5"/>
        </w:rPr>
        <w:t xml:space="preserve"> </w:t>
      </w:r>
      <w:r>
        <w:t>la</w:t>
      </w:r>
      <w:r>
        <w:rPr>
          <w:spacing w:val="-5"/>
        </w:rPr>
        <w:t xml:space="preserve"> </w:t>
      </w:r>
      <w:r>
        <w:t>capacitación</w:t>
      </w:r>
      <w:r>
        <w:rPr>
          <w:spacing w:val="-7"/>
        </w:rPr>
        <w:t xml:space="preserve"> </w:t>
      </w:r>
      <w:r>
        <w:t>continua para lograr la mejora en la calidad de los resultados de laboratorio, fundamentales para la toma de decisiones médicas y la excelencia en la atención del paciente.</w:t>
      </w:r>
    </w:p>
    <w:p w14:paraId="1CE33488" w14:textId="77777777" w:rsidR="009F2B4D" w:rsidRDefault="00000000">
      <w:pPr>
        <w:pStyle w:val="Ttulo1"/>
        <w:spacing w:before="240" w:line="360" w:lineRule="auto"/>
      </w:pPr>
      <w:r>
        <w:t>O-071.</w:t>
      </w:r>
      <w:r>
        <w:rPr>
          <w:spacing w:val="-14"/>
        </w:rPr>
        <w:t xml:space="preserve"> </w:t>
      </w:r>
      <w:r>
        <w:t>Uso</w:t>
      </w:r>
      <w:r>
        <w:rPr>
          <w:spacing w:val="-14"/>
        </w:rPr>
        <w:t xml:space="preserve"> </w:t>
      </w:r>
      <w:r>
        <w:t>de</w:t>
      </w:r>
      <w:r>
        <w:rPr>
          <w:spacing w:val="-13"/>
        </w:rPr>
        <w:t xml:space="preserve"> </w:t>
      </w:r>
      <w:r>
        <w:t>tramadol</w:t>
      </w:r>
      <w:r>
        <w:rPr>
          <w:spacing w:val="-14"/>
        </w:rPr>
        <w:t xml:space="preserve"> </w:t>
      </w:r>
      <w:r>
        <w:t>en</w:t>
      </w:r>
      <w:r>
        <w:rPr>
          <w:spacing w:val="-14"/>
        </w:rPr>
        <w:t xml:space="preserve"> </w:t>
      </w:r>
      <w:r>
        <w:t>pediatría:</w:t>
      </w:r>
      <w:r>
        <w:rPr>
          <w:spacing w:val="-15"/>
        </w:rPr>
        <w:t xml:space="preserve"> </w:t>
      </w:r>
      <w:r>
        <w:t>¿restricciones</w:t>
      </w:r>
      <w:r>
        <w:rPr>
          <w:spacing w:val="-15"/>
        </w:rPr>
        <w:t xml:space="preserve"> </w:t>
      </w:r>
      <w:r>
        <w:t>justificadas</w:t>
      </w:r>
      <w:r>
        <w:rPr>
          <w:spacing w:val="-15"/>
        </w:rPr>
        <w:t xml:space="preserve"> </w:t>
      </w:r>
      <w:r>
        <w:t>o</w:t>
      </w:r>
      <w:r>
        <w:rPr>
          <w:spacing w:val="-16"/>
        </w:rPr>
        <w:t xml:space="preserve"> </w:t>
      </w:r>
      <w:r>
        <w:t>precauciones</w:t>
      </w:r>
      <w:r>
        <w:rPr>
          <w:spacing w:val="-15"/>
        </w:rPr>
        <w:t xml:space="preserve"> </w:t>
      </w:r>
      <w:r>
        <w:t xml:space="preserve">ex- </w:t>
      </w:r>
      <w:r>
        <w:rPr>
          <w:spacing w:val="-2"/>
        </w:rPr>
        <w:t>cesivas?</w:t>
      </w:r>
    </w:p>
    <w:p w14:paraId="536306E5" w14:textId="77777777" w:rsidR="009F2B4D" w:rsidRDefault="00000000">
      <w:pPr>
        <w:pStyle w:val="Textoindependiente"/>
        <w:spacing w:before="1" w:line="241" w:lineRule="exact"/>
      </w:pPr>
      <w:r>
        <w:rPr>
          <w:noProof/>
        </w:rPr>
        <mc:AlternateContent>
          <mc:Choice Requires="wps">
            <w:drawing>
              <wp:anchor distT="0" distB="0" distL="0" distR="0" simplePos="0" relativeHeight="15781376" behindDoc="0" locked="0" layoutInCell="1" allowOverlap="1" wp14:anchorId="526392BB" wp14:editId="5100F77C">
                <wp:simplePos x="0" y="0"/>
                <wp:positionH relativeFrom="page">
                  <wp:posOffset>900683</wp:posOffset>
                </wp:positionH>
                <wp:positionV relativeFrom="paragraph">
                  <wp:posOffset>138360</wp:posOffset>
                </wp:positionV>
                <wp:extent cx="692150" cy="7620"/>
                <wp:effectExtent l="0" t="0" r="0" b="0"/>
                <wp:wrapNone/>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0" cy="7620"/>
                        </a:xfrm>
                        <a:custGeom>
                          <a:avLst/>
                          <a:gdLst/>
                          <a:ahLst/>
                          <a:cxnLst/>
                          <a:rect l="l" t="t" r="r" b="b"/>
                          <a:pathLst>
                            <a:path w="692150" h="7620">
                              <a:moveTo>
                                <a:pt x="691896" y="0"/>
                              </a:moveTo>
                              <a:lnTo>
                                <a:pt x="0" y="0"/>
                              </a:lnTo>
                              <a:lnTo>
                                <a:pt x="0" y="7620"/>
                              </a:lnTo>
                              <a:lnTo>
                                <a:pt x="691896" y="7620"/>
                              </a:lnTo>
                              <a:lnTo>
                                <a:pt x="6918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D4D2DA" id="Graphic 294" o:spid="_x0000_s1026" style="position:absolute;margin-left:70.9pt;margin-top:10.9pt;width:54.5pt;height:.6pt;z-index:15781376;visibility:visible;mso-wrap-style:square;mso-wrap-distance-left:0;mso-wrap-distance-top:0;mso-wrap-distance-right:0;mso-wrap-distance-bottom:0;mso-position-horizontal:absolute;mso-position-horizontal-relative:page;mso-position-vertical:absolute;mso-position-vertical-relative:text;v-text-anchor:top" coordsize="6921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" path="m691896,l,,,7620r691896,l691896,xe" fillcolor="black" stroked="f">
                <v:path arrowok="t"/>
                <w10:wrap anchorx="page"/>
              </v:shape>
            </w:pict>
          </mc:Fallback>
        </mc:AlternateContent>
      </w:r>
      <w:r>
        <w:t>Fuentes</w:t>
      </w:r>
      <w:r>
        <w:rPr>
          <w:spacing w:val="-3"/>
        </w:rPr>
        <w:t xml:space="preserve"> </w:t>
      </w:r>
      <w:r>
        <w:t>k</w:t>
      </w:r>
      <w:r>
        <w:rPr>
          <w:spacing w:val="-6"/>
        </w:rPr>
        <w:t xml:space="preserve"> </w:t>
      </w:r>
      <w:r>
        <w:rPr>
          <w:position w:val="7"/>
          <w:sz w:val="13"/>
        </w:rPr>
        <w:t>(1)</w:t>
      </w:r>
      <w:r>
        <w:t>,</w:t>
      </w:r>
      <w:r>
        <w:rPr>
          <w:spacing w:val="-6"/>
        </w:rPr>
        <w:t xml:space="preserve"> </w:t>
      </w:r>
      <w:r>
        <w:t>De</w:t>
      </w:r>
      <w:r>
        <w:rPr>
          <w:spacing w:val="-4"/>
        </w:rPr>
        <w:t xml:space="preserve"> </w:t>
      </w:r>
      <w:r>
        <w:t>Simone</w:t>
      </w:r>
      <w:r>
        <w:rPr>
          <w:spacing w:val="-4"/>
        </w:rPr>
        <w:t xml:space="preserve"> </w:t>
      </w:r>
      <w:r>
        <w:t>MC</w:t>
      </w:r>
      <w:r>
        <w:rPr>
          <w:position w:val="7"/>
          <w:sz w:val="13"/>
        </w:rPr>
        <w:t>(1)</w:t>
      </w:r>
      <w:r>
        <w:t>,</w:t>
      </w:r>
      <w:r>
        <w:rPr>
          <w:spacing w:val="-6"/>
        </w:rPr>
        <w:t xml:space="preserve"> </w:t>
      </w:r>
      <w:r>
        <w:t>Fruniz</w:t>
      </w:r>
      <w:r>
        <w:rPr>
          <w:spacing w:val="-4"/>
        </w:rPr>
        <w:t xml:space="preserve"> </w:t>
      </w:r>
      <w:r>
        <w:t>M,</w:t>
      </w:r>
      <w:r>
        <w:rPr>
          <w:spacing w:val="-3"/>
        </w:rPr>
        <w:t xml:space="preserve"> </w:t>
      </w:r>
      <w:r>
        <w:t>Nallar</w:t>
      </w:r>
      <w:r>
        <w:rPr>
          <w:spacing w:val="-4"/>
        </w:rPr>
        <w:t xml:space="preserve"> </w:t>
      </w:r>
      <w:r>
        <w:t>M</w:t>
      </w:r>
      <w:r>
        <w:rPr>
          <w:position w:val="7"/>
          <w:sz w:val="13"/>
        </w:rPr>
        <w:t>(1)</w:t>
      </w:r>
      <w:r>
        <w:t>,</w:t>
      </w:r>
      <w:r>
        <w:rPr>
          <w:spacing w:val="-5"/>
        </w:rPr>
        <w:t xml:space="preserve"> </w:t>
      </w:r>
      <w:r>
        <w:t>Lascar</w:t>
      </w:r>
      <w:r>
        <w:rPr>
          <w:spacing w:val="-5"/>
        </w:rPr>
        <w:t xml:space="preserve"> </w:t>
      </w:r>
      <w:r>
        <w:rPr>
          <w:spacing w:val="-2"/>
        </w:rPr>
        <w:t>E</w:t>
      </w:r>
      <w:r>
        <w:rPr>
          <w:spacing w:val="-2"/>
          <w:position w:val="7"/>
          <w:sz w:val="13"/>
        </w:rPr>
        <w:t>(1)</w:t>
      </w:r>
      <w:r>
        <w:rPr>
          <w:spacing w:val="-2"/>
        </w:rPr>
        <w:t>.</w:t>
      </w:r>
    </w:p>
    <w:p w14:paraId="190C4F98" w14:textId="77777777" w:rsidR="009F2B4D" w:rsidRDefault="00000000">
      <w:pPr>
        <w:pStyle w:val="Textoindependiente"/>
        <w:ind w:right="203" w:hanging="1"/>
      </w:pPr>
      <w:r>
        <w:rPr>
          <w:position w:val="7"/>
          <w:sz w:val="13"/>
        </w:rPr>
        <w:t xml:space="preserve">(1) </w:t>
      </w:r>
      <w:r>
        <w:t xml:space="preserve">Cuidados Paliativos, Hospital de Niños Ricardo Gutiérrez. Ciudad Autónoma de Buenos Aires, Argen- </w:t>
      </w:r>
      <w:r>
        <w:rPr>
          <w:spacing w:val="-2"/>
        </w:rPr>
        <w:t>tina.</w:t>
      </w:r>
    </w:p>
    <w:p w14:paraId="085629E0" w14:textId="77777777" w:rsidR="009F2B4D" w:rsidRDefault="00000000">
      <w:pPr>
        <w:pStyle w:val="Textoindependiente"/>
        <w:spacing w:before="239"/>
        <w:ind w:right="273"/>
        <w:jc w:val="both"/>
      </w:pPr>
      <w:r>
        <w:rPr>
          <w:b/>
        </w:rPr>
        <w:t xml:space="preserve">Introducción: </w:t>
      </w:r>
      <w:r>
        <w:t>los niños, niñas y adolescentes representan una población vulnerable con respecto al dolor y</w:t>
      </w:r>
      <w:r>
        <w:rPr>
          <w:spacing w:val="-3"/>
        </w:rPr>
        <w:t xml:space="preserve"> </w:t>
      </w:r>
      <w:r>
        <w:t>su</w:t>
      </w:r>
      <w:r>
        <w:rPr>
          <w:spacing w:val="-3"/>
        </w:rPr>
        <w:t xml:space="preserve"> </w:t>
      </w:r>
      <w:r>
        <w:t>manejo. La respuesta</w:t>
      </w:r>
      <w:r>
        <w:rPr>
          <w:spacing w:val="-2"/>
        </w:rPr>
        <w:t xml:space="preserve"> </w:t>
      </w:r>
      <w:r>
        <w:t>a</w:t>
      </w:r>
      <w:r>
        <w:rPr>
          <w:spacing w:val="-2"/>
        </w:rPr>
        <w:t xml:space="preserve"> </w:t>
      </w:r>
      <w:r>
        <w:t>los fármacos difiere de</w:t>
      </w:r>
      <w:r>
        <w:rPr>
          <w:spacing w:val="-2"/>
        </w:rPr>
        <w:t xml:space="preserve"> </w:t>
      </w:r>
      <w:r>
        <w:t>los adultos</w:t>
      </w:r>
      <w:r>
        <w:rPr>
          <w:spacing w:val="-3"/>
        </w:rPr>
        <w:t xml:space="preserve"> </w:t>
      </w:r>
      <w:r>
        <w:t>debido</w:t>
      </w:r>
      <w:r>
        <w:rPr>
          <w:spacing w:val="-3"/>
        </w:rPr>
        <w:t xml:space="preserve"> </w:t>
      </w:r>
      <w:r>
        <w:t>a</w:t>
      </w:r>
      <w:r>
        <w:rPr>
          <w:spacing w:val="-2"/>
        </w:rPr>
        <w:t xml:space="preserve"> </w:t>
      </w:r>
      <w:r>
        <w:t>las diferencias farmaco- lógicas relacionadas con la edad. Las opciones terapéuticas resultan limitadas por la imposibilidad de utilizar ciertos analgésicos por la escasez de ensayos clínicos en pediatría. La Organización Mundial de la Salud propuso (2012) suprimir los opioides débiles en pediatría, con evidencia para codeína, poco justificado</w:t>
      </w:r>
      <w:r>
        <w:rPr>
          <w:spacing w:val="-16"/>
        </w:rPr>
        <w:t xml:space="preserve"> </w:t>
      </w:r>
      <w:r>
        <w:t>para</w:t>
      </w:r>
      <w:r>
        <w:rPr>
          <w:spacing w:val="-16"/>
        </w:rPr>
        <w:t xml:space="preserve"> </w:t>
      </w:r>
      <w:r>
        <w:t>tramadol.</w:t>
      </w:r>
      <w:r>
        <w:rPr>
          <w:spacing w:val="-15"/>
        </w:rPr>
        <w:t xml:space="preserve"> </w:t>
      </w:r>
      <w:r>
        <w:t>La</w:t>
      </w:r>
      <w:r>
        <w:rPr>
          <w:spacing w:val="-16"/>
        </w:rPr>
        <w:t xml:space="preserve"> </w:t>
      </w:r>
      <w:r>
        <w:t>Food</w:t>
      </w:r>
      <w:r>
        <w:rPr>
          <w:spacing w:val="-16"/>
        </w:rPr>
        <w:t xml:space="preserve"> </w:t>
      </w:r>
      <w:r>
        <w:t>and</w:t>
      </w:r>
      <w:r>
        <w:rPr>
          <w:spacing w:val="-15"/>
        </w:rPr>
        <w:t xml:space="preserve"> </w:t>
      </w:r>
      <w:r>
        <w:t>Drugs</w:t>
      </w:r>
      <w:r>
        <w:rPr>
          <w:spacing w:val="-16"/>
        </w:rPr>
        <w:t xml:space="preserve"> </w:t>
      </w:r>
      <w:r>
        <w:t>Administration</w:t>
      </w:r>
      <w:r>
        <w:rPr>
          <w:spacing w:val="-15"/>
        </w:rPr>
        <w:t xml:space="preserve"> </w:t>
      </w:r>
      <w:r>
        <w:t>contraindicó</w:t>
      </w:r>
      <w:r>
        <w:rPr>
          <w:spacing w:val="-16"/>
        </w:rPr>
        <w:t xml:space="preserve"> </w:t>
      </w:r>
      <w:r>
        <w:t>el</w:t>
      </w:r>
      <w:r>
        <w:rPr>
          <w:spacing w:val="-16"/>
        </w:rPr>
        <w:t xml:space="preserve"> </w:t>
      </w:r>
      <w:r>
        <w:t>tramadol</w:t>
      </w:r>
      <w:r>
        <w:rPr>
          <w:spacing w:val="-15"/>
        </w:rPr>
        <w:t xml:space="preserve"> </w:t>
      </w:r>
      <w:r>
        <w:t>(2017)</w:t>
      </w:r>
      <w:r>
        <w:rPr>
          <w:spacing w:val="-16"/>
        </w:rPr>
        <w:t xml:space="preserve"> </w:t>
      </w:r>
      <w:r>
        <w:t>en</w:t>
      </w:r>
      <w:r>
        <w:rPr>
          <w:spacing w:val="-16"/>
        </w:rPr>
        <w:t xml:space="preserve"> </w:t>
      </w:r>
      <w:r>
        <w:t>menores de 12 años y entre 12 y 18 años con factores de riesgo, basándose en casos reportados para codeína (actividad analgésica y efectos adversos relacionados con variabilidad del CYP2D6). Estas limitaciones condicionaron</w:t>
      </w:r>
      <w:r>
        <w:rPr>
          <w:spacing w:val="-13"/>
        </w:rPr>
        <w:t xml:space="preserve"> </w:t>
      </w:r>
      <w:r>
        <w:t>el</w:t>
      </w:r>
      <w:r>
        <w:rPr>
          <w:spacing w:val="-10"/>
        </w:rPr>
        <w:t xml:space="preserve"> </w:t>
      </w:r>
      <w:r>
        <w:t>tratamiento</w:t>
      </w:r>
      <w:r>
        <w:rPr>
          <w:spacing w:val="-12"/>
        </w:rPr>
        <w:t xml:space="preserve"> </w:t>
      </w:r>
      <w:r>
        <w:t>del</w:t>
      </w:r>
      <w:r>
        <w:rPr>
          <w:spacing w:val="-12"/>
        </w:rPr>
        <w:t xml:space="preserve"> </w:t>
      </w:r>
      <w:r>
        <w:t>dolor</w:t>
      </w:r>
      <w:r>
        <w:rPr>
          <w:spacing w:val="-12"/>
        </w:rPr>
        <w:t xml:space="preserve"> </w:t>
      </w:r>
      <w:r>
        <w:t>moderado</w:t>
      </w:r>
      <w:r>
        <w:rPr>
          <w:spacing w:val="-10"/>
        </w:rPr>
        <w:t xml:space="preserve"> </w:t>
      </w:r>
      <w:r>
        <w:t>en</w:t>
      </w:r>
      <w:r>
        <w:rPr>
          <w:spacing w:val="-10"/>
        </w:rPr>
        <w:t xml:space="preserve"> </w:t>
      </w:r>
      <w:r>
        <w:t>pediatría.</w:t>
      </w:r>
      <w:r>
        <w:rPr>
          <w:spacing w:val="-12"/>
        </w:rPr>
        <w:t xml:space="preserve"> </w:t>
      </w:r>
      <w:r>
        <w:rPr>
          <w:b/>
        </w:rPr>
        <w:t>Objetivos:</w:t>
      </w:r>
      <w:r>
        <w:rPr>
          <w:b/>
          <w:spacing w:val="-11"/>
        </w:rPr>
        <w:t xml:space="preserve"> </w:t>
      </w:r>
      <w:r>
        <w:t>describir</w:t>
      </w:r>
      <w:r>
        <w:rPr>
          <w:spacing w:val="-12"/>
        </w:rPr>
        <w:t xml:space="preserve"> </w:t>
      </w:r>
      <w:r>
        <w:t>el</w:t>
      </w:r>
      <w:r>
        <w:rPr>
          <w:spacing w:val="-12"/>
        </w:rPr>
        <w:t xml:space="preserve"> </w:t>
      </w:r>
      <w:r>
        <w:t>uso</w:t>
      </w:r>
      <w:r>
        <w:rPr>
          <w:spacing w:val="-12"/>
        </w:rPr>
        <w:t xml:space="preserve"> </w:t>
      </w:r>
      <w:r>
        <w:t>del</w:t>
      </w:r>
      <w:r>
        <w:rPr>
          <w:spacing w:val="-10"/>
        </w:rPr>
        <w:t xml:space="preserve"> </w:t>
      </w:r>
      <w:r>
        <w:t xml:space="preserve">tramadol, respuesta analgésica y fundamentalmente sus efectos adversos (EA) en pacientes atendidos durante dos años por el equipo de Cuidados Paliativos de un hospital pediátrico de tercer nivel. </w:t>
      </w:r>
      <w:r>
        <w:rPr>
          <w:b/>
        </w:rPr>
        <w:t xml:space="preserve">Métodos: </w:t>
      </w:r>
      <w:r>
        <w:t>estudio retrospectivo observacional. Se revisaron las historias clínicas de pacientes atendidos entre 1/2021 y 1/2023. Criterios de inclusión: 0 a 18 años, prescripción de tramadol de primera elección en dolor moderado, seguimiento por 30</w:t>
      </w:r>
      <w:r>
        <w:rPr>
          <w:spacing w:val="-1"/>
        </w:rPr>
        <w:t xml:space="preserve"> </w:t>
      </w:r>
      <w:r>
        <w:t>días. Se observó: respuesta analgésica y</w:t>
      </w:r>
      <w:r>
        <w:rPr>
          <w:spacing w:val="-1"/>
        </w:rPr>
        <w:t xml:space="preserve"> </w:t>
      </w:r>
      <w:r>
        <w:t>EA en</w:t>
      </w:r>
      <w:r>
        <w:rPr>
          <w:spacing w:val="-1"/>
        </w:rPr>
        <w:t xml:space="preserve"> </w:t>
      </w:r>
      <w:r>
        <w:t>las primeras 72 h (metabolizadores rápidos) y</w:t>
      </w:r>
      <w:r>
        <w:rPr>
          <w:spacing w:val="-1"/>
        </w:rPr>
        <w:t xml:space="preserve"> </w:t>
      </w:r>
      <w:r>
        <w:t>dentro del primer mes, divididos en</w:t>
      </w:r>
      <w:r>
        <w:rPr>
          <w:spacing w:val="-1"/>
        </w:rPr>
        <w:t xml:space="preserve"> </w:t>
      </w:r>
      <w:r>
        <w:t>leves o severos y</w:t>
      </w:r>
      <w:r>
        <w:rPr>
          <w:spacing w:val="-1"/>
        </w:rPr>
        <w:t xml:space="preserve"> </w:t>
      </w:r>
      <w:r>
        <w:t>en</w:t>
      </w:r>
      <w:r>
        <w:rPr>
          <w:spacing w:val="-1"/>
        </w:rPr>
        <w:t xml:space="preserve"> </w:t>
      </w:r>
      <w:r>
        <w:t>dos poblaciones: 0-12</w:t>
      </w:r>
      <w:r>
        <w:rPr>
          <w:spacing w:val="-3"/>
        </w:rPr>
        <w:t xml:space="preserve"> </w:t>
      </w:r>
      <w:r>
        <w:t>años</w:t>
      </w:r>
      <w:r>
        <w:rPr>
          <w:spacing w:val="-3"/>
        </w:rPr>
        <w:t xml:space="preserve"> </w:t>
      </w:r>
      <w:r>
        <w:t>(grupo 1)</w:t>
      </w:r>
      <w:r>
        <w:rPr>
          <w:spacing w:val="-2"/>
        </w:rPr>
        <w:t xml:space="preserve"> </w:t>
      </w:r>
      <w:r>
        <w:t>y</w:t>
      </w:r>
      <w:r>
        <w:rPr>
          <w:spacing w:val="-3"/>
        </w:rPr>
        <w:t xml:space="preserve"> </w:t>
      </w:r>
      <w:r>
        <w:t>12-18</w:t>
      </w:r>
      <w:r>
        <w:rPr>
          <w:spacing w:val="-3"/>
        </w:rPr>
        <w:t xml:space="preserve"> </w:t>
      </w:r>
      <w:r>
        <w:t>años</w:t>
      </w:r>
      <w:r>
        <w:rPr>
          <w:spacing w:val="-3"/>
        </w:rPr>
        <w:t xml:space="preserve"> </w:t>
      </w:r>
      <w:r>
        <w:t>(grupo</w:t>
      </w:r>
      <w:r>
        <w:rPr>
          <w:spacing w:val="-3"/>
        </w:rPr>
        <w:t xml:space="preserve"> </w:t>
      </w:r>
      <w:r>
        <w:t xml:space="preserve">2). </w:t>
      </w:r>
      <w:r>
        <w:rPr>
          <w:b/>
        </w:rPr>
        <w:t>Resultados:</w:t>
      </w:r>
      <w:r>
        <w:rPr>
          <w:b/>
          <w:spacing w:val="-2"/>
        </w:rPr>
        <w:t xml:space="preserve"> </w:t>
      </w:r>
      <w:r>
        <w:t>cumplieron</w:t>
      </w:r>
      <w:r>
        <w:rPr>
          <w:spacing w:val="-1"/>
        </w:rPr>
        <w:t xml:space="preserve"> </w:t>
      </w:r>
      <w:r>
        <w:t>criterios</w:t>
      </w:r>
      <w:r>
        <w:rPr>
          <w:spacing w:val="-3"/>
        </w:rPr>
        <w:t xml:space="preserve"> </w:t>
      </w:r>
      <w:r>
        <w:t>71</w:t>
      </w:r>
      <w:r>
        <w:rPr>
          <w:spacing w:val="-3"/>
        </w:rPr>
        <w:t xml:space="preserve"> </w:t>
      </w:r>
      <w:r>
        <w:t>pacientes.</w:t>
      </w:r>
      <w:r>
        <w:rPr>
          <w:spacing w:val="-3"/>
        </w:rPr>
        <w:t xml:space="preserve"> </w:t>
      </w:r>
      <w:r>
        <w:t>Alivio</w:t>
      </w:r>
      <w:r>
        <w:rPr>
          <w:spacing w:val="-3"/>
        </w:rPr>
        <w:t xml:space="preserve"> </w:t>
      </w:r>
      <w:r>
        <w:t>del dolor:</w:t>
      </w:r>
      <w:r>
        <w:rPr>
          <w:spacing w:val="-8"/>
        </w:rPr>
        <w:t xml:space="preserve"> </w:t>
      </w:r>
      <w:r>
        <w:t>80%;</w:t>
      </w:r>
      <w:r>
        <w:rPr>
          <w:spacing w:val="-11"/>
        </w:rPr>
        <w:t xml:space="preserve"> </w:t>
      </w:r>
      <w:r>
        <w:t>de</w:t>
      </w:r>
      <w:r>
        <w:rPr>
          <w:spacing w:val="-7"/>
        </w:rPr>
        <w:t xml:space="preserve"> </w:t>
      </w:r>
      <w:r>
        <w:t>ellos</w:t>
      </w:r>
      <w:r>
        <w:rPr>
          <w:spacing w:val="-10"/>
        </w:rPr>
        <w:t xml:space="preserve"> </w:t>
      </w:r>
      <w:r>
        <w:t>requirieron</w:t>
      </w:r>
      <w:r>
        <w:rPr>
          <w:spacing w:val="-10"/>
        </w:rPr>
        <w:t xml:space="preserve"> </w:t>
      </w:r>
      <w:r>
        <w:t>aumento</w:t>
      </w:r>
      <w:r>
        <w:rPr>
          <w:spacing w:val="-10"/>
        </w:rPr>
        <w:t xml:space="preserve"> </w:t>
      </w:r>
      <w:r>
        <w:t>de</w:t>
      </w:r>
      <w:r>
        <w:rPr>
          <w:spacing w:val="-9"/>
        </w:rPr>
        <w:t xml:space="preserve"> </w:t>
      </w:r>
      <w:r>
        <w:t>dosis</w:t>
      </w:r>
      <w:r>
        <w:rPr>
          <w:spacing w:val="-10"/>
        </w:rPr>
        <w:t xml:space="preserve"> </w:t>
      </w:r>
      <w:r>
        <w:t>22%.</w:t>
      </w:r>
      <w:r>
        <w:rPr>
          <w:spacing w:val="-10"/>
        </w:rPr>
        <w:t xml:space="preserve"> </w:t>
      </w:r>
      <w:r>
        <w:t>Dosis</w:t>
      </w:r>
      <w:r>
        <w:rPr>
          <w:spacing w:val="-10"/>
        </w:rPr>
        <w:t xml:space="preserve"> </w:t>
      </w:r>
      <w:r>
        <w:t>de</w:t>
      </w:r>
      <w:r>
        <w:rPr>
          <w:spacing w:val="-9"/>
        </w:rPr>
        <w:t xml:space="preserve"> </w:t>
      </w:r>
      <w:r>
        <w:t>inicio:</w:t>
      </w:r>
      <w:r>
        <w:rPr>
          <w:spacing w:val="-8"/>
        </w:rPr>
        <w:t xml:space="preserve"> </w:t>
      </w:r>
      <w:r>
        <w:t>0,5</w:t>
      </w:r>
      <w:r>
        <w:rPr>
          <w:spacing w:val="-11"/>
        </w:rPr>
        <w:t xml:space="preserve"> </w:t>
      </w:r>
      <w:r>
        <w:t>mg/kg</w:t>
      </w:r>
      <w:r>
        <w:rPr>
          <w:spacing w:val="-9"/>
        </w:rPr>
        <w:t xml:space="preserve"> </w:t>
      </w:r>
      <w:r>
        <w:t>(75%</w:t>
      </w:r>
      <w:r>
        <w:rPr>
          <w:spacing w:val="-10"/>
        </w:rPr>
        <w:t xml:space="preserve"> </w:t>
      </w:r>
      <w:r>
        <w:t>de</w:t>
      </w:r>
      <w:r>
        <w:rPr>
          <w:spacing w:val="-9"/>
        </w:rPr>
        <w:t xml:space="preserve"> </w:t>
      </w:r>
      <w:r>
        <w:t>los</w:t>
      </w:r>
      <w:r>
        <w:rPr>
          <w:spacing w:val="-10"/>
        </w:rPr>
        <w:t xml:space="preserve"> </w:t>
      </w:r>
      <w:r>
        <w:t>pacien- tes),</w:t>
      </w:r>
      <w:r>
        <w:rPr>
          <w:spacing w:val="-12"/>
        </w:rPr>
        <w:t xml:space="preserve"> </w:t>
      </w:r>
      <w:r>
        <w:t>0,75-1</w:t>
      </w:r>
      <w:r>
        <w:rPr>
          <w:spacing w:val="-13"/>
        </w:rPr>
        <w:t xml:space="preserve"> </w:t>
      </w:r>
      <w:r>
        <w:t>mg/kg</w:t>
      </w:r>
      <w:r>
        <w:rPr>
          <w:spacing w:val="-9"/>
        </w:rPr>
        <w:t xml:space="preserve"> </w:t>
      </w:r>
      <w:r>
        <w:t>(25%).</w:t>
      </w:r>
      <w:r>
        <w:rPr>
          <w:spacing w:val="-10"/>
        </w:rPr>
        <w:t xml:space="preserve"> </w:t>
      </w:r>
      <w:r>
        <w:t>Dolor</w:t>
      </w:r>
      <w:r>
        <w:rPr>
          <w:spacing w:val="-12"/>
        </w:rPr>
        <w:t xml:space="preserve"> </w:t>
      </w:r>
      <w:r>
        <w:t>mixto</w:t>
      </w:r>
      <w:r>
        <w:rPr>
          <w:spacing w:val="-12"/>
        </w:rPr>
        <w:t xml:space="preserve"> </w:t>
      </w:r>
      <w:r>
        <w:t>70%,</w:t>
      </w:r>
      <w:r>
        <w:rPr>
          <w:spacing w:val="-12"/>
        </w:rPr>
        <w:t xml:space="preserve"> </w:t>
      </w:r>
      <w:r>
        <w:t>neuropático</w:t>
      </w:r>
      <w:r>
        <w:rPr>
          <w:spacing w:val="-12"/>
        </w:rPr>
        <w:t xml:space="preserve"> </w:t>
      </w:r>
      <w:r>
        <w:t>26%,</w:t>
      </w:r>
      <w:r>
        <w:rPr>
          <w:spacing w:val="-12"/>
        </w:rPr>
        <w:t xml:space="preserve"> </w:t>
      </w:r>
      <w:r>
        <w:t>somático</w:t>
      </w:r>
      <w:r>
        <w:rPr>
          <w:spacing w:val="-12"/>
        </w:rPr>
        <w:t xml:space="preserve"> </w:t>
      </w:r>
      <w:r>
        <w:t>4%.</w:t>
      </w:r>
      <w:r>
        <w:rPr>
          <w:spacing w:val="-12"/>
        </w:rPr>
        <w:t xml:space="preserve"> </w:t>
      </w:r>
      <w:r>
        <w:t>EA</w:t>
      </w:r>
      <w:r>
        <w:rPr>
          <w:spacing w:val="-12"/>
        </w:rPr>
        <w:t xml:space="preserve"> </w:t>
      </w:r>
      <w:r>
        <w:t>las</w:t>
      </w:r>
      <w:r>
        <w:rPr>
          <w:spacing w:val="-12"/>
        </w:rPr>
        <w:t xml:space="preserve"> </w:t>
      </w:r>
      <w:r>
        <w:t>primeras</w:t>
      </w:r>
      <w:r>
        <w:rPr>
          <w:spacing w:val="-12"/>
        </w:rPr>
        <w:t xml:space="preserve"> </w:t>
      </w:r>
      <w:r>
        <w:t>72</w:t>
      </w:r>
      <w:r>
        <w:rPr>
          <w:spacing w:val="-11"/>
        </w:rPr>
        <w:t xml:space="preserve"> </w:t>
      </w:r>
      <w:r>
        <w:t>horas: 4</w:t>
      </w:r>
      <w:r>
        <w:rPr>
          <w:spacing w:val="-6"/>
        </w:rPr>
        <w:t xml:space="preserve"> </w:t>
      </w:r>
      <w:r>
        <w:t>pacientes</w:t>
      </w:r>
      <w:r>
        <w:rPr>
          <w:spacing w:val="-5"/>
        </w:rPr>
        <w:t xml:space="preserve"> </w:t>
      </w:r>
      <w:r>
        <w:t>(5,2%),</w:t>
      </w:r>
      <w:r>
        <w:rPr>
          <w:spacing w:val="-3"/>
        </w:rPr>
        <w:t xml:space="preserve"> </w:t>
      </w:r>
      <w:r>
        <w:t>2</w:t>
      </w:r>
      <w:r>
        <w:rPr>
          <w:spacing w:val="-6"/>
        </w:rPr>
        <w:t xml:space="preserve"> </w:t>
      </w:r>
      <w:r>
        <w:t>en</w:t>
      </w:r>
      <w:r>
        <w:rPr>
          <w:spacing w:val="-3"/>
        </w:rPr>
        <w:t xml:space="preserve"> </w:t>
      </w:r>
      <w:r>
        <w:t>cada</w:t>
      </w:r>
      <w:r>
        <w:rPr>
          <w:spacing w:val="-4"/>
        </w:rPr>
        <w:t xml:space="preserve"> </w:t>
      </w:r>
      <w:r>
        <w:t>grupo</w:t>
      </w:r>
      <w:r>
        <w:rPr>
          <w:spacing w:val="-5"/>
        </w:rPr>
        <w:t xml:space="preserve"> </w:t>
      </w:r>
      <w:r>
        <w:t>etario,</w:t>
      </w:r>
      <w:r>
        <w:rPr>
          <w:spacing w:val="-3"/>
        </w:rPr>
        <w:t xml:space="preserve"> </w:t>
      </w:r>
      <w:r>
        <w:t>todos</w:t>
      </w:r>
      <w:r>
        <w:rPr>
          <w:spacing w:val="-5"/>
        </w:rPr>
        <w:t xml:space="preserve"> </w:t>
      </w:r>
      <w:r>
        <w:t>leves</w:t>
      </w:r>
      <w:r>
        <w:rPr>
          <w:spacing w:val="-5"/>
        </w:rPr>
        <w:t xml:space="preserve"> </w:t>
      </w:r>
      <w:r>
        <w:t>(náuseas,</w:t>
      </w:r>
      <w:r>
        <w:rPr>
          <w:spacing w:val="-3"/>
        </w:rPr>
        <w:t xml:space="preserve"> </w:t>
      </w:r>
      <w:r>
        <w:t>vómitos,</w:t>
      </w:r>
      <w:r>
        <w:rPr>
          <w:spacing w:val="-3"/>
        </w:rPr>
        <w:t xml:space="preserve"> </w:t>
      </w:r>
      <w:r>
        <w:t>constipación,</w:t>
      </w:r>
      <w:r>
        <w:rPr>
          <w:spacing w:val="-3"/>
        </w:rPr>
        <w:t xml:space="preserve"> </w:t>
      </w:r>
      <w:r>
        <w:t>somnolencia, mareos). EA durante el seguimiento: 9 pacientes (11.8%), 4 en grupo 1, 5 en grupo 2. Leves: 7 pa- cientes.</w:t>
      </w:r>
      <w:r>
        <w:rPr>
          <w:spacing w:val="-4"/>
        </w:rPr>
        <w:t xml:space="preserve"> </w:t>
      </w:r>
      <w:r>
        <w:t>Severos:</w:t>
      </w:r>
      <w:r>
        <w:rPr>
          <w:spacing w:val="-4"/>
        </w:rPr>
        <w:t xml:space="preserve"> </w:t>
      </w:r>
      <w:r>
        <w:t>2</w:t>
      </w:r>
      <w:r>
        <w:rPr>
          <w:spacing w:val="-7"/>
        </w:rPr>
        <w:t xml:space="preserve"> </w:t>
      </w:r>
      <w:r>
        <w:t>pacientes</w:t>
      </w:r>
      <w:r>
        <w:rPr>
          <w:spacing w:val="-6"/>
        </w:rPr>
        <w:t xml:space="preserve"> </w:t>
      </w:r>
      <w:r>
        <w:t>(prolongación</w:t>
      </w:r>
      <w:r>
        <w:rPr>
          <w:spacing w:val="-4"/>
        </w:rPr>
        <w:t xml:space="preserve"> </w:t>
      </w:r>
      <w:r>
        <w:t>del</w:t>
      </w:r>
      <w:r>
        <w:rPr>
          <w:spacing w:val="-6"/>
        </w:rPr>
        <w:t xml:space="preserve"> </w:t>
      </w:r>
      <w:r>
        <w:t>qtc</w:t>
      </w:r>
      <w:r>
        <w:rPr>
          <w:spacing w:val="-4"/>
        </w:rPr>
        <w:t xml:space="preserve"> </w:t>
      </w:r>
      <w:r>
        <w:t>como</w:t>
      </w:r>
      <w:r>
        <w:rPr>
          <w:spacing w:val="-6"/>
        </w:rPr>
        <w:t xml:space="preserve"> </w:t>
      </w:r>
      <w:r>
        <w:t>hallazgo</w:t>
      </w:r>
      <w:r>
        <w:rPr>
          <w:spacing w:val="-6"/>
        </w:rPr>
        <w:t xml:space="preserve"> </w:t>
      </w:r>
      <w:r>
        <w:t>prequirúrgico,</w:t>
      </w:r>
      <w:r>
        <w:rPr>
          <w:spacing w:val="-1"/>
        </w:rPr>
        <w:t xml:space="preserve"> </w:t>
      </w:r>
      <w:r>
        <w:t>y</w:t>
      </w:r>
      <w:r>
        <w:rPr>
          <w:spacing w:val="-7"/>
        </w:rPr>
        <w:t xml:space="preserve"> </w:t>
      </w:r>
      <w:r>
        <w:t>aumento</w:t>
      </w:r>
      <w:r>
        <w:rPr>
          <w:spacing w:val="-6"/>
        </w:rPr>
        <w:t xml:space="preserve"> </w:t>
      </w:r>
      <w:r>
        <w:t>de</w:t>
      </w:r>
      <w:r>
        <w:rPr>
          <w:spacing w:val="-3"/>
        </w:rPr>
        <w:t xml:space="preserve"> </w:t>
      </w:r>
      <w:r>
        <w:t xml:space="preserve">convul- siones en paciente con ECNE). </w:t>
      </w:r>
      <w:r>
        <w:rPr>
          <w:b/>
        </w:rPr>
        <w:t>Conclusiones</w:t>
      </w:r>
      <w:r>
        <w:t>: buen alivio del dolor moderado. Sin EA severos las primeras 72 h. Baja prevalencia de EA al mes, la mayoría leves. Es necesario realizar más estudios en pediatría y reevaluar las restricciones.</w:t>
      </w:r>
    </w:p>
    <w:p w14:paraId="6C913DEE" w14:textId="77777777" w:rsidR="009F2B4D" w:rsidRDefault="00000000">
      <w:pPr>
        <w:pStyle w:val="Ttulo1"/>
        <w:spacing w:before="241" w:line="360" w:lineRule="auto"/>
        <w:ind w:right="272"/>
        <w:jc w:val="both"/>
      </w:pPr>
      <w:r>
        <w:t>O-158. Evaluación de desempeño de ensayo funcional de vía clásica de comple- mento</w:t>
      </w:r>
      <w:r>
        <w:rPr>
          <w:spacing w:val="-6"/>
        </w:rPr>
        <w:t xml:space="preserve"> </w:t>
      </w:r>
      <w:r>
        <w:t>por</w:t>
      </w:r>
      <w:r>
        <w:rPr>
          <w:spacing w:val="-9"/>
        </w:rPr>
        <w:t xml:space="preserve"> </w:t>
      </w:r>
      <w:r>
        <w:t>método</w:t>
      </w:r>
      <w:r>
        <w:rPr>
          <w:spacing w:val="-6"/>
        </w:rPr>
        <w:t xml:space="preserve"> </w:t>
      </w:r>
      <w:r>
        <w:t>turbidimétrico</w:t>
      </w:r>
      <w:r>
        <w:rPr>
          <w:spacing w:val="-6"/>
        </w:rPr>
        <w:t xml:space="preserve"> </w:t>
      </w:r>
      <w:r>
        <w:t>automatizado</w:t>
      </w:r>
      <w:r>
        <w:rPr>
          <w:spacing w:val="-6"/>
        </w:rPr>
        <w:t xml:space="preserve"> </w:t>
      </w:r>
      <w:r>
        <w:t>y</w:t>
      </w:r>
      <w:r>
        <w:rPr>
          <w:spacing w:val="-9"/>
        </w:rPr>
        <w:t xml:space="preserve"> </w:t>
      </w:r>
      <w:r>
        <w:t>comparación</w:t>
      </w:r>
      <w:r>
        <w:rPr>
          <w:spacing w:val="-9"/>
        </w:rPr>
        <w:t xml:space="preserve"> </w:t>
      </w:r>
      <w:r>
        <w:t>con</w:t>
      </w:r>
      <w:r>
        <w:rPr>
          <w:spacing w:val="-6"/>
        </w:rPr>
        <w:t xml:space="preserve"> </w:t>
      </w:r>
      <w:r>
        <w:t>método</w:t>
      </w:r>
      <w:r>
        <w:rPr>
          <w:spacing w:val="-6"/>
        </w:rPr>
        <w:t xml:space="preserve"> </w:t>
      </w:r>
      <w:r>
        <w:t xml:space="preserve">hemo- </w:t>
      </w:r>
      <w:r>
        <w:rPr>
          <w:spacing w:val="-2"/>
        </w:rPr>
        <w:t>lítico</w:t>
      </w:r>
    </w:p>
    <w:p w14:paraId="1B01BF36" w14:textId="77777777" w:rsidR="009F2B4D" w:rsidRDefault="00000000">
      <w:pPr>
        <w:spacing w:before="1"/>
        <w:ind w:left="118"/>
        <w:jc w:val="both"/>
        <w:rPr>
          <w:sz w:val="20"/>
        </w:rPr>
      </w:pPr>
      <w:r>
        <w:rPr>
          <w:noProof/>
        </w:rPr>
        <mc:AlternateContent>
          <mc:Choice Requires="wps">
            <w:drawing>
              <wp:anchor distT="0" distB="0" distL="0" distR="0" simplePos="0" relativeHeight="15781888" behindDoc="0" locked="0" layoutInCell="1" allowOverlap="1" wp14:anchorId="2D232AF0" wp14:editId="3932F954">
                <wp:simplePos x="0" y="0"/>
                <wp:positionH relativeFrom="page">
                  <wp:posOffset>900683</wp:posOffset>
                </wp:positionH>
                <wp:positionV relativeFrom="paragraph">
                  <wp:posOffset>138597</wp:posOffset>
                </wp:positionV>
                <wp:extent cx="585470" cy="7620"/>
                <wp:effectExtent l="0" t="0" r="0" b="0"/>
                <wp:wrapNone/>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 cy="7620"/>
                        </a:xfrm>
                        <a:custGeom>
                          <a:avLst/>
                          <a:gdLst/>
                          <a:ahLst/>
                          <a:cxnLst/>
                          <a:rect l="l" t="t" r="r" b="b"/>
                          <a:pathLst>
                            <a:path w="585470" h="7620">
                              <a:moveTo>
                                <a:pt x="585216" y="0"/>
                              </a:moveTo>
                              <a:lnTo>
                                <a:pt x="0" y="0"/>
                              </a:lnTo>
                              <a:lnTo>
                                <a:pt x="0" y="7619"/>
                              </a:lnTo>
                              <a:lnTo>
                                <a:pt x="585216" y="7619"/>
                              </a:lnTo>
                              <a:lnTo>
                                <a:pt x="5852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2CB9CA" id="Graphic 295" o:spid="_x0000_s1026" style="position:absolute;margin-left:70.9pt;margin-top:10.9pt;width:46.1pt;height:.6pt;z-index:15781888;visibility:visible;mso-wrap-style:square;mso-wrap-distance-left:0;mso-wrap-distance-top:0;mso-wrap-distance-right:0;mso-wrap-distance-bottom:0;mso-position-horizontal:absolute;mso-position-horizontal-relative:page;mso-position-vertical:absolute;mso-position-vertical-relative:text;v-text-anchor:top" coordsize="5854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" path="m585216,l,,,7619r585216,l585216,xe" fillcolor="black" stroked="f">
                <v:path arrowok="t"/>
                <w10:wrap anchorx="page"/>
              </v:shape>
            </w:pict>
          </mc:Fallback>
        </mc:AlternateContent>
      </w:r>
      <w:r>
        <w:rPr>
          <w:sz w:val="20"/>
        </w:rPr>
        <w:t>Natoli</w:t>
      </w:r>
      <w:r>
        <w:rPr>
          <w:spacing w:val="-6"/>
          <w:sz w:val="20"/>
        </w:rPr>
        <w:t xml:space="preserve"> </w:t>
      </w:r>
      <w:r>
        <w:rPr>
          <w:sz w:val="20"/>
        </w:rPr>
        <w:t>V</w:t>
      </w:r>
      <w:r>
        <w:rPr>
          <w:spacing w:val="-4"/>
          <w:sz w:val="20"/>
        </w:rPr>
        <w:t xml:space="preserve"> </w:t>
      </w:r>
      <w:r>
        <w:rPr>
          <w:position w:val="7"/>
          <w:sz w:val="13"/>
        </w:rPr>
        <w:t>(1)</w:t>
      </w:r>
      <w:r>
        <w:rPr>
          <w:sz w:val="20"/>
        </w:rPr>
        <w:t>,</w:t>
      </w:r>
      <w:r>
        <w:rPr>
          <w:spacing w:val="-6"/>
          <w:sz w:val="20"/>
        </w:rPr>
        <w:t xml:space="preserve"> </w:t>
      </w:r>
      <w:r>
        <w:rPr>
          <w:sz w:val="20"/>
        </w:rPr>
        <w:t>Invernizzi</w:t>
      </w:r>
      <w:r>
        <w:rPr>
          <w:spacing w:val="-5"/>
          <w:sz w:val="20"/>
        </w:rPr>
        <w:t xml:space="preserve"> </w:t>
      </w:r>
      <w:r>
        <w:rPr>
          <w:sz w:val="20"/>
        </w:rPr>
        <w:t>A</w:t>
      </w:r>
      <w:r>
        <w:rPr>
          <w:position w:val="7"/>
          <w:sz w:val="13"/>
        </w:rPr>
        <w:t>(1)</w:t>
      </w:r>
      <w:r>
        <w:rPr>
          <w:sz w:val="20"/>
        </w:rPr>
        <w:t>,</w:t>
      </w:r>
      <w:r>
        <w:rPr>
          <w:spacing w:val="-4"/>
          <w:sz w:val="20"/>
        </w:rPr>
        <w:t xml:space="preserve"> </w:t>
      </w:r>
      <w:r>
        <w:rPr>
          <w:sz w:val="20"/>
        </w:rPr>
        <w:t>Dominguez</w:t>
      </w:r>
      <w:r>
        <w:rPr>
          <w:spacing w:val="-5"/>
          <w:sz w:val="20"/>
        </w:rPr>
        <w:t xml:space="preserve"> </w:t>
      </w:r>
      <w:r>
        <w:rPr>
          <w:sz w:val="20"/>
        </w:rPr>
        <w:t>M</w:t>
      </w:r>
      <w:r>
        <w:rPr>
          <w:position w:val="7"/>
          <w:sz w:val="13"/>
        </w:rPr>
        <w:t>(1)</w:t>
      </w:r>
      <w:r>
        <w:rPr>
          <w:sz w:val="20"/>
        </w:rPr>
        <w:t>,</w:t>
      </w:r>
      <w:r>
        <w:rPr>
          <w:spacing w:val="-6"/>
          <w:sz w:val="20"/>
        </w:rPr>
        <w:t xml:space="preserve"> </w:t>
      </w:r>
      <w:r>
        <w:rPr>
          <w:sz w:val="20"/>
        </w:rPr>
        <w:t>Sardañons</w:t>
      </w:r>
      <w:r>
        <w:rPr>
          <w:spacing w:val="-3"/>
          <w:sz w:val="20"/>
        </w:rPr>
        <w:t xml:space="preserve"> </w:t>
      </w:r>
      <w:r>
        <w:rPr>
          <w:sz w:val="20"/>
        </w:rPr>
        <w:t>J</w:t>
      </w:r>
      <w:r>
        <w:rPr>
          <w:position w:val="7"/>
          <w:sz w:val="13"/>
        </w:rPr>
        <w:t>(1)</w:t>
      </w:r>
      <w:r>
        <w:rPr>
          <w:sz w:val="20"/>
        </w:rPr>
        <w:t>,</w:t>
      </w:r>
      <w:r>
        <w:rPr>
          <w:spacing w:val="-6"/>
          <w:sz w:val="20"/>
        </w:rPr>
        <w:t xml:space="preserve"> </w:t>
      </w:r>
      <w:r>
        <w:rPr>
          <w:sz w:val="20"/>
        </w:rPr>
        <w:t>Leiva</w:t>
      </w:r>
      <w:r>
        <w:rPr>
          <w:spacing w:val="-5"/>
          <w:sz w:val="20"/>
        </w:rPr>
        <w:t xml:space="preserve"> </w:t>
      </w:r>
      <w:r>
        <w:rPr>
          <w:sz w:val="20"/>
        </w:rPr>
        <w:t>F</w:t>
      </w:r>
      <w:r>
        <w:rPr>
          <w:position w:val="7"/>
          <w:sz w:val="13"/>
        </w:rPr>
        <w:t>(1)</w:t>
      </w:r>
      <w:r>
        <w:rPr>
          <w:sz w:val="20"/>
        </w:rPr>
        <w:t>,</w:t>
      </w:r>
      <w:r>
        <w:rPr>
          <w:spacing w:val="-6"/>
          <w:sz w:val="20"/>
        </w:rPr>
        <w:t xml:space="preserve"> </w:t>
      </w:r>
      <w:r>
        <w:rPr>
          <w:sz w:val="20"/>
        </w:rPr>
        <w:t>Arias</w:t>
      </w:r>
      <w:r>
        <w:rPr>
          <w:spacing w:val="-7"/>
          <w:sz w:val="20"/>
        </w:rPr>
        <w:t xml:space="preserve"> </w:t>
      </w:r>
      <w:r>
        <w:rPr>
          <w:sz w:val="20"/>
        </w:rPr>
        <w:t>F</w:t>
      </w:r>
      <w:r>
        <w:rPr>
          <w:position w:val="7"/>
          <w:sz w:val="13"/>
        </w:rPr>
        <w:t>(1)</w:t>
      </w:r>
      <w:r>
        <w:rPr>
          <w:sz w:val="20"/>
        </w:rPr>
        <w:t>,</w:t>
      </w:r>
      <w:r>
        <w:rPr>
          <w:spacing w:val="-6"/>
          <w:sz w:val="20"/>
        </w:rPr>
        <w:t xml:space="preserve"> </w:t>
      </w:r>
      <w:r>
        <w:rPr>
          <w:sz w:val="20"/>
        </w:rPr>
        <w:t>Di</w:t>
      </w:r>
      <w:r>
        <w:rPr>
          <w:spacing w:val="-6"/>
          <w:sz w:val="20"/>
        </w:rPr>
        <w:t xml:space="preserve"> </w:t>
      </w:r>
      <w:r>
        <w:rPr>
          <w:sz w:val="20"/>
        </w:rPr>
        <w:t>Giovanni</w:t>
      </w:r>
      <w:r>
        <w:rPr>
          <w:spacing w:val="-3"/>
          <w:sz w:val="20"/>
        </w:rPr>
        <w:t xml:space="preserve"> </w:t>
      </w:r>
      <w:r>
        <w:rPr>
          <w:spacing w:val="-2"/>
          <w:sz w:val="20"/>
        </w:rPr>
        <w:t>D</w:t>
      </w:r>
      <w:r>
        <w:rPr>
          <w:spacing w:val="-2"/>
          <w:position w:val="7"/>
          <w:sz w:val="13"/>
        </w:rPr>
        <w:t>(1)</w:t>
      </w:r>
      <w:r>
        <w:rPr>
          <w:spacing w:val="-2"/>
          <w:sz w:val="20"/>
        </w:rPr>
        <w:t>.</w:t>
      </w:r>
    </w:p>
    <w:p w14:paraId="2D1135E3" w14:textId="77777777" w:rsidR="009F2B4D" w:rsidRDefault="00000000">
      <w:pPr>
        <w:pStyle w:val="Textoindependiente"/>
        <w:spacing w:before="37"/>
        <w:jc w:val="both"/>
      </w:pPr>
      <w:r>
        <w:rPr>
          <w:position w:val="7"/>
          <w:sz w:val="13"/>
        </w:rPr>
        <w:t>(1)</w:t>
      </w:r>
      <w:r>
        <w:rPr>
          <w:spacing w:val="-5"/>
          <w:position w:val="7"/>
          <w:sz w:val="13"/>
        </w:rPr>
        <w:t xml:space="preserve"> </w:t>
      </w:r>
      <w:r>
        <w:t>Sección</w:t>
      </w:r>
      <w:r>
        <w:rPr>
          <w:spacing w:val="-7"/>
        </w:rPr>
        <w:t xml:space="preserve"> </w:t>
      </w:r>
      <w:r>
        <w:t>Inmunología,</w:t>
      </w:r>
      <w:r>
        <w:rPr>
          <w:spacing w:val="-7"/>
        </w:rPr>
        <w:t xml:space="preserve"> </w:t>
      </w:r>
      <w:r>
        <w:t>Hospital</w:t>
      </w:r>
      <w:r>
        <w:rPr>
          <w:spacing w:val="-7"/>
        </w:rPr>
        <w:t xml:space="preserve"> </w:t>
      </w:r>
      <w:r>
        <w:t>de</w:t>
      </w:r>
      <w:r>
        <w:rPr>
          <w:spacing w:val="-6"/>
        </w:rPr>
        <w:t xml:space="preserve"> </w:t>
      </w:r>
      <w:r>
        <w:t>Niños</w:t>
      </w:r>
      <w:r>
        <w:rPr>
          <w:spacing w:val="-7"/>
        </w:rPr>
        <w:t xml:space="preserve"> </w:t>
      </w:r>
      <w:r>
        <w:t>Ricardo</w:t>
      </w:r>
      <w:r>
        <w:rPr>
          <w:spacing w:val="-5"/>
        </w:rPr>
        <w:t xml:space="preserve"> </w:t>
      </w:r>
      <w:r>
        <w:t>Gutiérrez.</w:t>
      </w:r>
      <w:r>
        <w:rPr>
          <w:spacing w:val="-7"/>
        </w:rPr>
        <w:t xml:space="preserve"> </w:t>
      </w:r>
      <w:r>
        <w:t>CABA,</w:t>
      </w:r>
      <w:r>
        <w:rPr>
          <w:spacing w:val="-7"/>
        </w:rPr>
        <w:t xml:space="preserve"> </w:t>
      </w:r>
      <w:r>
        <w:rPr>
          <w:spacing w:val="-2"/>
        </w:rPr>
        <w:t>Argentina.</w:t>
      </w:r>
    </w:p>
    <w:p w14:paraId="084D12F2" w14:textId="77777777" w:rsidR="009F2B4D" w:rsidRDefault="009F2B4D">
      <w:pPr>
        <w:pStyle w:val="Textoindependiente"/>
        <w:spacing w:before="33"/>
        <w:ind w:left="0"/>
      </w:pPr>
    </w:p>
    <w:p w14:paraId="0FDC7A5A" w14:textId="77777777" w:rsidR="009F2B4D" w:rsidRDefault="00000000">
      <w:pPr>
        <w:pStyle w:val="Textoindependiente"/>
        <w:spacing w:line="276" w:lineRule="auto"/>
        <w:ind w:right="276"/>
        <w:jc w:val="both"/>
      </w:pPr>
      <w:r>
        <w:rPr>
          <w:b/>
        </w:rPr>
        <w:t xml:space="preserve">Introducción: </w:t>
      </w:r>
      <w:r>
        <w:t>el</w:t>
      </w:r>
      <w:r>
        <w:rPr>
          <w:spacing w:val="-1"/>
        </w:rPr>
        <w:t xml:space="preserve"> </w:t>
      </w:r>
      <w:r>
        <w:t>sistema complemento</w:t>
      </w:r>
      <w:r>
        <w:rPr>
          <w:spacing w:val="-1"/>
        </w:rPr>
        <w:t xml:space="preserve"> </w:t>
      </w:r>
      <w:r>
        <w:t>es uno</w:t>
      </w:r>
      <w:r>
        <w:rPr>
          <w:spacing w:val="-1"/>
        </w:rPr>
        <w:t xml:space="preserve"> </w:t>
      </w:r>
      <w:r>
        <w:t>de los principales</w:t>
      </w:r>
      <w:r>
        <w:rPr>
          <w:spacing w:val="-1"/>
        </w:rPr>
        <w:t xml:space="preserve"> </w:t>
      </w:r>
      <w:r>
        <w:t>mecanismos</w:t>
      </w:r>
      <w:r>
        <w:rPr>
          <w:spacing w:val="-1"/>
        </w:rPr>
        <w:t xml:space="preserve"> </w:t>
      </w:r>
      <w:r>
        <w:t>efectores</w:t>
      </w:r>
      <w:r>
        <w:rPr>
          <w:spacing w:val="-1"/>
        </w:rPr>
        <w:t xml:space="preserve"> </w:t>
      </w:r>
      <w:r>
        <w:t>de la inmuni- dad innata humoral. Puede ser activado por tres vías: clásica, alterna y lectinas. Frente a la sospecha de alteraciones en este sistema; la valoración de la vía clásica y alterna, junto con dosajes de C3 y C4 son</w:t>
      </w:r>
      <w:r>
        <w:rPr>
          <w:spacing w:val="-2"/>
        </w:rPr>
        <w:t xml:space="preserve"> </w:t>
      </w:r>
      <w:r>
        <w:t>los</w:t>
      </w:r>
      <w:r>
        <w:rPr>
          <w:spacing w:val="-1"/>
        </w:rPr>
        <w:t xml:space="preserve"> </w:t>
      </w:r>
      <w:r>
        <w:t>primeros</w:t>
      </w:r>
      <w:r>
        <w:rPr>
          <w:spacing w:val="-1"/>
        </w:rPr>
        <w:t xml:space="preserve"> </w:t>
      </w:r>
      <w:r>
        <w:t>pasos</w:t>
      </w:r>
      <w:r>
        <w:rPr>
          <w:spacing w:val="-1"/>
        </w:rPr>
        <w:t xml:space="preserve"> </w:t>
      </w:r>
      <w:r>
        <w:t>recomendados.</w:t>
      </w:r>
      <w:r>
        <w:rPr>
          <w:spacing w:val="-1"/>
        </w:rPr>
        <w:t xml:space="preserve"> </w:t>
      </w:r>
      <w:r>
        <w:t>El</w:t>
      </w:r>
      <w:r>
        <w:rPr>
          <w:spacing w:val="-1"/>
        </w:rPr>
        <w:t xml:space="preserve"> </w:t>
      </w:r>
      <w:r>
        <w:t>método de referencia más utilizado</w:t>
      </w:r>
      <w:r>
        <w:rPr>
          <w:spacing w:val="-1"/>
        </w:rPr>
        <w:t xml:space="preserve"> </w:t>
      </w:r>
      <w:r>
        <w:t>para valorar</w:t>
      </w:r>
      <w:r>
        <w:rPr>
          <w:spacing w:val="-1"/>
        </w:rPr>
        <w:t xml:space="preserve"> </w:t>
      </w:r>
      <w:r>
        <w:t>la funciona- lidad e integridad de la vía clásica es la técnica de inmunohemólisis CH50: Kent-Fife (KF). A pesar de ser el método de referencia, posee limitaciones: ensayo manual, laborioso, difícil de estandarizar; con gran</w:t>
      </w:r>
      <w:r>
        <w:rPr>
          <w:spacing w:val="-4"/>
        </w:rPr>
        <w:t xml:space="preserve"> </w:t>
      </w:r>
      <w:r>
        <w:t>variabilidad</w:t>
      </w:r>
      <w:r>
        <w:rPr>
          <w:spacing w:val="-3"/>
        </w:rPr>
        <w:t xml:space="preserve"> </w:t>
      </w:r>
      <w:r>
        <w:t>(depende de</w:t>
      </w:r>
      <w:r>
        <w:rPr>
          <w:spacing w:val="-3"/>
        </w:rPr>
        <w:t xml:space="preserve"> </w:t>
      </w:r>
      <w:r>
        <w:t>reactivos</w:t>
      </w:r>
      <w:r>
        <w:rPr>
          <w:spacing w:val="-1"/>
        </w:rPr>
        <w:t xml:space="preserve"> </w:t>
      </w:r>
      <w:r>
        <w:t>de origen</w:t>
      </w:r>
      <w:r>
        <w:rPr>
          <w:spacing w:val="-2"/>
        </w:rPr>
        <w:t xml:space="preserve"> </w:t>
      </w:r>
      <w:r>
        <w:t>biológico:</w:t>
      </w:r>
      <w:r>
        <w:rPr>
          <w:spacing w:val="-2"/>
        </w:rPr>
        <w:t xml:space="preserve"> </w:t>
      </w:r>
      <w:r>
        <w:t>glóbulos</w:t>
      </w:r>
      <w:r>
        <w:rPr>
          <w:spacing w:val="-1"/>
        </w:rPr>
        <w:t xml:space="preserve"> </w:t>
      </w:r>
      <w:r>
        <w:t>rojos</w:t>
      </w:r>
      <w:r>
        <w:rPr>
          <w:spacing w:val="-4"/>
        </w:rPr>
        <w:t xml:space="preserve"> </w:t>
      </w:r>
      <w:r>
        <w:t>de carnero)</w:t>
      </w:r>
      <w:r>
        <w:rPr>
          <w:spacing w:val="-3"/>
        </w:rPr>
        <w:t xml:space="preserve"> </w:t>
      </w:r>
      <w:r>
        <w:t>y</w:t>
      </w:r>
      <w:r>
        <w:rPr>
          <w:spacing w:val="-2"/>
        </w:rPr>
        <w:t xml:space="preserve"> </w:t>
      </w:r>
      <w:r>
        <w:t>con</w:t>
      </w:r>
      <w:r>
        <w:rPr>
          <w:spacing w:val="-2"/>
        </w:rPr>
        <w:t xml:space="preserve"> </w:t>
      </w:r>
      <w:r>
        <w:t>una</w:t>
      </w:r>
      <w:r>
        <w:rPr>
          <w:spacing w:val="-3"/>
        </w:rPr>
        <w:t xml:space="preserve"> </w:t>
      </w:r>
      <w:r>
        <w:t>gran demora</w:t>
      </w:r>
      <w:r>
        <w:rPr>
          <w:spacing w:val="21"/>
        </w:rPr>
        <w:t xml:space="preserve"> </w:t>
      </w:r>
      <w:r>
        <w:t>en</w:t>
      </w:r>
      <w:r>
        <w:rPr>
          <w:spacing w:val="20"/>
        </w:rPr>
        <w:t xml:space="preserve"> </w:t>
      </w:r>
      <w:r>
        <w:t>los</w:t>
      </w:r>
      <w:r>
        <w:rPr>
          <w:spacing w:val="21"/>
        </w:rPr>
        <w:t xml:space="preserve"> </w:t>
      </w:r>
      <w:r>
        <w:t>tiempos</w:t>
      </w:r>
      <w:r>
        <w:rPr>
          <w:spacing w:val="21"/>
        </w:rPr>
        <w:t xml:space="preserve"> </w:t>
      </w:r>
      <w:r>
        <w:t>de</w:t>
      </w:r>
      <w:r>
        <w:rPr>
          <w:spacing w:val="24"/>
        </w:rPr>
        <w:t xml:space="preserve"> </w:t>
      </w:r>
      <w:r>
        <w:t>entrega</w:t>
      </w:r>
      <w:r>
        <w:rPr>
          <w:spacing w:val="22"/>
        </w:rPr>
        <w:t xml:space="preserve"> </w:t>
      </w:r>
      <w:r>
        <w:t>de</w:t>
      </w:r>
      <w:r>
        <w:rPr>
          <w:spacing w:val="22"/>
        </w:rPr>
        <w:t xml:space="preserve"> </w:t>
      </w:r>
      <w:r>
        <w:t>resultados.</w:t>
      </w:r>
      <w:r>
        <w:rPr>
          <w:spacing w:val="21"/>
        </w:rPr>
        <w:t xml:space="preserve"> </w:t>
      </w:r>
      <w:r>
        <w:t>En</w:t>
      </w:r>
      <w:r>
        <w:rPr>
          <w:spacing w:val="23"/>
        </w:rPr>
        <w:t xml:space="preserve"> </w:t>
      </w:r>
      <w:r>
        <w:t>búsqueda</w:t>
      </w:r>
      <w:r>
        <w:rPr>
          <w:spacing w:val="22"/>
        </w:rPr>
        <w:t xml:space="preserve"> </w:t>
      </w:r>
      <w:r>
        <w:t>de</w:t>
      </w:r>
      <w:r>
        <w:rPr>
          <w:spacing w:val="22"/>
        </w:rPr>
        <w:t xml:space="preserve"> </w:t>
      </w:r>
      <w:r>
        <w:t>un</w:t>
      </w:r>
      <w:r>
        <w:rPr>
          <w:spacing w:val="20"/>
        </w:rPr>
        <w:t xml:space="preserve"> </w:t>
      </w:r>
      <w:r>
        <w:t>mejor</w:t>
      </w:r>
      <w:r>
        <w:rPr>
          <w:spacing w:val="21"/>
        </w:rPr>
        <w:t xml:space="preserve"> </w:t>
      </w:r>
      <w:r>
        <w:t>método</w:t>
      </w:r>
      <w:r>
        <w:rPr>
          <w:spacing w:val="21"/>
        </w:rPr>
        <w:t xml:space="preserve"> </w:t>
      </w:r>
      <w:r>
        <w:t>de</w:t>
      </w:r>
      <w:r>
        <w:rPr>
          <w:spacing w:val="21"/>
        </w:rPr>
        <w:t xml:space="preserve"> </w:t>
      </w:r>
      <w:r>
        <w:rPr>
          <w:spacing w:val="-2"/>
        </w:rPr>
        <w:t>evaluación</w:t>
      </w:r>
    </w:p>
    <w:p w14:paraId="184E7729" w14:textId="77777777" w:rsidR="009F2B4D" w:rsidRDefault="009F2B4D">
      <w:pPr>
        <w:spacing w:line="276" w:lineRule="auto"/>
        <w:jc w:val="both"/>
        <w:sectPr w:rsidR="009F2B4D">
          <w:pgSz w:w="11910" w:h="16840"/>
          <w:pgMar w:top="1460" w:right="1140" w:bottom="1740" w:left="1300" w:header="567" w:footer="1477" w:gutter="0"/>
          <w:cols w:space="720"/>
        </w:sectPr>
      </w:pPr>
    </w:p>
    <w:p w14:paraId="153E16AC" w14:textId="77777777" w:rsidR="009F2B4D" w:rsidRDefault="00000000">
      <w:pPr>
        <w:pStyle w:val="Textoindependiente"/>
        <w:spacing w:line="31" w:lineRule="exact"/>
        <w:rPr>
          <w:sz w:val="3"/>
        </w:rPr>
      </w:pPr>
      <w:r>
        <w:rPr>
          <w:noProof/>
        </w:rPr>
        <w:lastRenderedPageBreak/>
        <w:drawing>
          <wp:anchor distT="0" distB="0" distL="0" distR="0" simplePos="0" relativeHeight="487111168" behindDoc="1" locked="0" layoutInCell="1" allowOverlap="1" wp14:anchorId="7393D192" wp14:editId="08DBC7E0">
            <wp:simplePos x="0" y="0"/>
            <wp:positionH relativeFrom="page">
              <wp:posOffset>0</wp:posOffset>
            </wp:positionH>
            <wp:positionV relativeFrom="page">
              <wp:posOffset>1516704</wp:posOffset>
            </wp:positionV>
            <wp:extent cx="7487842" cy="7430303"/>
            <wp:effectExtent l="0" t="0" r="0" b="0"/>
            <wp:wrapNone/>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6"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728F9D56" wp14:editId="0A93D898">
                <wp:extent cx="5759450" cy="20320"/>
                <wp:effectExtent l="0" t="0" r="0" b="8254"/>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298" name="Graphic 298"/>
                        <wps:cNvSpPr/>
                        <wps:spPr>
                          <a:xfrm>
                            <a:off x="0" y="0"/>
                            <a:ext cx="5759450" cy="20320"/>
                          </a:xfrm>
                          <a:custGeom>
                            <a:avLst/>
                            <a:gdLst/>
                            <a:ahLst/>
                            <a:cxnLst/>
                            <a:rect l="l" t="t" r="r" b="b"/>
                            <a:pathLst>
                              <a:path w="5759450" h="20320">
                                <a:moveTo>
                                  <a:pt x="5759450" y="266"/>
                                </a:moveTo>
                                <a:lnTo>
                                  <a:pt x="5756389" y="266"/>
                                </a:lnTo>
                                <a:lnTo>
                                  <a:pt x="5756389" y="0"/>
                                </a:lnTo>
                                <a:lnTo>
                                  <a:pt x="3302" y="0"/>
                                </a:lnTo>
                                <a:lnTo>
                                  <a:pt x="254" y="0"/>
                                </a:lnTo>
                                <a:lnTo>
                                  <a:pt x="254" y="266"/>
                                </a:lnTo>
                                <a:lnTo>
                                  <a:pt x="0" y="266"/>
                                </a:lnTo>
                                <a:lnTo>
                                  <a:pt x="0" y="19939"/>
                                </a:lnTo>
                                <a:lnTo>
                                  <a:pt x="5759450" y="19939"/>
                                </a:lnTo>
                                <a:lnTo>
                                  <a:pt x="5759450" y="266"/>
                                </a:lnTo>
                                <a:close/>
                              </a:path>
                            </a:pathLst>
                          </a:custGeom>
                          <a:solidFill>
                            <a:srgbClr val="9F9F9F"/>
                          </a:solidFill>
                        </wps:spPr>
                        <wps:bodyPr wrap="square" lIns="0" tIns="0" rIns="0" bIns="0" rtlCol="0">
                          <a:prstTxWarp prst="textNoShape">
                            <a:avLst/>
                          </a:prstTxWarp>
                          <a:noAutofit/>
                        </wps:bodyPr>
                      </wps:wsp>
                      <wps:wsp>
                        <wps:cNvPr id="299" name="Graphic 299"/>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300" name="Graphic 300"/>
                        <wps:cNvSpPr/>
                        <wps:spPr>
                          <a:xfrm>
                            <a:off x="254" y="0"/>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301" name="Graphic 301"/>
                        <wps:cNvSpPr/>
                        <wps:spPr>
                          <a:xfrm>
                            <a:off x="575640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302" name="Graphic 302"/>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303" name="Graphic 303"/>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4F3C5C5F" id="Group 297" o:spid="_x0000_s1026" style="width:453.5pt;height:1.6pt;mso-position-horizontal-relative:char;mso-position-vertical-relative:lin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">
                <v:shape id="Graphic 298"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" path="m5759450,266r-3061,l5756389,,3302,,254,r,266l,266,,19939r5759450,l5759450,266xe" fillcolor="#9f9f9f" stroked="f">
                  <v:path arrowok="t"/>
                </v:shape>
                <v:shape id="Graphic 299"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" path="m3048,l,,,3048r3048,l3048,xe" fillcolor="#e2e2e2" stroked="f">
                  <v:path arrowok="t"/>
                </v:shape>
                <v:shape id="Graphic 300"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" path="m3048,3048l,3048,,16764r3048,l3048,3048xem5759196,r-3061,l5756135,3048r3061,l5759196,xe" fillcolor="#9f9f9f" stroked="f">
                  <v:path arrowok="t"/>
                </v:shape>
                <v:shape id="Graphic 301"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" path="m3048,l,,,13716r3048,l3048,xe" fillcolor="#e2e2e2" stroked="f">
                  <v:path arrowok="t"/>
                </v:shape>
                <v:shape id="Graphic 302"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" path="m3047,l,,,3035r3047,l3047,xe" fillcolor="#9f9f9f" stroked="f">
                  <v:path arrowok="t"/>
                </v:shape>
                <v:shape id="Graphic 303"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" path="m5759196,r-3061,l3048,,,,,3035r3048,l5756135,3035r3061,l5759196,xe" fillcolor="#e2e2e2" stroked="f">
                  <v:path arrowok="t"/>
                </v:shape>
                <w10:anchorlock/>
              </v:group>
            </w:pict>
          </mc:Fallback>
        </mc:AlternateContent>
      </w:r>
    </w:p>
    <w:p w14:paraId="09F86F7F" w14:textId="77777777" w:rsidR="009F2B4D" w:rsidRDefault="00000000">
      <w:pPr>
        <w:pStyle w:val="Textoindependiente"/>
        <w:spacing w:before="62" w:line="276" w:lineRule="auto"/>
        <w:ind w:left="117" w:right="274"/>
        <w:jc w:val="both"/>
      </w:pPr>
      <w:r>
        <w:t xml:space="preserve">funcional de dicha vía; en los últimos años se han desarrollado diversas técnicas. </w:t>
      </w:r>
      <w:r>
        <w:rPr>
          <w:b/>
        </w:rPr>
        <w:t xml:space="preserve">Objetivo: </w:t>
      </w:r>
      <w:r>
        <w:t>evaluar desempeño</w:t>
      </w:r>
      <w:r>
        <w:rPr>
          <w:spacing w:val="-9"/>
        </w:rPr>
        <w:t xml:space="preserve"> </w:t>
      </w:r>
      <w:r>
        <w:t>de</w:t>
      </w:r>
      <w:r>
        <w:rPr>
          <w:spacing w:val="-9"/>
        </w:rPr>
        <w:t xml:space="preserve"> </w:t>
      </w:r>
      <w:r>
        <w:t>ensayo</w:t>
      </w:r>
      <w:r>
        <w:rPr>
          <w:spacing w:val="-7"/>
        </w:rPr>
        <w:t xml:space="preserve"> </w:t>
      </w:r>
      <w:r>
        <w:t>funcional</w:t>
      </w:r>
      <w:r>
        <w:rPr>
          <w:spacing w:val="-9"/>
        </w:rPr>
        <w:t xml:space="preserve"> </w:t>
      </w:r>
      <w:r>
        <w:t>de</w:t>
      </w:r>
      <w:r>
        <w:rPr>
          <w:spacing w:val="-9"/>
        </w:rPr>
        <w:t xml:space="preserve"> </w:t>
      </w:r>
      <w:r>
        <w:t>vía</w:t>
      </w:r>
      <w:r>
        <w:rPr>
          <w:spacing w:val="-8"/>
        </w:rPr>
        <w:t xml:space="preserve"> </w:t>
      </w:r>
      <w:r>
        <w:t>clásica</w:t>
      </w:r>
      <w:r>
        <w:rPr>
          <w:spacing w:val="-8"/>
        </w:rPr>
        <w:t xml:space="preserve"> </w:t>
      </w:r>
      <w:r>
        <w:t>de</w:t>
      </w:r>
      <w:r>
        <w:rPr>
          <w:spacing w:val="-9"/>
        </w:rPr>
        <w:t xml:space="preserve"> </w:t>
      </w:r>
      <w:r>
        <w:t>complemento</w:t>
      </w:r>
      <w:r>
        <w:rPr>
          <w:spacing w:val="-9"/>
        </w:rPr>
        <w:t xml:space="preserve"> </w:t>
      </w:r>
      <w:r>
        <w:t>(CH50)</w:t>
      </w:r>
      <w:r>
        <w:rPr>
          <w:spacing w:val="-9"/>
        </w:rPr>
        <w:t xml:space="preserve"> </w:t>
      </w:r>
      <w:r>
        <w:t>por</w:t>
      </w:r>
      <w:r>
        <w:rPr>
          <w:spacing w:val="-9"/>
        </w:rPr>
        <w:t xml:space="preserve"> </w:t>
      </w:r>
      <w:r>
        <w:t>método</w:t>
      </w:r>
      <w:r>
        <w:rPr>
          <w:spacing w:val="-7"/>
        </w:rPr>
        <w:t xml:space="preserve"> </w:t>
      </w:r>
      <w:r>
        <w:t xml:space="preserve">lítico/turbidimétrico y comparar con el método de referencia KF. </w:t>
      </w:r>
      <w:r>
        <w:rPr>
          <w:b/>
        </w:rPr>
        <w:t xml:space="preserve">Materiales y métodos: </w:t>
      </w:r>
      <w:r>
        <w:t>evaluación de desempeño de método</w:t>
      </w:r>
      <w:r>
        <w:rPr>
          <w:spacing w:val="-5"/>
        </w:rPr>
        <w:t xml:space="preserve"> </w:t>
      </w:r>
      <w:r>
        <w:t>lítico/turbidimétrico</w:t>
      </w:r>
      <w:r>
        <w:rPr>
          <w:spacing w:val="-3"/>
        </w:rPr>
        <w:t xml:space="preserve"> </w:t>
      </w:r>
      <w:r>
        <w:t>en</w:t>
      </w:r>
      <w:r>
        <w:rPr>
          <w:spacing w:val="-6"/>
        </w:rPr>
        <w:t xml:space="preserve"> </w:t>
      </w:r>
      <w:r>
        <w:t>un</w:t>
      </w:r>
      <w:r>
        <w:rPr>
          <w:spacing w:val="-6"/>
        </w:rPr>
        <w:t xml:space="preserve"> </w:t>
      </w:r>
      <w:r>
        <w:t>equipo</w:t>
      </w:r>
      <w:r>
        <w:rPr>
          <w:spacing w:val="-5"/>
        </w:rPr>
        <w:t xml:space="preserve"> </w:t>
      </w:r>
      <w:r>
        <w:t>automatizado</w:t>
      </w:r>
      <w:r>
        <w:rPr>
          <w:spacing w:val="-5"/>
        </w:rPr>
        <w:t xml:space="preserve"> </w:t>
      </w:r>
      <w:r>
        <w:t>Spa</w:t>
      </w:r>
      <w:r>
        <w:rPr>
          <w:spacing w:val="-4"/>
        </w:rPr>
        <w:t xml:space="preserve"> </w:t>
      </w:r>
      <w:r>
        <w:t>plus-Binding</w:t>
      </w:r>
      <w:r>
        <w:rPr>
          <w:spacing w:val="-2"/>
        </w:rPr>
        <w:t xml:space="preserve"> </w:t>
      </w:r>
      <w:r>
        <w:t>Site®</w:t>
      </w:r>
      <w:r>
        <w:rPr>
          <w:spacing w:val="-3"/>
        </w:rPr>
        <w:t xml:space="preserve"> </w:t>
      </w:r>
      <w:r>
        <w:t>(SPA):</w:t>
      </w:r>
      <w:r>
        <w:rPr>
          <w:spacing w:val="-6"/>
        </w:rPr>
        <w:t xml:space="preserve"> </w:t>
      </w:r>
      <w:r>
        <w:t>Precisión:</w:t>
      </w:r>
      <w:r>
        <w:rPr>
          <w:spacing w:val="-6"/>
        </w:rPr>
        <w:t xml:space="preserve"> </w:t>
      </w:r>
      <w:r>
        <w:t>repe- tibilidad (CVr) y precisión intermedia (CVwl): EP15-A3, CLSI*, con controles de calidad interno en 2 niveles</w:t>
      </w:r>
      <w:r>
        <w:rPr>
          <w:spacing w:val="-4"/>
        </w:rPr>
        <w:t xml:space="preserve"> </w:t>
      </w:r>
      <w:r>
        <w:t>(C1-C2).</w:t>
      </w:r>
      <w:r>
        <w:rPr>
          <w:spacing w:val="-4"/>
        </w:rPr>
        <w:t xml:space="preserve"> </w:t>
      </w:r>
      <w:r>
        <w:t>Requisito</w:t>
      </w:r>
      <w:r>
        <w:rPr>
          <w:spacing w:val="-4"/>
        </w:rPr>
        <w:t xml:space="preserve"> </w:t>
      </w:r>
      <w:r>
        <w:t>de</w:t>
      </w:r>
      <w:r>
        <w:rPr>
          <w:spacing w:val="-3"/>
        </w:rPr>
        <w:t xml:space="preserve"> </w:t>
      </w:r>
      <w:r>
        <w:t>calidad</w:t>
      </w:r>
      <w:r>
        <w:rPr>
          <w:spacing w:val="-3"/>
        </w:rPr>
        <w:t xml:space="preserve"> </w:t>
      </w:r>
      <w:r>
        <w:t>(ETa%):</w:t>
      </w:r>
      <w:r>
        <w:rPr>
          <w:spacing w:val="-4"/>
        </w:rPr>
        <w:t xml:space="preserve"> </w:t>
      </w:r>
      <w:r>
        <w:t>18</w:t>
      </w:r>
      <w:r>
        <w:rPr>
          <w:spacing w:val="-4"/>
        </w:rPr>
        <w:t xml:space="preserve"> </w:t>
      </w:r>
      <w:r>
        <w:t>%</w:t>
      </w:r>
      <w:r>
        <w:rPr>
          <w:spacing w:val="-4"/>
        </w:rPr>
        <w:t xml:space="preserve"> </w:t>
      </w:r>
      <w:r>
        <w:t>(estado</w:t>
      </w:r>
      <w:r>
        <w:rPr>
          <w:spacing w:val="-4"/>
        </w:rPr>
        <w:t xml:space="preserve"> </w:t>
      </w:r>
      <w:r>
        <w:t>del</w:t>
      </w:r>
      <w:r>
        <w:rPr>
          <w:spacing w:val="-3"/>
        </w:rPr>
        <w:t xml:space="preserve"> </w:t>
      </w:r>
      <w:r>
        <w:t>arte).</w:t>
      </w:r>
      <w:r>
        <w:rPr>
          <w:spacing w:val="-6"/>
        </w:rPr>
        <w:t xml:space="preserve"> </w:t>
      </w:r>
      <w:r>
        <w:t>Verificación</w:t>
      </w:r>
      <w:r>
        <w:rPr>
          <w:spacing w:val="-2"/>
        </w:rPr>
        <w:t xml:space="preserve"> </w:t>
      </w:r>
      <w:r>
        <w:t>de</w:t>
      </w:r>
      <w:r>
        <w:rPr>
          <w:spacing w:val="-3"/>
        </w:rPr>
        <w:t xml:space="preserve"> </w:t>
      </w:r>
      <w:r>
        <w:t>linealidad:</w:t>
      </w:r>
      <w:r>
        <w:rPr>
          <w:spacing w:val="-4"/>
        </w:rPr>
        <w:t xml:space="preserve"> </w:t>
      </w:r>
      <w:r>
        <w:t xml:space="preserve">EP6-A CLSI. Verificación de intervalo de referencia (IR): C28 A-3 CLSI. Comparación con el ensayo KF: EP9- A3 CLSI®; utilizando 177 muestras de pacientes pediátricos. Análisis estadístico: EP-Evaluator 8. </w:t>
      </w:r>
      <w:r>
        <w:rPr>
          <w:b/>
        </w:rPr>
        <w:t xml:space="preserve">Re- sultados: </w:t>
      </w:r>
      <w:r>
        <w:t>se verificó repetibilidad y precisión intermedia según especificaciones del fabricante (CVr: C1:</w:t>
      </w:r>
      <w:r>
        <w:rPr>
          <w:spacing w:val="-15"/>
        </w:rPr>
        <w:t xml:space="preserve"> </w:t>
      </w:r>
      <w:r>
        <w:t>1,4</w:t>
      </w:r>
      <w:r>
        <w:rPr>
          <w:spacing w:val="-15"/>
        </w:rPr>
        <w:t xml:space="preserve"> </w:t>
      </w:r>
      <w:r>
        <w:t>-</w:t>
      </w:r>
      <w:r>
        <w:rPr>
          <w:spacing w:val="-15"/>
        </w:rPr>
        <w:t xml:space="preserve"> </w:t>
      </w:r>
      <w:r>
        <w:t>C2:</w:t>
      </w:r>
      <w:r>
        <w:rPr>
          <w:spacing w:val="-13"/>
        </w:rPr>
        <w:t xml:space="preserve"> </w:t>
      </w:r>
      <w:r>
        <w:t>1,4)</w:t>
      </w:r>
      <w:r>
        <w:rPr>
          <w:spacing w:val="-14"/>
        </w:rPr>
        <w:t xml:space="preserve"> </w:t>
      </w:r>
      <w:r>
        <w:t>(CVwl:</w:t>
      </w:r>
      <w:r>
        <w:rPr>
          <w:spacing w:val="-15"/>
        </w:rPr>
        <w:t xml:space="preserve"> </w:t>
      </w:r>
      <w:r>
        <w:t>C1:</w:t>
      </w:r>
      <w:r>
        <w:rPr>
          <w:spacing w:val="-15"/>
        </w:rPr>
        <w:t xml:space="preserve"> </w:t>
      </w:r>
      <w:r>
        <w:t>2,3</w:t>
      </w:r>
      <w:r>
        <w:rPr>
          <w:spacing w:val="-15"/>
        </w:rPr>
        <w:t xml:space="preserve"> </w:t>
      </w:r>
      <w:r>
        <w:t>-</w:t>
      </w:r>
      <w:r>
        <w:rPr>
          <w:spacing w:val="-15"/>
        </w:rPr>
        <w:t xml:space="preserve"> </w:t>
      </w:r>
      <w:r>
        <w:t>C2:1,6).</w:t>
      </w:r>
      <w:r>
        <w:rPr>
          <w:spacing w:val="-15"/>
        </w:rPr>
        <w:t xml:space="preserve"> </w:t>
      </w:r>
      <w:r>
        <w:t>Linealidad</w:t>
      </w:r>
      <w:r>
        <w:rPr>
          <w:spacing w:val="-14"/>
        </w:rPr>
        <w:t xml:space="preserve"> </w:t>
      </w:r>
      <w:r>
        <w:t>evaluada</w:t>
      </w:r>
      <w:r>
        <w:rPr>
          <w:spacing w:val="-14"/>
        </w:rPr>
        <w:t xml:space="preserve"> </w:t>
      </w:r>
      <w:r>
        <w:t>de</w:t>
      </w:r>
      <w:r>
        <w:rPr>
          <w:spacing w:val="-14"/>
        </w:rPr>
        <w:t xml:space="preserve"> </w:t>
      </w:r>
      <w:r>
        <w:t>15</w:t>
      </w:r>
      <w:r>
        <w:rPr>
          <w:spacing w:val="-15"/>
        </w:rPr>
        <w:t xml:space="preserve"> </w:t>
      </w:r>
      <w:r>
        <w:t>a</w:t>
      </w:r>
      <w:r>
        <w:rPr>
          <w:spacing w:val="-14"/>
        </w:rPr>
        <w:t xml:space="preserve"> </w:t>
      </w:r>
      <w:r>
        <w:t>95</w:t>
      </w:r>
      <w:r>
        <w:rPr>
          <w:spacing w:val="-15"/>
        </w:rPr>
        <w:t xml:space="preserve"> </w:t>
      </w:r>
      <w:r>
        <w:t>U/ml,</w:t>
      </w:r>
      <w:r>
        <w:rPr>
          <w:spacing w:val="-12"/>
        </w:rPr>
        <w:t xml:space="preserve"> </w:t>
      </w:r>
      <w:r>
        <w:t>verificada</w:t>
      </w:r>
      <w:r>
        <w:rPr>
          <w:spacing w:val="-14"/>
        </w:rPr>
        <w:t xml:space="preserve"> </w:t>
      </w:r>
      <w:r>
        <w:t>clínicamente. Se verificó el IR del fabricante. Comparación de métodos: porcentaje de acuerdo: 91%. Índice kappa K=</w:t>
      </w:r>
      <w:r>
        <w:rPr>
          <w:spacing w:val="-6"/>
        </w:rPr>
        <w:t xml:space="preserve"> </w:t>
      </w:r>
      <w:r>
        <w:t>0.51.</w:t>
      </w:r>
      <w:r>
        <w:rPr>
          <w:spacing w:val="-5"/>
        </w:rPr>
        <w:t xml:space="preserve"> </w:t>
      </w:r>
      <w:r>
        <w:rPr>
          <w:b/>
        </w:rPr>
        <w:t>Conclusión:</w:t>
      </w:r>
      <w:r>
        <w:rPr>
          <w:b/>
          <w:spacing w:val="-2"/>
        </w:rPr>
        <w:t xml:space="preserve"> </w:t>
      </w:r>
      <w:r>
        <w:t>el</w:t>
      </w:r>
      <w:r>
        <w:rPr>
          <w:spacing w:val="-5"/>
        </w:rPr>
        <w:t xml:space="preserve"> </w:t>
      </w:r>
      <w:r>
        <w:t>desempeño</w:t>
      </w:r>
      <w:r>
        <w:rPr>
          <w:spacing w:val="-5"/>
        </w:rPr>
        <w:t xml:space="preserve"> </w:t>
      </w:r>
      <w:r>
        <w:t>del</w:t>
      </w:r>
      <w:r>
        <w:rPr>
          <w:spacing w:val="-5"/>
        </w:rPr>
        <w:t xml:space="preserve"> </w:t>
      </w:r>
      <w:r>
        <w:t>nuevo</w:t>
      </w:r>
      <w:r>
        <w:rPr>
          <w:spacing w:val="-5"/>
        </w:rPr>
        <w:t xml:space="preserve"> </w:t>
      </w:r>
      <w:r>
        <w:t>método</w:t>
      </w:r>
      <w:r>
        <w:rPr>
          <w:spacing w:val="-5"/>
        </w:rPr>
        <w:t xml:space="preserve"> </w:t>
      </w:r>
      <w:r>
        <w:t>fue</w:t>
      </w:r>
      <w:r>
        <w:rPr>
          <w:spacing w:val="-4"/>
        </w:rPr>
        <w:t xml:space="preserve"> </w:t>
      </w:r>
      <w:r>
        <w:t>aceptable</w:t>
      </w:r>
      <w:r>
        <w:rPr>
          <w:spacing w:val="-4"/>
        </w:rPr>
        <w:t xml:space="preserve"> </w:t>
      </w:r>
      <w:r>
        <w:t>en</w:t>
      </w:r>
      <w:r>
        <w:rPr>
          <w:spacing w:val="-6"/>
        </w:rPr>
        <w:t xml:space="preserve"> </w:t>
      </w:r>
      <w:r>
        <w:t>todos</w:t>
      </w:r>
      <w:r>
        <w:rPr>
          <w:spacing w:val="-5"/>
        </w:rPr>
        <w:t xml:space="preserve"> </w:t>
      </w:r>
      <w:r>
        <w:t>los</w:t>
      </w:r>
      <w:r>
        <w:rPr>
          <w:spacing w:val="-5"/>
        </w:rPr>
        <w:t xml:space="preserve"> </w:t>
      </w:r>
      <w:r>
        <w:t>parámetros</w:t>
      </w:r>
      <w:r>
        <w:rPr>
          <w:spacing w:val="-5"/>
        </w:rPr>
        <w:t xml:space="preserve"> </w:t>
      </w:r>
      <w:r>
        <w:t>evalua- dos. Por lo tanto, cumple con los requisitos para el uso previsto. Este nuevo proceso de medida nos permitirá</w:t>
      </w:r>
      <w:r>
        <w:rPr>
          <w:spacing w:val="-7"/>
        </w:rPr>
        <w:t xml:space="preserve"> </w:t>
      </w:r>
      <w:r>
        <w:t>mejorar</w:t>
      </w:r>
      <w:r>
        <w:rPr>
          <w:spacing w:val="-8"/>
        </w:rPr>
        <w:t xml:space="preserve"> </w:t>
      </w:r>
      <w:r>
        <w:t>la</w:t>
      </w:r>
      <w:r>
        <w:rPr>
          <w:spacing w:val="-7"/>
        </w:rPr>
        <w:t xml:space="preserve"> </w:t>
      </w:r>
      <w:r>
        <w:t>estandarización</w:t>
      </w:r>
      <w:r>
        <w:rPr>
          <w:spacing w:val="-9"/>
        </w:rPr>
        <w:t xml:space="preserve"> </w:t>
      </w:r>
      <w:r>
        <w:t>del</w:t>
      </w:r>
      <w:r>
        <w:rPr>
          <w:spacing w:val="-8"/>
        </w:rPr>
        <w:t xml:space="preserve"> </w:t>
      </w:r>
      <w:r>
        <w:t>sistema</w:t>
      </w:r>
      <w:r>
        <w:rPr>
          <w:spacing w:val="-7"/>
        </w:rPr>
        <w:t xml:space="preserve"> </w:t>
      </w:r>
      <w:r>
        <w:t>y</w:t>
      </w:r>
      <w:r>
        <w:rPr>
          <w:spacing w:val="-9"/>
        </w:rPr>
        <w:t xml:space="preserve"> </w:t>
      </w:r>
      <w:r>
        <w:t>minimizar</w:t>
      </w:r>
      <w:r>
        <w:rPr>
          <w:spacing w:val="-8"/>
        </w:rPr>
        <w:t xml:space="preserve"> </w:t>
      </w:r>
      <w:r>
        <w:t>errores;</w:t>
      </w:r>
      <w:r>
        <w:rPr>
          <w:spacing w:val="-9"/>
        </w:rPr>
        <w:t xml:space="preserve"> </w:t>
      </w:r>
      <w:r>
        <w:t>asegurándonos</w:t>
      </w:r>
      <w:r>
        <w:rPr>
          <w:spacing w:val="-8"/>
        </w:rPr>
        <w:t xml:space="preserve"> </w:t>
      </w:r>
      <w:r>
        <w:t>la</w:t>
      </w:r>
      <w:r>
        <w:rPr>
          <w:spacing w:val="-7"/>
        </w:rPr>
        <w:t xml:space="preserve"> </w:t>
      </w:r>
      <w:r>
        <w:t>confiabilidad</w:t>
      </w:r>
      <w:r>
        <w:rPr>
          <w:spacing w:val="-8"/>
        </w:rPr>
        <w:t xml:space="preserve"> </w:t>
      </w:r>
      <w:r>
        <w:t>de los resultados; disminuyendo a su vez los tiempos de procesamiento y entrega de informes.</w:t>
      </w:r>
    </w:p>
    <w:p w14:paraId="1ADA18A8" w14:textId="77777777" w:rsidR="009F2B4D" w:rsidRDefault="009F2B4D">
      <w:pPr>
        <w:pStyle w:val="Textoindependiente"/>
        <w:ind w:left="0"/>
      </w:pPr>
    </w:p>
    <w:p w14:paraId="3BF09D61" w14:textId="77777777" w:rsidR="009F2B4D" w:rsidRDefault="00000000">
      <w:pPr>
        <w:pStyle w:val="Ttulo1"/>
        <w:spacing w:line="360" w:lineRule="auto"/>
        <w:ind w:right="273"/>
      </w:pPr>
      <w:r>
        <w:t>O-159.</w:t>
      </w:r>
      <w:r>
        <w:rPr>
          <w:spacing w:val="-6"/>
        </w:rPr>
        <w:t xml:space="preserve"> </w:t>
      </w:r>
      <w:r>
        <w:t>Veinte</w:t>
      </w:r>
      <w:r>
        <w:rPr>
          <w:spacing w:val="-6"/>
        </w:rPr>
        <w:t xml:space="preserve"> </w:t>
      </w:r>
      <w:r>
        <w:t>años</w:t>
      </w:r>
      <w:r>
        <w:rPr>
          <w:spacing w:val="-8"/>
        </w:rPr>
        <w:t xml:space="preserve"> </w:t>
      </w:r>
      <w:r>
        <w:t>de</w:t>
      </w:r>
      <w:r>
        <w:rPr>
          <w:spacing w:val="-8"/>
        </w:rPr>
        <w:t xml:space="preserve"> </w:t>
      </w:r>
      <w:r>
        <w:t>vigilancia</w:t>
      </w:r>
      <w:r>
        <w:rPr>
          <w:spacing w:val="-7"/>
        </w:rPr>
        <w:t xml:space="preserve"> </w:t>
      </w:r>
      <w:r>
        <w:t>de</w:t>
      </w:r>
      <w:r>
        <w:rPr>
          <w:spacing w:val="-8"/>
        </w:rPr>
        <w:t xml:space="preserve"> </w:t>
      </w:r>
      <w:r>
        <w:t>infecciones</w:t>
      </w:r>
      <w:r>
        <w:rPr>
          <w:spacing w:val="-8"/>
        </w:rPr>
        <w:t xml:space="preserve"> </w:t>
      </w:r>
      <w:r>
        <w:t>asociadas</w:t>
      </w:r>
      <w:r>
        <w:rPr>
          <w:spacing w:val="-8"/>
        </w:rPr>
        <w:t xml:space="preserve"> </w:t>
      </w:r>
      <w:r>
        <w:t>al</w:t>
      </w:r>
      <w:r>
        <w:rPr>
          <w:spacing w:val="-6"/>
        </w:rPr>
        <w:t xml:space="preserve"> </w:t>
      </w:r>
      <w:r>
        <w:t>cuidado</w:t>
      </w:r>
      <w:r>
        <w:rPr>
          <w:spacing w:val="-6"/>
        </w:rPr>
        <w:t xml:space="preserve"> </w:t>
      </w:r>
      <w:r>
        <w:t>de</w:t>
      </w:r>
      <w:r>
        <w:rPr>
          <w:spacing w:val="-8"/>
        </w:rPr>
        <w:t xml:space="preserve"> </w:t>
      </w:r>
      <w:r>
        <w:t>la</w:t>
      </w:r>
      <w:r>
        <w:rPr>
          <w:spacing w:val="-7"/>
        </w:rPr>
        <w:t xml:space="preserve"> </w:t>
      </w:r>
      <w:r>
        <w:t>salud</w:t>
      </w:r>
      <w:r>
        <w:rPr>
          <w:spacing w:val="-7"/>
        </w:rPr>
        <w:t xml:space="preserve"> </w:t>
      </w:r>
      <w:r>
        <w:t>en la unidad de cuidados intensivos del Hospital de Niños Ricardo Gutiérrez</w:t>
      </w:r>
    </w:p>
    <w:p w14:paraId="18D25C7F" w14:textId="77777777" w:rsidR="009F2B4D" w:rsidRDefault="00000000">
      <w:pPr>
        <w:spacing w:before="1" w:line="273" w:lineRule="auto"/>
        <w:ind w:left="118"/>
        <w:rPr>
          <w:sz w:val="20"/>
        </w:rPr>
      </w:pPr>
      <w:r>
        <w:rPr>
          <w:noProof/>
        </w:rPr>
        <mc:AlternateContent>
          <mc:Choice Requires="wps">
            <w:drawing>
              <wp:anchor distT="0" distB="0" distL="0" distR="0" simplePos="0" relativeHeight="15783424" behindDoc="0" locked="0" layoutInCell="1" allowOverlap="1" wp14:anchorId="64E8E581" wp14:editId="55B97F19">
                <wp:simplePos x="0" y="0"/>
                <wp:positionH relativeFrom="page">
                  <wp:posOffset>2168651</wp:posOffset>
                </wp:positionH>
                <wp:positionV relativeFrom="paragraph">
                  <wp:posOffset>138363</wp:posOffset>
                </wp:positionV>
                <wp:extent cx="914400" cy="7620"/>
                <wp:effectExtent l="0" t="0" r="0" b="0"/>
                <wp:wrapNone/>
                <wp:docPr id="304" name="Graphic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7620"/>
                        </a:xfrm>
                        <a:custGeom>
                          <a:avLst/>
                          <a:gdLst/>
                          <a:ahLst/>
                          <a:cxnLst/>
                          <a:rect l="l" t="t" r="r" b="b"/>
                          <a:pathLst>
                            <a:path w="914400" h="7620">
                              <a:moveTo>
                                <a:pt x="914400" y="0"/>
                              </a:moveTo>
                              <a:lnTo>
                                <a:pt x="0" y="0"/>
                              </a:lnTo>
                              <a:lnTo>
                                <a:pt x="0" y="7620"/>
                              </a:lnTo>
                              <a:lnTo>
                                <a:pt x="914400" y="7620"/>
                              </a:lnTo>
                              <a:lnTo>
                                <a:pt x="9144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E344EC" id="Graphic 304" o:spid="_x0000_s1026" style="position:absolute;margin-left:170.75pt;margin-top:10.9pt;width:1in;height:.6pt;z-index:15783424;visibility:visible;mso-wrap-style:square;mso-wrap-distance-left:0;mso-wrap-distance-top:0;mso-wrap-distance-right:0;mso-wrap-distance-bottom:0;mso-position-horizontal:absolute;mso-position-horizontal-relative:page;mso-position-vertical:absolute;mso-position-vertical-relative:text;v-text-anchor:top" coordsize="9144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" path="m914400,l,,,7620r914400,l914400,xe" fillcolor="black" stroked="f">
                <v:path arrowok="t"/>
                <w10:wrap anchorx="page"/>
              </v:shape>
            </w:pict>
          </mc:Fallback>
        </mc:AlternateContent>
      </w:r>
      <w:r>
        <w:rPr>
          <w:sz w:val="20"/>
        </w:rPr>
        <w:t>Bakir</w:t>
      </w:r>
      <w:r>
        <w:rPr>
          <w:spacing w:val="-2"/>
          <w:sz w:val="20"/>
        </w:rPr>
        <w:t xml:space="preserve"> </w:t>
      </w:r>
      <w:r>
        <w:rPr>
          <w:sz w:val="20"/>
        </w:rPr>
        <w:t>J</w:t>
      </w:r>
      <w:r>
        <w:rPr>
          <w:position w:val="7"/>
          <w:sz w:val="13"/>
        </w:rPr>
        <w:t>(1)</w:t>
      </w:r>
      <w:r>
        <w:rPr>
          <w:sz w:val="20"/>
        </w:rPr>
        <w:t>,</w:t>
      </w:r>
      <w:r>
        <w:rPr>
          <w:spacing w:val="-3"/>
          <w:sz w:val="20"/>
        </w:rPr>
        <w:t xml:space="preserve"> </w:t>
      </w:r>
      <w:r>
        <w:rPr>
          <w:sz w:val="20"/>
        </w:rPr>
        <w:t>Areso</w:t>
      </w:r>
      <w:r>
        <w:rPr>
          <w:spacing w:val="-3"/>
          <w:sz w:val="20"/>
        </w:rPr>
        <w:t xml:space="preserve"> </w:t>
      </w:r>
      <w:r>
        <w:rPr>
          <w:sz w:val="20"/>
        </w:rPr>
        <w:t>MS</w:t>
      </w:r>
      <w:r>
        <w:rPr>
          <w:position w:val="7"/>
          <w:sz w:val="13"/>
        </w:rPr>
        <w:t>(1)</w:t>
      </w:r>
      <w:r>
        <w:rPr>
          <w:sz w:val="20"/>
        </w:rPr>
        <w:t>,</w:t>
      </w:r>
      <w:r>
        <w:rPr>
          <w:spacing w:val="-3"/>
          <w:sz w:val="20"/>
        </w:rPr>
        <w:t xml:space="preserve"> </w:t>
      </w:r>
      <w:r>
        <w:rPr>
          <w:sz w:val="20"/>
        </w:rPr>
        <w:t>Della</w:t>
      </w:r>
      <w:r>
        <w:rPr>
          <w:spacing w:val="-4"/>
          <w:sz w:val="20"/>
        </w:rPr>
        <w:t xml:space="preserve"> </w:t>
      </w:r>
      <w:r>
        <w:rPr>
          <w:sz w:val="20"/>
        </w:rPr>
        <w:t>Latta</w:t>
      </w:r>
      <w:r>
        <w:rPr>
          <w:spacing w:val="-2"/>
          <w:sz w:val="20"/>
        </w:rPr>
        <w:t xml:space="preserve"> </w:t>
      </w:r>
      <w:r>
        <w:rPr>
          <w:sz w:val="20"/>
        </w:rPr>
        <w:t>MP</w:t>
      </w:r>
      <w:r>
        <w:rPr>
          <w:position w:val="7"/>
          <w:sz w:val="13"/>
        </w:rPr>
        <w:t>(1)</w:t>
      </w:r>
      <w:r>
        <w:rPr>
          <w:sz w:val="20"/>
        </w:rPr>
        <w:t>,</w:t>
      </w:r>
      <w:r>
        <w:rPr>
          <w:spacing w:val="-3"/>
          <w:sz w:val="20"/>
        </w:rPr>
        <w:t xml:space="preserve"> </w:t>
      </w:r>
      <w:r>
        <w:rPr>
          <w:sz w:val="20"/>
        </w:rPr>
        <w:t>Cella</w:t>
      </w:r>
      <w:r>
        <w:rPr>
          <w:spacing w:val="-4"/>
          <w:sz w:val="20"/>
        </w:rPr>
        <w:t xml:space="preserve"> </w:t>
      </w:r>
      <w:r>
        <w:rPr>
          <w:sz w:val="20"/>
        </w:rPr>
        <w:t>V</w:t>
      </w:r>
      <w:r>
        <w:rPr>
          <w:position w:val="7"/>
          <w:sz w:val="13"/>
        </w:rPr>
        <w:t>(1)</w:t>
      </w:r>
      <w:r>
        <w:rPr>
          <w:sz w:val="20"/>
        </w:rPr>
        <w:t>,</w:t>
      </w:r>
      <w:r>
        <w:rPr>
          <w:spacing w:val="-3"/>
          <w:sz w:val="20"/>
        </w:rPr>
        <w:t xml:space="preserve"> </w:t>
      </w:r>
      <w:r>
        <w:rPr>
          <w:sz w:val="20"/>
        </w:rPr>
        <w:t>Cenzano</w:t>
      </w:r>
      <w:r>
        <w:rPr>
          <w:spacing w:val="-3"/>
          <w:sz w:val="20"/>
        </w:rPr>
        <w:t xml:space="preserve"> </w:t>
      </w:r>
      <w:r>
        <w:rPr>
          <w:sz w:val="20"/>
        </w:rPr>
        <w:t>R</w:t>
      </w:r>
      <w:r>
        <w:rPr>
          <w:position w:val="7"/>
          <w:sz w:val="13"/>
        </w:rPr>
        <w:t>(1)</w:t>
      </w:r>
      <w:r>
        <w:rPr>
          <w:sz w:val="20"/>
        </w:rPr>
        <w:t>,</w:t>
      </w:r>
      <w:r>
        <w:rPr>
          <w:spacing w:val="-3"/>
          <w:sz w:val="20"/>
        </w:rPr>
        <w:t xml:space="preserve"> </w:t>
      </w:r>
      <w:r>
        <w:rPr>
          <w:sz w:val="20"/>
        </w:rPr>
        <w:t>Berrondo</w:t>
      </w:r>
      <w:r>
        <w:rPr>
          <w:spacing w:val="-3"/>
          <w:sz w:val="20"/>
        </w:rPr>
        <w:t xml:space="preserve"> </w:t>
      </w:r>
      <w:r>
        <w:rPr>
          <w:sz w:val="20"/>
        </w:rPr>
        <w:t>C</w:t>
      </w:r>
      <w:r>
        <w:rPr>
          <w:position w:val="7"/>
          <w:sz w:val="13"/>
        </w:rPr>
        <w:t>(2)</w:t>
      </w:r>
      <w:r>
        <w:rPr>
          <w:sz w:val="20"/>
        </w:rPr>
        <w:t>,</w:t>
      </w:r>
      <w:r>
        <w:rPr>
          <w:spacing w:val="-3"/>
          <w:sz w:val="20"/>
        </w:rPr>
        <w:t xml:space="preserve"> </w:t>
      </w:r>
      <w:r>
        <w:rPr>
          <w:sz w:val="20"/>
        </w:rPr>
        <w:t>Zalazar</w:t>
      </w:r>
      <w:r>
        <w:rPr>
          <w:spacing w:val="-2"/>
          <w:sz w:val="20"/>
        </w:rPr>
        <w:t xml:space="preserve"> </w:t>
      </w:r>
      <w:r>
        <w:rPr>
          <w:sz w:val="20"/>
        </w:rPr>
        <w:t>R</w:t>
      </w:r>
      <w:r>
        <w:rPr>
          <w:position w:val="7"/>
          <w:sz w:val="13"/>
        </w:rPr>
        <w:t>(2)</w:t>
      </w:r>
      <w:r>
        <w:rPr>
          <w:sz w:val="20"/>
        </w:rPr>
        <w:t>,</w:t>
      </w:r>
      <w:r>
        <w:rPr>
          <w:spacing w:val="-3"/>
          <w:sz w:val="20"/>
        </w:rPr>
        <w:t xml:space="preserve"> </w:t>
      </w:r>
      <w:r>
        <w:rPr>
          <w:sz w:val="20"/>
        </w:rPr>
        <w:t>Turina</w:t>
      </w:r>
      <w:r>
        <w:rPr>
          <w:spacing w:val="-2"/>
          <w:sz w:val="20"/>
        </w:rPr>
        <w:t xml:space="preserve"> </w:t>
      </w:r>
      <w:r>
        <w:rPr>
          <w:sz w:val="20"/>
        </w:rPr>
        <w:t>D</w:t>
      </w:r>
      <w:r>
        <w:rPr>
          <w:position w:val="7"/>
          <w:sz w:val="13"/>
        </w:rPr>
        <w:t>(2)</w:t>
      </w:r>
      <w:r>
        <w:rPr>
          <w:sz w:val="20"/>
        </w:rPr>
        <w:t>, Procopio</w:t>
      </w:r>
      <w:r>
        <w:rPr>
          <w:spacing w:val="-14"/>
          <w:sz w:val="20"/>
        </w:rPr>
        <w:t xml:space="preserve"> </w:t>
      </w:r>
      <w:r>
        <w:rPr>
          <w:sz w:val="20"/>
        </w:rPr>
        <w:t>A</w:t>
      </w:r>
      <w:r>
        <w:rPr>
          <w:position w:val="7"/>
          <w:sz w:val="13"/>
        </w:rPr>
        <w:t>(3)</w:t>
      </w:r>
      <w:r>
        <w:rPr>
          <w:sz w:val="20"/>
        </w:rPr>
        <w:t>,</w:t>
      </w:r>
      <w:r>
        <w:rPr>
          <w:spacing w:val="-15"/>
          <w:sz w:val="20"/>
        </w:rPr>
        <w:t xml:space="preserve"> </w:t>
      </w:r>
      <w:r>
        <w:rPr>
          <w:sz w:val="20"/>
        </w:rPr>
        <w:t>Orlando</w:t>
      </w:r>
      <w:r>
        <w:rPr>
          <w:spacing w:val="-14"/>
          <w:sz w:val="20"/>
        </w:rPr>
        <w:t xml:space="preserve"> </w:t>
      </w:r>
      <w:r>
        <w:rPr>
          <w:sz w:val="20"/>
        </w:rPr>
        <w:t>N</w:t>
      </w:r>
      <w:r>
        <w:rPr>
          <w:position w:val="7"/>
          <w:sz w:val="13"/>
        </w:rPr>
        <w:t>(3)</w:t>
      </w:r>
      <w:r>
        <w:rPr>
          <w:sz w:val="20"/>
        </w:rPr>
        <w:t>,</w:t>
      </w:r>
      <w:r>
        <w:rPr>
          <w:spacing w:val="-15"/>
          <w:sz w:val="20"/>
        </w:rPr>
        <w:t xml:space="preserve"> </w:t>
      </w:r>
      <w:r>
        <w:rPr>
          <w:sz w:val="20"/>
        </w:rPr>
        <w:t>Gamarra</w:t>
      </w:r>
      <w:r>
        <w:rPr>
          <w:spacing w:val="-15"/>
          <w:sz w:val="20"/>
        </w:rPr>
        <w:t xml:space="preserve"> </w:t>
      </w:r>
      <w:r>
        <w:rPr>
          <w:sz w:val="20"/>
        </w:rPr>
        <w:t>M</w:t>
      </w:r>
      <w:r>
        <w:rPr>
          <w:position w:val="7"/>
          <w:sz w:val="13"/>
        </w:rPr>
        <w:t>(3)</w:t>
      </w:r>
      <w:r>
        <w:rPr>
          <w:sz w:val="20"/>
        </w:rPr>
        <w:t>,</w:t>
      </w:r>
      <w:r>
        <w:rPr>
          <w:spacing w:val="-15"/>
          <w:sz w:val="20"/>
        </w:rPr>
        <w:t xml:space="preserve"> </w:t>
      </w:r>
      <w:r>
        <w:rPr>
          <w:sz w:val="20"/>
        </w:rPr>
        <w:t>Vázquez</w:t>
      </w:r>
      <w:r>
        <w:rPr>
          <w:spacing w:val="-15"/>
          <w:sz w:val="20"/>
        </w:rPr>
        <w:t xml:space="preserve"> </w:t>
      </w:r>
      <w:r>
        <w:rPr>
          <w:sz w:val="20"/>
        </w:rPr>
        <w:t>M</w:t>
      </w:r>
      <w:r>
        <w:rPr>
          <w:position w:val="7"/>
          <w:sz w:val="13"/>
        </w:rPr>
        <w:t>(3)</w:t>
      </w:r>
      <w:r>
        <w:rPr>
          <w:sz w:val="20"/>
        </w:rPr>
        <w:t>,</w:t>
      </w:r>
      <w:r>
        <w:rPr>
          <w:spacing w:val="-16"/>
          <w:sz w:val="20"/>
        </w:rPr>
        <w:t xml:space="preserve"> </w:t>
      </w:r>
      <w:r>
        <w:rPr>
          <w:sz w:val="20"/>
        </w:rPr>
        <w:t>Sheehan</w:t>
      </w:r>
      <w:r>
        <w:rPr>
          <w:spacing w:val="-13"/>
          <w:sz w:val="20"/>
        </w:rPr>
        <w:t xml:space="preserve"> </w:t>
      </w:r>
      <w:r>
        <w:rPr>
          <w:sz w:val="20"/>
        </w:rPr>
        <w:t>G</w:t>
      </w:r>
      <w:r>
        <w:rPr>
          <w:position w:val="7"/>
          <w:sz w:val="13"/>
        </w:rPr>
        <w:t>(2)</w:t>
      </w:r>
      <w:r>
        <w:rPr>
          <w:sz w:val="20"/>
        </w:rPr>
        <w:t>,</w:t>
      </w:r>
      <w:r>
        <w:rPr>
          <w:spacing w:val="-16"/>
          <w:sz w:val="20"/>
        </w:rPr>
        <w:t xml:space="preserve"> </w:t>
      </w:r>
      <w:r>
        <w:rPr>
          <w:sz w:val="20"/>
        </w:rPr>
        <w:t>Gattari</w:t>
      </w:r>
      <w:r>
        <w:rPr>
          <w:spacing w:val="-15"/>
          <w:sz w:val="20"/>
        </w:rPr>
        <w:t xml:space="preserve"> </w:t>
      </w:r>
      <w:r>
        <w:rPr>
          <w:sz w:val="20"/>
        </w:rPr>
        <w:t>A</w:t>
      </w:r>
      <w:r>
        <w:rPr>
          <w:position w:val="7"/>
          <w:sz w:val="13"/>
        </w:rPr>
        <w:t>(2)</w:t>
      </w:r>
      <w:r>
        <w:rPr>
          <w:sz w:val="20"/>
        </w:rPr>
        <w:t>,</w:t>
      </w:r>
      <w:r>
        <w:rPr>
          <w:spacing w:val="-15"/>
          <w:sz w:val="20"/>
        </w:rPr>
        <w:t xml:space="preserve"> </w:t>
      </w:r>
      <w:r>
        <w:rPr>
          <w:sz w:val="20"/>
        </w:rPr>
        <w:t>Neira</w:t>
      </w:r>
      <w:r>
        <w:rPr>
          <w:spacing w:val="-15"/>
          <w:sz w:val="20"/>
        </w:rPr>
        <w:t xml:space="preserve"> </w:t>
      </w:r>
      <w:r>
        <w:rPr>
          <w:sz w:val="20"/>
        </w:rPr>
        <w:t>P</w:t>
      </w:r>
      <w:r>
        <w:rPr>
          <w:position w:val="7"/>
          <w:sz w:val="13"/>
        </w:rPr>
        <w:t>(2)</w:t>
      </w:r>
      <w:r>
        <w:rPr>
          <w:sz w:val="20"/>
        </w:rPr>
        <w:t>,</w:t>
      </w:r>
      <w:r>
        <w:rPr>
          <w:spacing w:val="-15"/>
          <w:sz w:val="20"/>
        </w:rPr>
        <w:t xml:space="preserve"> </w:t>
      </w:r>
      <w:r>
        <w:rPr>
          <w:sz w:val="20"/>
        </w:rPr>
        <w:t>Gentile</w:t>
      </w:r>
      <w:r>
        <w:rPr>
          <w:spacing w:val="-15"/>
          <w:sz w:val="20"/>
        </w:rPr>
        <w:t xml:space="preserve"> </w:t>
      </w:r>
      <w:r>
        <w:rPr>
          <w:spacing w:val="-2"/>
          <w:sz w:val="20"/>
        </w:rPr>
        <w:t>A</w:t>
      </w:r>
      <w:r>
        <w:rPr>
          <w:spacing w:val="-2"/>
          <w:position w:val="7"/>
          <w:sz w:val="13"/>
        </w:rPr>
        <w:t>(1)</w:t>
      </w:r>
      <w:r>
        <w:rPr>
          <w:spacing w:val="-2"/>
          <w:sz w:val="20"/>
        </w:rPr>
        <w:t>.</w:t>
      </w:r>
    </w:p>
    <w:p w14:paraId="593327D6" w14:textId="77777777" w:rsidR="009F2B4D" w:rsidRDefault="00000000">
      <w:pPr>
        <w:pStyle w:val="Textoindependiente"/>
        <w:spacing w:before="4" w:line="276" w:lineRule="auto"/>
      </w:pPr>
      <w:r>
        <w:rPr>
          <w:position w:val="7"/>
          <w:sz w:val="13"/>
        </w:rPr>
        <w:t>(1)</w:t>
      </w:r>
      <w:r>
        <w:rPr>
          <w:spacing w:val="-6"/>
          <w:position w:val="7"/>
          <w:sz w:val="13"/>
        </w:rPr>
        <w:t xml:space="preserve"> </w:t>
      </w:r>
      <w:r>
        <w:t>Epidemiología,</w:t>
      </w:r>
      <w:r>
        <w:rPr>
          <w:spacing w:val="-10"/>
        </w:rPr>
        <w:t xml:space="preserve"> </w:t>
      </w:r>
      <w:r>
        <w:t>Hospital</w:t>
      </w:r>
      <w:r>
        <w:rPr>
          <w:spacing w:val="-9"/>
        </w:rPr>
        <w:t xml:space="preserve"> </w:t>
      </w:r>
      <w:r>
        <w:t>de</w:t>
      </w:r>
      <w:r>
        <w:rPr>
          <w:spacing w:val="-9"/>
        </w:rPr>
        <w:t xml:space="preserve"> </w:t>
      </w:r>
      <w:r>
        <w:t>Niños</w:t>
      </w:r>
      <w:r>
        <w:rPr>
          <w:spacing w:val="-9"/>
        </w:rPr>
        <w:t xml:space="preserve"> </w:t>
      </w:r>
      <w:r>
        <w:t>Ricardo</w:t>
      </w:r>
      <w:r>
        <w:rPr>
          <w:spacing w:val="-7"/>
        </w:rPr>
        <w:t xml:space="preserve"> </w:t>
      </w:r>
      <w:r>
        <w:t>Gutiérrez</w:t>
      </w:r>
      <w:r>
        <w:rPr>
          <w:spacing w:val="-9"/>
        </w:rPr>
        <w:t xml:space="preserve"> </w:t>
      </w:r>
      <w:r>
        <w:t>(HNRG).</w:t>
      </w:r>
      <w:r>
        <w:rPr>
          <w:spacing w:val="-10"/>
        </w:rPr>
        <w:t xml:space="preserve"> </w:t>
      </w:r>
      <w:r>
        <w:t>CABA,</w:t>
      </w:r>
      <w:r>
        <w:rPr>
          <w:spacing w:val="-10"/>
        </w:rPr>
        <w:t xml:space="preserve"> </w:t>
      </w:r>
      <w:r>
        <w:t>Argentina.</w:t>
      </w:r>
      <w:r>
        <w:rPr>
          <w:spacing w:val="-9"/>
        </w:rPr>
        <w:t xml:space="preserve"> </w:t>
      </w:r>
      <w:r>
        <w:rPr>
          <w:position w:val="7"/>
          <w:sz w:val="13"/>
        </w:rPr>
        <w:t>(2)</w:t>
      </w:r>
      <w:r>
        <w:rPr>
          <w:spacing w:val="40"/>
          <w:position w:val="7"/>
          <w:sz w:val="13"/>
        </w:rPr>
        <w:t xml:space="preserve"> </w:t>
      </w:r>
      <w:r>
        <w:t>Unidad</w:t>
      </w:r>
      <w:r>
        <w:rPr>
          <w:spacing w:val="-9"/>
        </w:rPr>
        <w:t xml:space="preserve"> </w:t>
      </w:r>
      <w:r>
        <w:t>de</w:t>
      </w:r>
      <w:r>
        <w:rPr>
          <w:spacing w:val="-9"/>
        </w:rPr>
        <w:t xml:space="preserve"> </w:t>
      </w:r>
      <w:r>
        <w:t xml:space="preserve">Cuidados Intensivos, HNRG. CABA, Argentina. </w:t>
      </w:r>
      <w:r>
        <w:rPr>
          <w:position w:val="7"/>
          <w:sz w:val="13"/>
        </w:rPr>
        <w:t xml:space="preserve">(3) </w:t>
      </w:r>
      <w:r>
        <w:t>Laboratorio/Microbiología, HNRG. CABA, Argentina.</w:t>
      </w:r>
    </w:p>
    <w:p w14:paraId="1A8C2352" w14:textId="77777777" w:rsidR="009F2B4D" w:rsidRDefault="00000000">
      <w:pPr>
        <w:pStyle w:val="Textoindependiente"/>
        <w:spacing w:before="239" w:line="273" w:lineRule="auto"/>
        <w:ind w:left="116" w:right="273" w:firstLine="1"/>
        <w:jc w:val="both"/>
      </w:pPr>
      <w:r>
        <w:rPr>
          <w:b/>
        </w:rPr>
        <w:t xml:space="preserve">Introducción: </w:t>
      </w:r>
      <w:r>
        <w:t>la vigilancia epidemiológica activa de las infecciones asociadas al cuidado de la salud (IACS) en la unidad de cuidados intensivos (UCI) del Hospital de Niños Ricardo Gutiérrez (HNRG) se encuentra</w:t>
      </w:r>
      <w:r>
        <w:rPr>
          <w:spacing w:val="-11"/>
        </w:rPr>
        <w:t xml:space="preserve"> </w:t>
      </w:r>
      <w:r>
        <w:t>integrada</w:t>
      </w:r>
      <w:r>
        <w:rPr>
          <w:spacing w:val="-11"/>
        </w:rPr>
        <w:t xml:space="preserve"> </w:t>
      </w:r>
      <w:r>
        <w:t>al</w:t>
      </w:r>
      <w:r>
        <w:rPr>
          <w:spacing w:val="-12"/>
        </w:rPr>
        <w:t xml:space="preserve"> </w:t>
      </w:r>
      <w:r>
        <w:t>Programa</w:t>
      </w:r>
      <w:r>
        <w:rPr>
          <w:spacing w:val="-11"/>
        </w:rPr>
        <w:t xml:space="preserve"> </w:t>
      </w:r>
      <w:r>
        <w:t>de</w:t>
      </w:r>
      <w:r>
        <w:rPr>
          <w:spacing w:val="-13"/>
        </w:rPr>
        <w:t xml:space="preserve"> </w:t>
      </w:r>
      <w:r>
        <w:t>Vigilancia</w:t>
      </w:r>
      <w:r>
        <w:rPr>
          <w:spacing w:val="-11"/>
        </w:rPr>
        <w:t xml:space="preserve"> </w:t>
      </w:r>
      <w:r>
        <w:t>de</w:t>
      </w:r>
      <w:r>
        <w:rPr>
          <w:spacing w:val="-11"/>
        </w:rPr>
        <w:t xml:space="preserve"> </w:t>
      </w:r>
      <w:r>
        <w:t>Infecciones</w:t>
      </w:r>
      <w:r>
        <w:rPr>
          <w:spacing w:val="-12"/>
        </w:rPr>
        <w:t xml:space="preserve"> </w:t>
      </w:r>
      <w:r>
        <w:t>Hospitalarias</w:t>
      </w:r>
      <w:r>
        <w:rPr>
          <w:spacing w:val="-12"/>
        </w:rPr>
        <w:t xml:space="preserve"> </w:t>
      </w:r>
      <w:r>
        <w:t>de</w:t>
      </w:r>
      <w:r>
        <w:rPr>
          <w:spacing w:val="-11"/>
        </w:rPr>
        <w:t xml:space="preserve"> </w:t>
      </w:r>
      <w:r>
        <w:t>Argentina</w:t>
      </w:r>
      <w:r>
        <w:rPr>
          <w:spacing w:val="-11"/>
        </w:rPr>
        <w:t xml:space="preserve"> </w:t>
      </w:r>
      <w:r>
        <w:t>(VIHDA)</w:t>
      </w:r>
      <w:r>
        <w:rPr>
          <w:spacing w:val="-11"/>
        </w:rPr>
        <w:t xml:space="preserve"> </w:t>
      </w:r>
      <w:r>
        <w:t>desde el</w:t>
      </w:r>
      <w:r>
        <w:rPr>
          <w:spacing w:val="-3"/>
        </w:rPr>
        <w:t xml:space="preserve"> </w:t>
      </w:r>
      <w:r>
        <w:t>2004.</w:t>
      </w:r>
      <w:r>
        <w:rPr>
          <w:spacing w:val="-3"/>
        </w:rPr>
        <w:t xml:space="preserve"> </w:t>
      </w:r>
      <w:r>
        <w:rPr>
          <w:b/>
        </w:rPr>
        <w:t xml:space="preserve">Objetivos: </w:t>
      </w:r>
      <w:r>
        <w:t>1) Describir</w:t>
      </w:r>
      <w:r>
        <w:rPr>
          <w:spacing w:val="-2"/>
        </w:rPr>
        <w:t xml:space="preserve"> </w:t>
      </w:r>
      <w:r>
        <w:t>las tasas</w:t>
      </w:r>
      <w:r>
        <w:rPr>
          <w:spacing w:val="-3"/>
        </w:rPr>
        <w:t xml:space="preserve"> </w:t>
      </w:r>
      <w:r>
        <w:t>de incidencia</w:t>
      </w:r>
      <w:r>
        <w:rPr>
          <w:spacing w:val="-2"/>
        </w:rPr>
        <w:t xml:space="preserve"> </w:t>
      </w:r>
      <w:r>
        <w:t>ajustadas</w:t>
      </w:r>
      <w:r>
        <w:rPr>
          <w:spacing w:val="-3"/>
        </w:rPr>
        <w:t xml:space="preserve"> </w:t>
      </w:r>
      <w:r>
        <w:t>por</w:t>
      </w:r>
      <w:r>
        <w:rPr>
          <w:spacing w:val="-2"/>
        </w:rPr>
        <w:t xml:space="preserve"> </w:t>
      </w:r>
      <w:r>
        <w:t>riesgo</w:t>
      </w:r>
      <w:r>
        <w:rPr>
          <w:spacing w:val="-3"/>
        </w:rPr>
        <w:t xml:space="preserve"> </w:t>
      </w:r>
      <w:r>
        <w:t>de las</w:t>
      </w:r>
      <w:r>
        <w:rPr>
          <w:spacing w:val="-3"/>
        </w:rPr>
        <w:t xml:space="preserve"> </w:t>
      </w:r>
      <w:r>
        <w:t>infecciones asocia- das</w:t>
      </w:r>
      <w:r>
        <w:rPr>
          <w:spacing w:val="-4"/>
        </w:rPr>
        <w:t xml:space="preserve"> </w:t>
      </w:r>
      <w:r>
        <w:t>a</w:t>
      </w:r>
      <w:r>
        <w:rPr>
          <w:spacing w:val="-3"/>
        </w:rPr>
        <w:t xml:space="preserve"> </w:t>
      </w:r>
      <w:r>
        <w:t>procedimientos</w:t>
      </w:r>
      <w:r>
        <w:rPr>
          <w:spacing w:val="-4"/>
        </w:rPr>
        <w:t xml:space="preserve"> </w:t>
      </w:r>
      <w:r>
        <w:t>invasivos</w:t>
      </w:r>
      <w:r>
        <w:rPr>
          <w:spacing w:val="-4"/>
        </w:rPr>
        <w:t xml:space="preserve"> </w:t>
      </w:r>
      <w:r>
        <w:t>(PI):</w:t>
      </w:r>
      <w:r>
        <w:rPr>
          <w:spacing w:val="-4"/>
        </w:rPr>
        <w:t xml:space="preserve"> </w:t>
      </w:r>
      <w:r>
        <w:t>infección</w:t>
      </w:r>
      <w:r>
        <w:rPr>
          <w:spacing w:val="-4"/>
        </w:rPr>
        <w:t xml:space="preserve"> </w:t>
      </w:r>
      <w:r>
        <w:t>primaria de</w:t>
      </w:r>
      <w:r>
        <w:rPr>
          <w:spacing w:val="-3"/>
        </w:rPr>
        <w:t xml:space="preserve"> </w:t>
      </w:r>
      <w:r>
        <w:t>la</w:t>
      </w:r>
      <w:r>
        <w:rPr>
          <w:spacing w:val="-3"/>
        </w:rPr>
        <w:t xml:space="preserve"> </w:t>
      </w:r>
      <w:r>
        <w:t>sangre</w:t>
      </w:r>
      <w:r>
        <w:rPr>
          <w:spacing w:val="-3"/>
        </w:rPr>
        <w:t xml:space="preserve"> </w:t>
      </w:r>
      <w:r>
        <w:t>asociada</w:t>
      </w:r>
      <w:r>
        <w:rPr>
          <w:spacing w:val="-3"/>
        </w:rPr>
        <w:t xml:space="preserve"> </w:t>
      </w:r>
      <w:r>
        <w:t>a</w:t>
      </w:r>
      <w:r>
        <w:rPr>
          <w:spacing w:val="-3"/>
        </w:rPr>
        <w:t xml:space="preserve"> </w:t>
      </w:r>
      <w:r>
        <w:t>catéter</w:t>
      </w:r>
      <w:r>
        <w:rPr>
          <w:spacing w:val="-3"/>
        </w:rPr>
        <w:t xml:space="preserve"> </w:t>
      </w:r>
      <w:r>
        <w:t>venosos</w:t>
      </w:r>
      <w:r>
        <w:rPr>
          <w:spacing w:val="-4"/>
        </w:rPr>
        <w:t xml:space="preserve"> </w:t>
      </w:r>
      <w:r>
        <w:t xml:space="preserve">central (IPS-CC), neumonía asociada a asistencia respiratoria mecánica (NAR) e infección del tracto urinario asociada al catéter urinario (ITU-CU), y las tasas de utilización de catéter venoso central (CC), catéter urinario (CU) y asistencia respiratoria mecánica (ARM), entre 2004-2023. 2) Describir el perfil clínico- epidemiológico-microbiológico de las infecciones asociadas a PI entre 2022-2023. </w:t>
      </w:r>
      <w:r>
        <w:rPr>
          <w:b/>
        </w:rPr>
        <w:t xml:space="preserve">Métodos: </w:t>
      </w:r>
      <w:r>
        <w:t>estudio descriptivo</w:t>
      </w:r>
      <w:r>
        <w:rPr>
          <w:spacing w:val="-11"/>
        </w:rPr>
        <w:t xml:space="preserve"> </w:t>
      </w:r>
      <w:r>
        <w:t>de</w:t>
      </w:r>
      <w:r>
        <w:rPr>
          <w:spacing w:val="-10"/>
        </w:rPr>
        <w:t xml:space="preserve"> </w:t>
      </w:r>
      <w:r>
        <w:t>vigilancia</w:t>
      </w:r>
      <w:r>
        <w:rPr>
          <w:spacing w:val="-12"/>
        </w:rPr>
        <w:t xml:space="preserve"> </w:t>
      </w:r>
      <w:r>
        <w:t>epidemiológica</w:t>
      </w:r>
      <w:r>
        <w:rPr>
          <w:spacing w:val="-12"/>
        </w:rPr>
        <w:t xml:space="preserve"> </w:t>
      </w:r>
      <w:r>
        <w:t>activa</w:t>
      </w:r>
      <w:r>
        <w:rPr>
          <w:spacing w:val="-12"/>
        </w:rPr>
        <w:t xml:space="preserve"> </w:t>
      </w:r>
      <w:r>
        <w:t>de</w:t>
      </w:r>
      <w:r>
        <w:rPr>
          <w:spacing w:val="-10"/>
        </w:rPr>
        <w:t xml:space="preserve"> </w:t>
      </w:r>
      <w:r>
        <w:t>casos</w:t>
      </w:r>
      <w:r>
        <w:rPr>
          <w:spacing w:val="-11"/>
        </w:rPr>
        <w:t xml:space="preserve"> </w:t>
      </w:r>
      <w:r>
        <w:t>de</w:t>
      </w:r>
      <w:r>
        <w:rPr>
          <w:spacing w:val="-12"/>
        </w:rPr>
        <w:t xml:space="preserve"> </w:t>
      </w:r>
      <w:r>
        <w:t>IACS</w:t>
      </w:r>
      <w:r>
        <w:rPr>
          <w:spacing w:val="-11"/>
        </w:rPr>
        <w:t xml:space="preserve"> </w:t>
      </w:r>
      <w:r>
        <w:t>en</w:t>
      </w:r>
      <w:r>
        <w:rPr>
          <w:spacing w:val="-11"/>
        </w:rPr>
        <w:t xml:space="preserve"> </w:t>
      </w:r>
      <w:r>
        <w:t>pacientes</w:t>
      </w:r>
      <w:r>
        <w:rPr>
          <w:spacing w:val="-11"/>
        </w:rPr>
        <w:t xml:space="preserve"> </w:t>
      </w:r>
      <w:r>
        <w:t>internados</w:t>
      </w:r>
      <w:r>
        <w:rPr>
          <w:spacing w:val="-13"/>
        </w:rPr>
        <w:t xml:space="preserve"> </w:t>
      </w:r>
      <w:r>
        <w:t>en</w:t>
      </w:r>
      <w:r>
        <w:rPr>
          <w:spacing w:val="-13"/>
        </w:rPr>
        <w:t xml:space="preserve"> </w:t>
      </w:r>
      <w:r>
        <w:t>la</w:t>
      </w:r>
      <w:r>
        <w:rPr>
          <w:spacing w:val="-10"/>
        </w:rPr>
        <w:t xml:space="preserve"> </w:t>
      </w:r>
      <w:r>
        <w:t>UCI</w:t>
      </w:r>
      <w:r>
        <w:rPr>
          <w:spacing w:val="-13"/>
        </w:rPr>
        <w:t xml:space="preserve"> </w:t>
      </w:r>
      <w:r>
        <w:t>entre 2004-2023.</w:t>
      </w:r>
      <w:r>
        <w:rPr>
          <w:spacing w:val="-10"/>
        </w:rPr>
        <w:t xml:space="preserve"> </w:t>
      </w:r>
      <w:r>
        <w:t>Se</w:t>
      </w:r>
      <w:r>
        <w:rPr>
          <w:spacing w:val="-9"/>
        </w:rPr>
        <w:t xml:space="preserve"> </w:t>
      </w:r>
      <w:r>
        <w:t>excluyeron</w:t>
      </w:r>
      <w:r>
        <w:rPr>
          <w:spacing w:val="-10"/>
        </w:rPr>
        <w:t xml:space="preserve"> </w:t>
      </w:r>
      <w:r>
        <w:t>los</w:t>
      </w:r>
      <w:r>
        <w:rPr>
          <w:spacing w:val="-12"/>
        </w:rPr>
        <w:t xml:space="preserve"> </w:t>
      </w:r>
      <w:r>
        <w:t>años</w:t>
      </w:r>
      <w:r>
        <w:rPr>
          <w:spacing w:val="-10"/>
        </w:rPr>
        <w:t xml:space="preserve"> </w:t>
      </w:r>
      <w:r>
        <w:t>2020-2021.</w:t>
      </w:r>
      <w:r>
        <w:rPr>
          <w:spacing w:val="-10"/>
        </w:rPr>
        <w:t xml:space="preserve"> </w:t>
      </w:r>
      <w:r>
        <w:t>Se</w:t>
      </w:r>
      <w:r>
        <w:rPr>
          <w:spacing w:val="-11"/>
        </w:rPr>
        <w:t xml:space="preserve"> </w:t>
      </w:r>
      <w:r>
        <w:t>utilizaron</w:t>
      </w:r>
      <w:r>
        <w:rPr>
          <w:spacing w:val="-13"/>
        </w:rPr>
        <w:t xml:space="preserve"> </w:t>
      </w:r>
      <w:r>
        <w:t>indicadores</w:t>
      </w:r>
      <w:r>
        <w:rPr>
          <w:spacing w:val="-10"/>
        </w:rPr>
        <w:t xml:space="preserve"> </w:t>
      </w:r>
      <w:r>
        <w:t>de</w:t>
      </w:r>
      <w:r>
        <w:rPr>
          <w:spacing w:val="-9"/>
        </w:rPr>
        <w:t xml:space="preserve"> </w:t>
      </w:r>
      <w:r>
        <w:t>vigilancia</w:t>
      </w:r>
      <w:r>
        <w:rPr>
          <w:spacing w:val="-11"/>
        </w:rPr>
        <w:t xml:space="preserve"> </w:t>
      </w:r>
      <w:r>
        <w:t>y</w:t>
      </w:r>
      <w:r>
        <w:rPr>
          <w:spacing w:val="-13"/>
        </w:rPr>
        <w:t xml:space="preserve"> </w:t>
      </w:r>
      <w:r>
        <w:t>los</w:t>
      </w:r>
      <w:r>
        <w:rPr>
          <w:spacing w:val="-12"/>
        </w:rPr>
        <w:t xml:space="preserve"> </w:t>
      </w:r>
      <w:r>
        <w:t>datos</w:t>
      </w:r>
      <w:r>
        <w:rPr>
          <w:spacing w:val="-10"/>
        </w:rPr>
        <w:t xml:space="preserve"> </w:t>
      </w:r>
      <w:r>
        <w:t xml:space="preserve">clínico- epidemiológicos del Programa VIHDA. </w:t>
      </w:r>
      <w:r>
        <w:rPr>
          <w:b/>
        </w:rPr>
        <w:t xml:space="preserve">Resultados: </w:t>
      </w:r>
      <w:r>
        <w:t>las tasas de utilización de CC mostraron una ten- dencia</w:t>
      </w:r>
      <w:r>
        <w:rPr>
          <w:spacing w:val="-11"/>
        </w:rPr>
        <w:t xml:space="preserve"> </w:t>
      </w:r>
      <w:r>
        <w:t>en</w:t>
      </w:r>
      <w:r>
        <w:rPr>
          <w:spacing w:val="-10"/>
        </w:rPr>
        <w:t xml:space="preserve"> </w:t>
      </w:r>
      <w:r>
        <w:t>ascenso</w:t>
      </w:r>
      <w:r>
        <w:rPr>
          <w:spacing w:val="-10"/>
        </w:rPr>
        <w:t xml:space="preserve"> </w:t>
      </w:r>
      <w:r>
        <w:t>y</w:t>
      </w:r>
      <w:r>
        <w:rPr>
          <w:spacing w:val="-11"/>
        </w:rPr>
        <w:t xml:space="preserve"> </w:t>
      </w:r>
      <w:r>
        <w:t>la</w:t>
      </w:r>
      <w:r>
        <w:rPr>
          <w:spacing w:val="-11"/>
        </w:rPr>
        <w:t xml:space="preserve"> </w:t>
      </w:r>
      <w:r>
        <w:t>incidencia</w:t>
      </w:r>
      <w:r>
        <w:rPr>
          <w:spacing w:val="-11"/>
        </w:rPr>
        <w:t xml:space="preserve"> </w:t>
      </w:r>
      <w:r>
        <w:t>de</w:t>
      </w:r>
      <w:r>
        <w:rPr>
          <w:spacing w:val="-9"/>
        </w:rPr>
        <w:t xml:space="preserve"> </w:t>
      </w:r>
      <w:r>
        <w:t>IPS-CC</w:t>
      </w:r>
      <w:r>
        <w:rPr>
          <w:spacing w:val="-9"/>
        </w:rPr>
        <w:t xml:space="preserve"> </w:t>
      </w:r>
      <w:r>
        <w:t>una</w:t>
      </w:r>
      <w:r>
        <w:rPr>
          <w:spacing w:val="-11"/>
        </w:rPr>
        <w:t xml:space="preserve"> </w:t>
      </w:r>
      <w:r>
        <w:t>tendencia</w:t>
      </w:r>
      <w:r>
        <w:rPr>
          <w:spacing w:val="-11"/>
        </w:rPr>
        <w:t xml:space="preserve"> </w:t>
      </w:r>
      <w:r>
        <w:t>en</w:t>
      </w:r>
      <w:r>
        <w:rPr>
          <w:spacing w:val="-10"/>
        </w:rPr>
        <w:t xml:space="preserve"> </w:t>
      </w:r>
      <w:r>
        <w:t>descenso</w:t>
      </w:r>
      <w:r>
        <w:rPr>
          <w:spacing w:val="-12"/>
        </w:rPr>
        <w:t xml:space="preserve"> </w:t>
      </w:r>
      <w:r>
        <w:t>desde</w:t>
      </w:r>
      <w:r>
        <w:rPr>
          <w:spacing w:val="-11"/>
        </w:rPr>
        <w:t xml:space="preserve"> </w:t>
      </w:r>
      <w:r>
        <w:t>el</w:t>
      </w:r>
      <w:r>
        <w:rPr>
          <w:spacing w:val="-10"/>
        </w:rPr>
        <w:t xml:space="preserve"> </w:t>
      </w:r>
      <w:r>
        <w:t>2012.</w:t>
      </w:r>
      <w:r>
        <w:rPr>
          <w:spacing w:val="-10"/>
        </w:rPr>
        <w:t xml:space="preserve"> </w:t>
      </w:r>
      <w:r>
        <w:t>A</w:t>
      </w:r>
      <w:r>
        <w:rPr>
          <w:spacing w:val="-12"/>
        </w:rPr>
        <w:t xml:space="preserve"> </w:t>
      </w:r>
      <w:r>
        <w:t>partir</w:t>
      </w:r>
      <w:r>
        <w:rPr>
          <w:spacing w:val="-12"/>
        </w:rPr>
        <w:t xml:space="preserve"> </w:t>
      </w:r>
      <w:r>
        <w:t>del</w:t>
      </w:r>
      <w:r>
        <w:rPr>
          <w:spacing w:val="-10"/>
        </w:rPr>
        <w:t xml:space="preserve"> </w:t>
      </w:r>
      <w:r>
        <w:t>2018 se</w:t>
      </w:r>
      <w:r>
        <w:rPr>
          <w:spacing w:val="-14"/>
        </w:rPr>
        <w:t xml:space="preserve"> </w:t>
      </w:r>
      <w:r>
        <w:t>observó</w:t>
      </w:r>
      <w:r>
        <w:rPr>
          <w:spacing w:val="-15"/>
        </w:rPr>
        <w:t xml:space="preserve"> </w:t>
      </w:r>
      <w:r>
        <w:t>tendencia</w:t>
      </w:r>
      <w:r>
        <w:rPr>
          <w:spacing w:val="-14"/>
        </w:rPr>
        <w:t xml:space="preserve"> </w:t>
      </w:r>
      <w:r>
        <w:t>en</w:t>
      </w:r>
      <w:r>
        <w:rPr>
          <w:spacing w:val="-15"/>
        </w:rPr>
        <w:t xml:space="preserve"> </w:t>
      </w:r>
      <w:r>
        <w:t>descenso</w:t>
      </w:r>
      <w:r>
        <w:rPr>
          <w:spacing w:val="-12"/>
        </w:rPr>
        <w:t xml:space="preserve"> </w:t>
      </w:r>
      <w:r>
        <w:t>de</w:t>
      </w:r>
      <w:r>
        <w:rPr>
          <w:spacing w:val="-14"/>
        </w:rPr>
        <w:t xml:space="preserve"> </w:t>
      </w:r>
      <w:r>
        <w:t>la</w:t>
      </w:r>
      <w:r>
        <w:rPr>
          <w:spacing w:val="-14"/>
        </w:rPr>
        <w:t xml:space="preserve"> </w:t>
      </w:r>
      <w:r>
        <w:t>utilización</w:t>
      </w:r>
      <w:r>
        <w:rPr>
          <w:spacing w:val="-15"/>
        </w:rPr>
        <w:t xml:space="preserve"> </w:t>
      </w:r>
      <w:r>
        <w:t>de</w:t>
      </w:r>
      <w:r>
        <w:rPr>
          <w:spacing w:val="-14"/>
        </w:rPr>
        <w:t xml:space="preserve"> </w:t>
      </w:r>
      <w:r>
        <w:t>CU</w:t>
      </w:r>
      <w:r>
        <w:rPr>
          <w:spacing w:val="-16"/>
        </w:rPr>
        <w:t xml:space="preserve"> </w:t>
      </w:r>
      <w:r>
        <w:t>y</w:t>
      </w:r>
      <w:r>
        <w:rPr>
          <w:spacing w:val="-14"/>
        </w:rPr>
        <w:t xml:space="preserve"> </w:t>
      </w:r>
      <w:r>
        <w:t>ARM.</w:t>
      </w:r>
      <w:r>
        <w:rPr>
          <w:spacing w:val="-15"/>
        </w:rPr>
        <w:t xml:space="preserve"> </w:t>
      </w:r>
      <w:r>
        <w:t>La</w:t>
      </w:r>
      <w:r>
        <w:rPr>
          <w:spacing w:val="-14"/>
        </w:rPr>
        <w:t xml:space="preserve"> </w:t>
      </w:r>
      <w:r>
        <w:t>tasa</w:t>
      </w:r>
      <w:r>
        <w:rPr>
          <w:spacing w:val="-14"/>
        </w:rPr>
        <w:t xml:space="preserve"> </w:t>
      </w:r>
      <w:r>
        <w:t>de</w:t>
      </w:r>
      <w:r>
        <w:rPr>
          <w:spacing w:val="-14"/>
        </w:rPr>
        <w:t xml:space="preserve"> </w:t>
      </w:r>
      <w:r>
        <w:t>incidencia</w:t>
      </w:r>
      <w:r>
        <w:rPr>
          <w:spacing w:val="-14"/>
        </w:rPr>
        <w:t xml:space="preserve"> </w:t>
      </w:r>
      <w:r>
        <w:t>de</w:t>
      </w:r>
      <w:r>
        <w:rPr>
          <w:spacing w:val="-14"/>
        </w:rPr>
        <w:t xml:space="preserve"> </w:t>
      </w:r>
      <w:r>
        <w:t>ITU-CU</w:t>
      </w:r>
      <w:r>
        <w:rPr>
          <w:spacing w:val="-16"/>
        </w:rPr>
        <w:t xml:space="preserve"> </w:t>
      </w:r>
      <w:r>
        <w:t>mostró un</w:t>
      </w:r>
      <w:r>
        <w:rPr>
          <w:spacing w:val="-10"/>
        </w:rPr>
        <w:t xml:space="preserve"> </w:t>
      </w:r>
      <w:r>
        <w:t>descenso,</w:t>
      </w:r>
      <w:r>
        <w:rPr>
          <w:spacing w:val="-10"/>
        </w:rPr>
        <w:t xml:space="preserve"> </w:t>
      </w:r>
      <w:r>
        <w:t>en</w:t>
      </w:r>
      <w:r>
        <w:rPr>
          <w:spacing w:val="-10"/>
        </w:rPr>
        <w:t xml:space="preserve"> </w:t>
      </w:r>
      <w:r>
        <w:t>tanto</w:t>
      </w:r>
      <w:r>
        <w:rPr>
          <w:spacing w:val="-10"/>
        </w:rPr>
        <w:t xml:space="preserve"> </w:t>
      </w:r>
      <w:r>
        <w:t>la</w:t>
      </w:r>
      <w:r>
        <w:rPr>
          <w:spacing w:val="-9"/>
        </w:rPr>
        <w:t xml:space="preserve"> </w:t>
      </w:r>
      <w:r>
        <w:t>de</w:t>
      </w:r>
      <w:r>
        <w:rPr>
          <w:spacing w:val="-7"/>
        </w:rPr>
        <w:t xml:space="preserve"> </w:t>
      </w:r>
      <w:r>
        <w:t>NAR</w:t>
      </w:r>
      <w:r>
        <w:rPr>
          <w:spacing w:val="-9"/>
        </w:rPr>
        <w:t xml:space="preserve"> </w:t>
      </w:r>
      <w:r>
        <w:t>no</w:t>
      </w:r>
      <w:r>
        <w:rPr>
          <w:spacing w:val="-10"/>
        </w:rPr>
        <w:t xml:space="preserve"> </w:t>
      </w:r>
      <w:r>
        <w:t>presentó</w:t>
      </w:r>
      <w:r>
        <w:rPr>
          <w:spacing w:val="-10"/>
        </w:rPr>
        <w:t xml:space="preserve"> </w:t>
      </w:r>
      <w:r>
        <w:t>cambios.</w:t>
      </w:r>
      <w:r>
        <w:rPr>
          <w:spacing w:val="-8"/>
        </w:rPr>
        <w:t xml:space="preserve"> </w:t>
      </w:r>
      <w:r>
        <w:t>En</w:t>
      </w:r>
      <w:r>
        <w:rPr>
          <w:spacing w:val="-10"/>
        </w:rPr>
        <w:t xml:space="preserve"> </w:t>
      </w:r>
      <w:r>
        <w:t>el</w:t>
      </w:r>
      <w:r>
        <w:rPr>
          <w:spacing w:val="-10"/>
        </w:rPr>
        <w:t xml:space="preserve"> </w:t>
      </w:r>
      <w:r>
        <w:t>período</w:t>
      </w:r>
      <w:r>
        <w:rPr>
          <w:spacing w:val="-10"/>
        </w:rPr>
        <w:t xml:space="preserve"> </w:t>
      </w:r>
      <w:r>
        <w:t>estudiado,</w:t>
      </w:r>
      <w:r>
        <w:rPr>
          <w:spacing w:val="-10"/>
        </w:rPr>
        <w:t xml:space="preserve"> </w:t>
      </w:r>
      <w:r>
        <w:t>fueron</w:t>
      </w:r>
      <w:r>
        <w:rPr>
          <w:spacing w:val="-10"/>
        </w:rPr>
        <w:t xml:space="preserve"> </w:t>
      </w:r>
      <w:r>
        <w:t>más</w:t>
      </w:r>
      <w:r>
        <w:rPr>
          <w:spacing w:val="-10"/>
        </w:rPr>
        <w:t xml:space="preserve"> </w:t>
      </w:r>
      <w:r>
        <w:t>prevalentes la</w:t>
      </w:r>
      <w:r>
        <w:rPr>
          <w:spacing w:val="-9"/>
        </w:rPr>
        <w:t xml:space="preserve"> </w:t>
      </w:r>
      <w:r>
        <w:t>tasa</w:t>
      </w:r>
      <w:r>
        <w:rPr>
          <w:spacing w:val="-9"/>
        </w:rPr>
        <w:t xml:space="preserve"> </w:t>
      </w:r>
      <w:r>
        <w:t>de</w:t>
      </w:r>
      <w:r>
        <w:rPr>
          <w:spacing w:val="-9"/>
        </w:rPr>
        <w:t xml:space="preserve"> </w:t>
      </w:r>
      <w:r>
        <w:t>utilización</w:t>
      </w:r>
      <w:r>
        <w:rPr>
          <w:spacing w:val="-10"/>
        </w:rPr>
        <w:t xml:space="preserve"> </w:t>
      </w:r>
      <w:r>
        <w:t>de</w:t>
      </w:r>
      <w:r>
        <w:rPr>
          <w:spacing w:val="-9"/>
        </w:rPr>
        <w:t xml:space="preserve"> </w:t>
      </w:r>
      <w:r>
        <w:t>ARM</w:t>
      </w:r>
      <w:r>
        <w:rPr>
          <w:spacing w:val="-10"/>
        </w:rPr>
        <w:t xml:space="preserve"> </w:t>
      </w:r>
      <w:r>
        <w:t>(81,4%)</w:t>
      </w:r>
      <w:r>
        <w:rPr>
          <w:spacing w:val="-7"/>
        </w:rPr>
        <w:t xml:space="preserve"> </w:t>
      </w:r>
      <w:r>
        <w:t>y</w:t>
      </w:r>
      <w:r>
        <w:rPr>
          <w:spacing w:val="-11"/>
        </w:rPr>
        <w:t xml:space="preserve"> </w:t>
      </w:r>
      <w:r>
        <w:t>la</w:t>
      </w:r>
      <w:r>
        <w:rPr>
          <w:spacing w:val="-9"/>
        </w:rPr>
        <w:t xml:space="preserve"> </w:t>
      </w:r>
      <w:r>
        <w:t>tasa</w:t>
      </w:r>
      <w:r>
        <w:rPr>
          <w:spacing w:val="-9"/>
        </w:rPr>
        <w:t xml:space="preserve"> </w:t>
      </w:r>
      <w:r>
        <w:t>de</w:t>
      </w:r>
      <w:r>
        <w:rPr>
          <w:spacing w:val="-9"/>
        </w:rPr>
        <w:t xml:space="preserve"> </w:t>
      </w:r>
      <w:r>
        <w:t>ITU-CU</w:t>
      </w:r>
      <w:r>
        <w:rPr>
          <w:spacing w:val="-11"/>
        </w:rPr>
        <w:t xml:space="preserve"> </w:t>
      </w:r>
      <w:r>
        <w:t>(11,3‰),</w:t>
      </w:r>
      <w:r>
        <w:rPr>
          <w:spacing w:val="-10"/>
        </w:rPr>
        <w:t xml:space="preserve"> </w:t>
      </w:r>
      <w:r>
        <w:t>mientras</w:t>
      </w:r>
      <w:r>
        <w:rPr>
          <w:spacing w:val="-10"/>
        </w:rPr>
        <w:t xml:space="preserve"> </w:t>
      </w:r>
      <w:r>
        <w:t>que</w:t>
      </w:r>
      <w:r>
        <w:rPr>
          <w:spacing w:val="-7"/>
        </w:rPr>
        <w:t xml:space="preserve"> </w:t>
      </w:r>
      <w:r>
        <w:t>en</w:t>
      </w:r>
      <w:r>
        <w:rPr>
          <w:spacing w:val="-10"/>
        </w:rPr>
        <w:t xml:space="preserve"> </w:t>
      </w:r>
      <w:r>
        <w:t>los</w:t>
      </w:r>
      <w:r>
        <w:rPr>
          <w:spacing w:val="-10"/>
        </w:rPr>
        <w:t xml:space="preserve"> </w:t>
      </w:r>
      <w:r>
        <w:t>últimos</w:t>
      </w:r>
      <w:r>
        <w:rPr>
          <w:spacing w:val="-10"/>
        </w:rPr>
        <w:t xml:space="preserve"> </w:t>
      </w:r>
      <w:r>
        <w:t>2</w:t>
      </w:r>
      <w:r>
        <w:rPr>
          <w:spacing w:val="-11"/>
        </w:rPr>
        <w:t xml:space="preserve"> </w:t>
      </w:r>
      <w:r>
        <w:t>años prevaleció</w:t>
      </w:r>
      <w:r>
        <w:rPr>
          <w:spacing w:val="-16"/>
        </w:rPr>
        <w:t xml:space="preserve"> </w:t>
      </w:r>
      <w:r>
        <w:t>la</w:t>
      </w:r>
      <w:r>
        <w:rPr>
          <w:spacing w:val="-16"/>
        </w:rPr>
        <w:t xml:space="preserve"> </w:t>
      </w:r>
      <w:r>
        <w:t>tasa</w:t>
      </w:r>
      <w:r>
        <w:rPr>
          <w:spacing w:val="-15"/>
        </w:rPr>
        <w:t xml:space="preserve"> </w:t>
      </w:r>
      <w:r>
        <w:t>de</w:t>
      </w:r>
      <w:r>
        <w:rPr>
          <w:spacing w:val="-16"/>
        </w:rPr>
        <w:t xml:space="preserve"> </w:t>
      </w:r>
      <w:r>
        <w:t>utilización</w:t>
      </w:r>
      <w:r>
        <w:rPr>
          <w:spacing w:val="-16"/>
        </w:rPr>
        <w:t xml:space="preserve"> </w:t>
      </w:r>
      <w:r>
        <w:t>de</w:t>
      </w:r>
      <w:r>
        <w:rPr>
          <w:spacing w:val="-15"/>
        </w:rPr>
        <w:t xml:space="preserve"> </w:t>
      </w:r>
      <w:r>
        <w:t>CC</w:t>
      </w:r>
      <w:r>
        <w:rPr>
          <w:spacing w:val="-16"/>
        </w:rPr>
        <w:t xml:space="preserve"> </w:t>
      </w:r>
      <w:r>
        <w:t>(76,7%)</w:t>
      </w:r>
      <w:r>
        <w:rPr>
          <w:spacing w:val="-15"/>
        </w:rPr>
        <w:t xml:space="preserve"> </w:t>
      </w:r>
      <w:r>
        <w:t>y</w:t>
      </w:r>
      <w:r>
        <w:rPr>
          <w:spacing w:val="-16"/>
        </w:rPr>
        <w:t xml:space="preserve"> </w:t>
      </w:r>
      <w:r>
        <w:t>la</w:t>
      </w:r>
      <w:r>
        <w:rPr>
          <w:spacing w:val="-16"/>
        </w:rPr>
        <w:t xml:space="preserve"> </w:t>
      </w:r>
      <w:r>
        <w:t>tasa</w:t>
      </w:r>
      <w:r>
        <w:rPr>
          <w:spacing w:val="-15"/>
        </w:rPr>
        <w:t xml:space="preserve"> </w:t>
      </w:r>
      <w:r>
        <w:t>de</w:t>
      </w:r>
      <w:r>
        <w:rPr>
          <w:spacing w:val="-16"/>
        </w:rPr>
        <w:t xml:space="preserve"> </w:t>
      </w:r>
      <w:r>
        <w:t>NAR</w:t>
      </w:r>
      <w:r>
        <w:rPr>
          <w:spacing w:val="-16"/>
        </w:rPr>
        <w:t xml:space="preserve"> </w:t>
      </w:r>
      <w:r>
        <w:t>(9,2‰).</w:t>
      </w:r>
      <w:r>
        <w:rPr>
          <w:spacing w:val="-15"/>
        </w:rPr>
        <w:t xml:space="preserve"> </w:t>
      </w:r>
      <w:r>
        <w:t>El</w:t>
      </w:r>
      <w:r>
        <w:rPr>
          <w:spacing w:val="-16"/>
        </w:rPr>
        <w:t xml:space="preserve"> </w:t>
      </w:r>
      <w:r>
        <w:t>total</w:t>
      </w:r>
      <w:r>
        <w:rPr>
          <w:spacing w:val="-15"/>
        </w:rPr>
        <w:t xml:space="preserve"> </w:t>
      </w:r>
      <w:r>
        <w:t>de</w:t>
      </w:r>
      <w:r>
        <w:rPr>
          <w:spacing w:val="-16"/>
        </w:rPr>
        <w:t xml:space="preserve"> </w:t>
      </w:r>
      <w:r>
        <w:t>pacientes</w:t>
      </w:r>
      <w:r>
        <w:rPr>
          <w:spacing w:val="-16"/>
        </w:rPr>
        <w:t xml:space="preserve"> </w:t>
      </w:r>
      <w:r>
        <w:t>notificados en</w:t>
      </w:r>
      <w:r>
        <w:rPr>
          <w:spacing w:val="-16"/>
        </w:rPr>
        <w:t xml:space="preserve"> </w:t>
      </w:r>
      <w:r>
        <w:t>el</w:t>
      </w:r>
      <w:r>
        <w:rPr>
          <w:spacing w:val="-16"/>
        </w:rPr>
        <w:t xml:space="preserve"> </w:t>
      </w:r>
      <w:r>
        <w:t>período</w:t>
      </w:r>
      <w:r>
        <w:rPr>
          <w:spacing w:val="-15"/>
        </w:rPr>
        <w:t xml:space="preserve"> </w:t>
      </w:r>
      <w:r>
        <w:t>2022-2023</w:t>
      </w:r>
      <w:r>
        <w:rPr>
          <w:spacing w:val="-16"/>
        </w:rPr>
        <w:t xml:space="preserve"> </w:t>
      </w:r>
      <w:r>
        <w:t>fue</w:t>
      </w:r>
      <w:r>
        <w:rPr>
          <w:spacing w:val="-16"/>
        </w:rPr>
        <w:t xml:space="preserve"> </w:t>
      </w:r>
      <w:r>
        <w:t>165;</w:t>
      </w:r>
      <w:r>
        <w:rPr>
          <w:spacing w:val="-15"/>
        </w:rPr>
        <w:t xml:space="preserve"> </w:t>
      </w:r>
      <w:r>
        <w:t>60%</w:t>
      </w:r>
      <w:r>
        <w:rPr>
          <w:spacing w:val="-16"/>
        </w:rPr>
        <w:t xml:space="preserve"> </w:t>
      </w:r>
      <w:r>
        <w:t>varones,</w:t>
      </w:r>
      <w:r>
        <w:rPr>
          <w:spacing w:val="-15"/>
        </w:rPr>
        <w:t xml:space="preserve"> </w:t>
      </w:r>
      <w:r>
        <w:t>motivos</w:t>
      </w:r>
      <w:r>
        <w:rPr>
          <w:spacing w:val="-16"/>
        </w:rPr>
        <w:t xml:space="preserve"> </w:t>
      </w:r>
      <w:r>
        <w:t>de</w:t>
      </w:r>
      <w:r>
        <w:rPr>
          <w:spacing w:val="-16"/>
        </w:rPr>
        <w:t xml:space="preserve"> </w:t>
      </w:r>
      <w:r>
        <w:t>ingreso</w:t>
      </w:r>
      <w:r>
        <w:rPr>
          <w:spacing w:val="-15"/>
        </w:rPr>
        <w:t xml:space="preserve"> </w:t>
      </w:r>
      <w:r>
        <w:t>más</w:t>
      </w:r>
      <w:r>
        <w:rPr>
          <w:spacing w:val="-16"/>
        </w:rPr>
        <w:t xml:space="preserve"> </w:t>
      </w:r>
      <w:r>
        <w:t>frecuentes:</w:t>
      </w:r>
      <w:r>
        <w:rPr>
          <w:spacing w:val="-16"/>
        </w:rPr>
        <w:t xml:space="preserve"> </w:t>
      </w:r>
      <w:r>
        <w:t>distress</w:t>
      </w:r>
      <w:r>
        <w:rPr>
          <w:spacing w:val="-15"/>
        </w:rPr>
        <w:t xml:space="preserve"> </w:t>
      </w:r>
      <w:r>
        <w:t>respiratorio (65;</w:t>
      </w:r>
      <w:r>
        <w:rPr>
          <w:spacing w:val="-4"/>
        </w:rPr>
        <w:t xml:space="preserve"> </w:t>
      </w:r>
      <w:r>
        <w:t>39,4%),</w:t>
      </w:r>
      <w:r>
        <w:rPr>
          <w:spacing w:val="-4"/>
        </w:rPr>
        <w:t xml:space="preserve"> </w:t>
      </w:r>
      <w:r>
        <w:t>shock</w:t>
      </w:r>
      <w:r>
        <w:rPr>
          <w:spacing w:val="-4"/>
        </w:rPr>
        <w:t xml:space="preserve"> </w:t>
      </w:r>
      <w:r>
        <w:t>séptico</w:t>
      </w:r>
      <w:r>
        <w:rPr>
          <w:spacing w:val="-1"/>
        </w:rPr>
        <w:t xml:space="preserve"> </w:t>
      </w:r>
      <w:r>
        <w:t>(25;</w:t>
      </w:r>
      <w:r>
        <w:rPr>
          <w:spacing w:val="-4"/>
        </w:rPr>
        <w:t xml:space="preserve"> </w:t>
      </w:r>
      <w:r>
        <w:t>15,2%)</w:t>
      </w:r>
      <w:r>
        <w:rPr>
          <w:spacing w:val="-3"/>
        </w:rPr>
        <w:t xml:space="preserve"> </w:t>
      </w:r>
      <w:r>
        <w:t>y</w:t>
      </w:r>
      <w:r>
        <w:rPr>
          <w:spacing w:val="-6"/>
        </w:rPr>
        <w:t xml:space="preserve"> </w:t>
      </w:r>
      <w:r>
        <w:t>postquirúrgico</w:t>
      </w:r>
      <w:r>
        <w:rPr>
          <w:spacing w:val="-5"/>
        </w:rPr>
        <w:t xml:space="preserve"> </w:t>
      </w:r>
      <w:r>
        <w:t>inmediato</w:t>
      </w:r>
      <w:r>
        <w:rPr>
          <w:spacing w:val="-5"/>
        </w:rPr>
        <w:t xml:space="preserve"> </w:t>
      </w:r>
      <w:r>
        <w:t>(23;</w:t>
      </w:r>
      <w:r>
        <w:rPr>
          <w:spacing w:val="-4"/>
        </w:rPr>
        <w:t xml:space="preserve"> </w:t>
      </w:r>
      <w:r>
        <w:t>13,9%);</w:t>
      </w:r>
      <w:r>
        <w:rPr>
          <w:spacing w:val="-6"/>
        </w:rPr>
        <w:t xml:space="preserve"> </w:t>
      </w:r>
      <w:r>
        <w:t>60%</w:t>
      </w:r>
      <w:r>
        <w:rPr>
          <w:spacing w:val="-5"/>
        </w:rPr>
        <w:t xml:space="preserve"> </w:t>
      </w:r>
      <w:r>
        <w:t>tenía</w:t>
      </w:r>
      <w:r>
        <w:rPr>
          <w:spacing w:val="-4"/>
        </w:rPr>
        <w:t xml:space="preserve"> </w:t>
      </w:r>
      <w:r>
        <w:t>una</w:t>
      </w:r>
      <w:r>
        <w:rPr>
          <w:spacing w:val="-4"/>
        </w:rPr>
        <w:t xml:space="preserve"> </w:t>
      </w:r>
      <w:r>
        <w:t xml:space="preserve">infec- ción al ingreso. De los casos de IPS-CC (n=29) los microorganismos más frecuentes (n=31) fueron </w:t>
      </w:r>
      <w:r>
        <w:rPr>
          <w:i/>
          <w:sz w:val="21"/>
        </w:rPr>
        <w:t xml:space="preserve">S. </w:t>
      </w:r>
      <w:r>
        <w:rPr>
          <w:i/>
          <w:spacing w:val="-2"/>
          <w:sz w:val="21"/>
        </w:rPr>
        <w:t>epidermidis</w:t>
      </w:r>
      <w:r>
        <w:rPr>
          <w:i/>
          <w:spacing w:val="-11"/>
          <w:sz w:val="21"/>
        </w:rPr>
        <w:t xml:space="preserve"> </w:t>
      </w:r>
      <w:r>
        <w:rPr>
          <w:spacing w:val="-2"/>
        </w:rPr>
        <w:t>25,8%,</w:t>
      </w:r>
      <w:r>
        <w:rPr>
          <w:spacing w:val="-9"/>
        </w:rPr>
        <w:t xml:space="preserve"> </w:t>
      </w:r>
      <w:r>
        <w:rPr>
          <w:i/>
          <w:spacing w:val="-2"/>
          <w:sz w:val="21"/>
        </w:rPr>
        <w:t>S.</w:t>
      </w:r>
      <w:r>
        <w:rPr>
          <w:i/>
          <w:spacing w:val="-12"/>
          <w:sz w:val="21"/>
        </w:rPr>
        <w:t xml:space="preserve"> </w:t>
      </w:r>
      <w:r>
        <w:rPr>
          <w:i/>
          <w:spacing w:val="-2"/>
          <w:sz w:val="21"/>
        </w:rPr>
        <w:t>marcescens</w:t>
      </w:r>
      <w:r>
        <w:rPr>
          <w:i/>
          <w:spacing w:val="-12"/>
          <w:sz w:val="21"/>
        </w:rPr>
        <w:t xml:space="preserve"> </w:t>
      </w:r>
      <w:r>
        <w:rPr>
          <w:spacing w:val="-2"/>
        </w:rPr>
        <w:t>16,1%</w:t>
      </w:r>
      <w:r>
        <w:rPr>
          <w:spacing w:val="-9"/>
        </w:rPr>
        <w:t xml:space="preserve"> </w:t>
      </w:r>
      <w:r>
        <w:rPr>
          <w:spacing w:val="-2"/>
        </w:rPr>
        <w:t>y</w:t>
      </w:r>
      <w:r>
        <w:rPr>
          <w:spacing w:val="-9"/>
        </w:rPr>
        <w:t xml:space="preserve"> </w:t>
      </w:r>
      <w:r>
        <w:rPr>
          <w:i/>
          <w:spacing w:val="-2"/>
          <w:sz w:val="21"/>
        </w:rPr>
        <w:t>P.</w:t>
      </w:r>
      <w:r>
        <w:rPr>
          <w:i/>
          <w:spacing w:val="-12"/>
          <w:sz w:val="21"/>
        </w:rPr>
        <w:t xml:space="preserve"> </w:t>
      </w:r>
      <w:r>
        <w:rPr>
          <w:i/>
          <w:spacing w:val="-2"/>
          <w:sz w:val="21"/>
        </w:rPr>
        <w:t>aeruginosa</w:t>
      </w:r>
      <w:r>
        <w:rPr>
          <w:i/>
          <w:spacing w:val="-11"/>
          <w:sz w:val="21"/>
        </w:rPr>
        <w:t xml:space="preserve"> </w:t>
      </w:r>
      <w:r>
        <w:rPr>
          <w:spacing w:val="-2"/>
        </w:rPr>
        <w:t>12,9%.</w:t>
      </w:r>
      <w:r>
        <w:rPr>
          <w:spacing w:val="-9"/>
        </w:rPr>
        <w:t xml:space="preserve"> </w:t>
      </w:r>
      <w:r>
        <w:rPr>
          <w:spacing w:val="-2"/>
        </w:rPr>
        <w:t>Del</w:t>
      </w:r>
      <w:r>
        <w:rPr>
          <w:spacing w:val="-8"/>
        </w:rPr>
        <w:t xml:space="preserve"> </w:t>
      </w:r>
      <w:r>
        <w:rPr>
          <w:spacing w:val="-2"/>
        </w:rPr>
        <w:t>total</w:t>
      </w:r>
      <w:r>
        <w:rPr>
          <w:spacing w:val="-8"/>
        </w:rPr>
        <w:t xml:space="preserve"> </w:t>
      </w:r>
      <w:r>
        <w:rPr>
          <w:spacing w:val="-2"/>
        </w:rPr>
        <w:t>de</w:t>
      </w:r>
      <w:r>
        <w:rPr>
          <w:spacing w:val="-8"/>
        </w:rPr>
        <w:t xml:space="preserve"> </w:t>
      </w:r>
      <w:r>
        <w:rPr>
          <w:spacing w:val="-2"/>
        </w:rPr>
        <w:t>casos</w:t>
      </w:r>
      <w:r>
        <w:rPr>
          <w:spacing w:val="-8"/>
        </w:rPr>
        <w:t xml:space="preserve"> </w:t>
      </w:r>
      <w:r>
        <w:rPr>
          <w:spacing w:val="-2"/>
        </w:rPr>
        <w:t>de</w:t>
      </w:r>
      <w:r>
        <w:rPr>
          <w:spacing w:val="-8"/>
        </w:rPr>
        <w:t xml:space="preserve"> </w:t>
      </w:r>
      <w:r>
        <w:rPr>
          <w:spacing w:val="-2"/>
        </w:rPr>
        <w:t>NAR</w:t>
      </w:r>
      <w:r>
        <w:rPr>
          <w:spacing w:val="-7"/>
        </w:rPr>
        <w:t xml:space="preserve"> </w:t>
      </w:r>
      <w:r>
        <w:rPr>
          <w:spacing w:val="-2"/>
        </w:rPr>
        <w:t>(n=70)</w:t>
      </w:r>
      <w:r>
        <w:rPr>
          <w:spacing w:val="-8"/>
        </w:rPr>
        <w:t xml:space="preserve"> </w:t>
      </w:r>
      <w:r>
        <w:rPr>
          <w:spacing w:val="-2"/>
        </w:rPr>
        <w:t>los microorganismos</w:t>
      </w:r>
      <w:r>
        <w:rPr>
          <w:spacing w:val="-7"/>
        </w:rPr>
        <w:t xml:space="preserve"> </w:t>
      </w:r>
      <w:r>
        <w:rPr>
          <w:spacing w:val="-2"/>
        </w:rPr>
        <w:t>más</w:t>
      </w:r>
      <w:r>
        <w:rPr>
          <w:spacing w:val="-5"/>
        </w:rPr>
        <w:t xml:space="preserve"> </w:t>
      </w:r>
      <w:r>
        <w:rPr>
          <w:spacing w:val="-2"/>
        </w:rPr>
        <w:t>frecuentes</w:t>
      </w:r>
      <w:r>
        <w:rPr>
          <w:spacing w:val="-7"/>
        </w:rPr>
        <w:t xml:space="preserve"> </w:t>
      </w:r>
      <w:r>
        <w:rPr>
          <w:spacing w:val="-2"/>
        </w:rPr>
        <w:t>(n=76)</w:t>
      </w:r>
      <w:r>
        <w:rPr>
          <w:spacing w:val="-4"/>
        </w:rPr>
        <w:t xml:space="preserve"> </w:t>
      </w:r>
      <w:r>
        <w:rPr>
          <w:spacing w:val="-2"/>
        </w:rPr>
        <w:t>fueron</w:t>
      </w:r>
      <w:r>
        <w:rPr>
          <w:spacing w:val="-8"/>
        </w:rPr>
        <w:t xml:space="preserve"> </w:t>
      </w:r>
      <w:r>
        <w:rPr>
          <w:i/>
          <w:spacing w:val="-2"/>
          <w:sz w:val="21"/>
        </w:rPr>
        <w:t>P.</w:t>
      </w:r>
      <w:r>
        <w:rPr>
          <w:i/>
          <w:spacing w:val="-11"/>
          <w:sz w:val="21"/>
        </w:rPr>
        <w:t xml:space="preserve"> </w:t>
      </w:r>
      <w:r>
        <w:rPr>
          <w:i/>
          <w:spacing w:val="-2"/>
          <w:sz w:val="21"/>
        </w:rPr>
        <w:t>aeruginosa</w:t>
      </w:r>
      <w:r>
        <w:rPr>
          <w:i/>
          <w:spacing w:val="-7"/>
          <w:sz w:val="21"/>
        </w:rPr>
        <w:t xml:space="preserve"> </w:t>
      </w:r>
      <w:r>
        <w:rPr>
          <w:spacing w:val="-2"/>
        </w:rPr>
        <w:t>38,2%,</w:t>
      </w:r>
      <w:r>
        <w:rPr>
          <w:spacing w:val="-8"/>
        </w:rPr>
        <w:t xml:space="preserve"> </w:t>
      </w:r>
      <w:r>
        <w:rPr>
          <w:i/>
          <w:spacing w:val="-2"/>
          <w:sz w:val="21"/>
        </w:rPr>
        <w:t>S.</w:t>
      </w:r>
      <w:r>
        <w:rPr>
          <w:i/>
          <w:spacing w:val="-11"/>
          <w:sz w:val="21"/>
        </w:rPr>
        <w:t xml:space="preserve"> </w:t>
      </w:r>
      <w:r>
        <w:rPr>
          <w:i/>
          <w:spacing w:val="-2"/>
          <w:sz w:val="21"/>
        </w:rPr>
        <w:t>marcescens</w:t>
      </w:r>
      <w:r>
        <w:rPr>
          <w:i/>
          <w:spacing w:val="-11"/>
          <w:sz w:val="21"/>
        </w:rPr>
        <w:t xml:space="preserve"> </w:t>
      </w:r>
      <w:r>
        <w:rPr>
          <w:spacing w:val="-2"/>
        </w:rPr>
        <w:t>11,8%,</w:t>
      </w:r>
      <w:r>
        <w:rPr>
          <w:spacing w:val="-5"/>
        </w:rPr>
        <w:t xml:space="preserve"> </w:t>
      </w:r>
      <w:r>
        <w:rPr>
          <w:i/>
          <w:spacing w:val="-2"/>
          <w:sz w:val="21"/>
        </w:rPr>
        <w:t>S.</w:t>
      </w:r>
      <w:r>
        <w:rPr>
          <w:i/>
          <w:spacing w:val="-11"/>
          <w:sz w:val="21"/>
        </w:rPr>
        <w:t xml:space="preserve"> </w:t>
      </w:r>
      <w:r>
        <w:rPr>
          <w:i/>
          <w:spacing w:val="-2"/>
          <w:sz w:val="21"/>
        </w:rPr>
        <w:t xml:space="preserve">aureus </w:t>
      </w:r>
      <w:r>
        <w:t>10,5%.</w:t>
      </w:r>
      <w:r>
        <w:rPr>
          <w:spacing w:val="-2"/>
        </w:rPr>
        <w:t xml:space="preserve"> </w:t>
      </w:r>
      <w:r>
        <w:t>Del</w:t>
      </w:r>
      <w:r>
        <w:rPr>
          <w:spacing w:val="-5"/>
        </w:rPr>
        <w:t xml:space="preserve"> </w:t>
      </w:r>
      <w:r>
        <w:t>total</w:t>
      </w:r>
      <w:r>
        <w:rPr>
          <w:spacing w:val="-5"/>
        </w:rPr>
        <w:t xml:space="preserve"> </w:t>
      </w:r>
      <w:r>
        <w:t>de</w:t>
      </w:r>
      <w:r>
        <w:rPr>
          <w:spacing w:val="-4"/>
        </w:rPr>
        <w:t xml:space="preserve"> </w:t>
      </w:r>
      <w:r>
        <w:t>casos</w:t>
      </w:r>
      <w:r>
        <w:rPr>
          <w:spacing w:val="-5"/>
        </w:rPr>
        <w:t xml:space="preserve"> </w:t>
      </w:r>
      <w:r>
        <w:t>de</w:t>
      </w:r>
      <w:r>
        <w:rPr>
          <w:spacing w:val="-4"/>
        </w:rPr>
        <w:t xml:space="preserve"> </w:t>
      </w:r>
      <w:r>
        <w:t>ITU-CU</w:t>
      </w:r>
      <w:r>
        <w:rPr>
          <w:spacing w:val="-6"/>
        </w:rPr>
        <w:t xml:space="preserve"> </w:t>
      </w:r>
      <w:r>
        <w:t>(n=45),</w:t>
      </w:r>
      <w:r>
        <w:rPr>
          <w:spacing w:val="-5"/>
        </w:rPr>
        <w:t xml:space="preserve"> </w:t>
      </w:r>
      <w:r>
        <w:t>los</w:t>
      </w:r>
      <w:r>
        <w:rPr>
          <w:spacing w:val="-5"/>
        </w:rPr>
        <w:t xml:space="preserve"> </w:t>
      </w:r>
      <w:r>
        <w:t>microorganismos</w:t>
      </w:r>
      <w:r>
        <w:rPr>
          <w:spacing w:val="-5"/>
        </w:rPr>
        <w:t xml:space="preserve"> </w:t>
      </w:r>
      <w:r>
        <w:t>más</w:t>
      </w:r>
      <w:r>
        <w:rPr>
          <w:spacing w:val="-5"/>
        </w:rPr>
        <w:t xml:space="preserve"> </w:t>
      </w:r>
      <w:r>
        <w:t>frecuentes</w:t>
      </w:r>
      <w:r>
        <w:rPr>
          <w:spacing w:val="-2"/>
        </w:rPr>
        <w:t xml:space="preserve"> </w:t>
      </w:r>
      <w:r>
        <w:t>(n=52)</w:t>
      </w:r>
      <w:r>
        <w:rPr>
          <w:spacing w:val="-4"/>
        </w:rPr>
        <w:t xml:space="preserve"> </w:t>
      </w:r>
      <w:r>
        <w:t>fueron</w:t>
      </w:r>
      <w:r>
        <w:rPr>
          <w:spacing w:val="-5"/>
        </w:rPr>
        <w:t xml:space="preserve"> </w:t>
      </w:r>
      <w:r>
        <w:rPr>
          <w:i/>
          <w:sz w:val="21"/>
        </w:rPr>
        <w:t xml:space="preserve">C.al- bicans </w:t>
      </w:r>
      <w:r>
        <w:t xml:space="preserve">25%, </w:t>
      </w:r>
      <w:r>
        <w:rPr>
          <w:i/>
          <w:sz w:val="21"/>
        </w:rPr>
        <w:t xml:space="preserve">C.tropicalis </w:t>
      </w:r>
      <w:r>
        <w:t xml:space="preserve">17,3%, </w:t>
      </w:r>
      <w:r>
        <w:rPr>
          <w:i/>
          <w:sz w:val="21"/>
        </w:rPr>
        <w:t xml:space="preserve">K. pneumoniae </w:t>
      </w:r>
      <w:r>
        <w:t xml:space="preserve">11,5% y </w:t>
      </w:r>
      <w:r>
        <w:rPr>
          <w:i/>
          <w:sz w:val="21"/>
        </w:rPr>
        <w:t xml:space="preserve">P. aeruginosa </w:t>
      </w:r>
      <w:r>
        <w:t xml:space="preserve">11,5 %. </w:t>
      </w:r>
      <w:r>
        <w:rPr>
          <w:b/>
        </w:rPr>
        <w:t xml:space="preserve">Conclusiones: </w:t>
      </w:r>
      <w:r>
        <w:t>la</w:t>
      </w:r>
    </w:p>
    <w:p w14:paraId="0D33CDD2" w14:textId="77777777" w:rsidR="009F2B4D" w:rsidRDefault="009F2B4D">
      <w:pPr>
        <w:spacing w:line="273" w:lineRule="auto"/>
        <w:jc w:val="both"/>
        <w:sectPr w:rsidR="009F2B4D">
          <w:pgSz w:w="11910" w:h="16840"/>
          <w:pgMar w:top="1460" w:right="1140" w:bottom="1660" w:left="1300" w:header="567" w:footer="1477" w:gutter="0"/>
          <w:cols w:space="720"/>
        </w:sectPr>
      </w:pPr>
    </w:p>
    <w:p w14:paraId="176B9A47" w14:textId="77777777" w:rsidR="009F2B4D" w:rsidRDefault="00000000">
      <w:pPr>
        <w:pStyle w:val="Textoindependiente"/>
        <w:spacing w:line="31" w:lineRule="exact"/>
        <w:rPr>
          <w:sz w:val="3"/>
        </w:rPr>
      </w:pPr>
      <w:r>
        <w:rPr>
          <w:noProof/>
        </w:rPr>
        <w:lastRenderedPageBreak/>
        <w:drawing>
          <wp:anchor distT="0" distB="0" distL="0" distR="0" simplePos="0" relativeHeight="487112704" behindDoc="1" locked="0" layoutInCell="1" allowOverlap="1" wp14:anchorId="484DB7E0" wp14:editId="6893E563">
            <wp:simplePos x="0" y="0"/>
            <wp:positionH relativeFrom="page">
              <wp:posOffset>0</wp:posOffset>
            </wp:positionH>
            <wp:positionV relativeFrom="page">
              <wp:posOffset>1516704</wp:posOffset>
            </wp:positionV>
            <wp:extent cx="7487842" cy="7430303"/>
            <wp:effectExtent l="0" t="0" r="0" b="0"/>
            <wp:wrapNone/>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6"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0CD3FF14" wp14:editId="3BED5C43">
                <wp:extent cx="5759450" cy="20320"/>
                <wp:effectExtent l="0" t="0" r="0" b="8254"/>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307" name="Graphic 307"/>
                        <wps:cNvSpPr/>
                        <wps:spPr>
                          <a:xfrm>
                            <a:off x="0" y="0"/>
                            <a:ext cx="5759450" cy="20320"/>
                          </a:xfrm>
                          <a:custGeom>
                            <a:avLst/>
                            <a:gdLst/>
                            <a:ahLst/>
                            <a:cxnLst/>
                            <a:rect l="l" t="t" r="r" b="b"/>
                            <a:pathLst>
                              <a:path w="5759450" h="20320">
                                <a:moveTo>
                                  <a:pt x="5759450" y="266"/>
                                </a:moveTo>
                                <a:lnTo>
                                  <a:pt x="5756389" y="266"/>
                                </a:lnTo>
                                <a:lnTo>
                                  <a:pt x="5756389" y="0"/>
                                </a:lnTo>
                                <a:lnTo>
                                  <a:pt x="3302" y="0"/>
                                </a:lnTo>
                                <a:lnTo>
                                  <a:pt x="254" y="0"/>
                                </a:lnTo>
                                <a:lnTo>
                                  <a:pt x="254" y="266"/>
                                </a:lnTo>
                                <a:lnTo>
                                  <a:pt x="0" y="266"/>
                                </a:lnTo>
                                <a:lnTo>
                                  <a:pt x="0" y="19939"/>
                                </a:lnTo>
                                <a:lnTo>
                                  <a:pt x="5759450" y="19939"/>
                                </a:lnTo>
                                <a:lnTo>
                                  <a:pt x="5759450" y="266"/>
                                </a:lnTo>
                                <a:close/>
                              </a:path>
                            </a:pathLst>
                          </a:custGeom>
                          <a:solidFill>
                            <a:srgbClr val="9F9F9F"/>
                          </a:solidFill>
                        </wps:spPr>
                        <wps:bodyPr wrap="square" lIns="0" tIns="0" rIns="0" bIns="0" rtlCol="0">
                          <a:prstTxWarp prst="textNoShape">
                            <a:avLst/>
                          </a:prstTxWarp>
                          <a:noAutofit/>
                        </wps:bodyPr>
                      </wps:wsp>
                      <wps:wsp>
                        <wps:cNvPr id="308" name="Graphic 308"/>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309" name="Graphic 309"/>
                        <wps:cNvSpPr/>
                        <wps:spPr>
                          <a:xfrm>
                            <a:off x="254" y="0"/>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310" name="Graphic 310"/>
                        <wps:cNvSpPr/>
                        <wps:spPr>
                          <a:xfrm>
                            <a:off x="575640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311" name="Graphic 311"/>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312" name="Graphic 312"/>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76D1E73D" id="Group 306" o:spid="_x0000_s1026" style="width:453.5pt;height:1.6pt;mso-position-horizontal-relative:char;mso-position-vertical-relative:lin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">
                <v:shape id="Graphic 307"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" path="m5759450,266r-3061,l5756389,,3302,,254,r,266l,266,,19939r5759450,l5759450,266xe" fillcolor="#9f9f9f" stroked="f">
                  <v:path arrowok="t"/>
                </v:shape>
                <v:shape id="Graphic 308"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" path="m3048,l,,,3048r3048,l3048,xe" fillcolor="#e2e2e2" stroked="f">
                  <v:path arrowok="t"/>
                </v:shape>
                <v:shape id="Graphic 309"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" path="m3048,3048l,3048,,16764r3048,l3048,3048xem5759196,r-3061,l5756135,3048r3061,l5759196,xe" fillcolor="#9f9f9f" stroked="f">
                  <v:path arrowok="t"/>
                </v:shape>
                <v:shape id="Graphic 310"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" path="m3048,l,,,13716r3048,l3048,xe" fillcolor="#e2e2e2" stroked="f">
                  <v:path arrowok="t"/>
                </v:shape>
                <v:shape id="Graphic 311"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" path="m3047,l,,,3035r3047,l3047,xe" fillcolor="#9f9f9f" stroked="f">
                  <v:path arrowok="t"/>
                </v:shape>
                <v:shape id="Graphic 312"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" path="m5759196,r-3061,l3048,,,,,3035r3048,l5756135,3035r3061,l5759196,xe" fillcolor="#e2e2e2" stroked="f">
                  <v:path arrowok="t"/>
                </v:shape>
                <w10:anchorlock/>
              </v:group>
            </w:pict>
          </mc:Fallback>
        </mc:AlternateContent>
      </w:r>
    </w:p>
    <w:p w14:paraId="160A56FC" w14:textId="77777777" w:rsidR="009F2B4D" w:rsidRDefault="00000000">
      <w:pPr>
        <w:pStyle w:val="Textoindependiente"/>
        <w:spacing w:before="62" w:line="276" w:lineRule="auto"/>
      </w:pPr>
      <w:r>
        <w:t>vigilancia epidemiológica contínua y activa de IACS constituye una oportunidad de mejora para imple- mentar estrategias de control.</w:t>
      </w:r>
    </w:p>
    <w:p w14:paraId="25B7B613" w14:textId="77777777" w:rsidR="009F2B4D" w:rsidRDefault="00000000">
      <w:pPr>
        <w:pStyle w:val="Ttulo1"/>
        <w:spacing w:before="241" w:line="360" w:lineRule="auto"/>
      </w:pPr>
      <w:r>
        <w:t xml:space="preserve">O-162. Recolección de orinas de 24h: utilidad del cálculo de excreción urinaria de </w:t>
      </w:r>
      <w:r>
        <w:rPr>
          <w:spacing w:val="-2"/>
        </w:rPr>
        <w:t>creatinina</w:t>
      </w:r>
    </w:p>
    <w:p w14:paraId="13D0B70B" w14:textId="77777777" w:rsidR="009F2B4D" w:rsidRDefault="00000000">
      <w:pPr>
        <w:spacing w:before="1" w:line="273" w:lineRule="auto"/>
        <w:ind w:left="118" w:right="273"/>
        <w:rPr>
          <w:sz w:val="20"/>
        </w:rPr>
      </w:pPr>
      <w:r>
        <w:rPr>
          <w:noProof/>
        </w:rPr>
        <mc:AlternateContent>
          <mc:Choice Requires="wps">
            <w:drawing>
              <wp:anchor distT="0" distB="0" distL="0" distR="0" simplePos="0" relativeHeight="15784960" behindDoc="0" locked="0" layoutInCell="1" allowOverlap="1" wp14:anchorId="1BF94072" wp14:editId="442A218B">
                <wp:simplePos x="0" y="0"/>
                <wp:positionH relativeFrom="page">
                  <wp:posOffset>900683</wp:posOffset>
                </wp:positionH>
                <wp:positionV relativeFrom="paragraph">
                  <wp:posOffset>138255</wp:posOffset>
                </wp:positionV>
                <wp:extent cx="859790" cy="7620"/>
                <wp:effectExtent l="0" t="0" r="0" b="0"/>
                <wp:wrapNone/>
                <wp:docPr id="313" name="Graphic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9790" cy="7620"/>
                        </a:xfrm>
                        <a:custGeom>
                          <a:avLst/>
                          <a:gdLst/>
                          <a:ahLst/>
                          <a:cxnLst/>
                          <a:rect l="l" t="t" r="r" b="b"/>
                          <a:pathLst>
                            <a:path w="859790" h="7620">
                              <a:moveTo>
                                <a:pt x="859536" y="0"/>
                              </a:moveTo>
                              <a:lnTo>
                                <a:pt x="0" y="0"/>
                              </a:lnTo>
                              <a:lnTo>
                                <a:pt x="0" y="7620"/>
                              </a:lnTo>
                              <a:lnTo>
                                <a:pt x="859536" y="7620"/>
                              </a:lnTo>
                              <a:lnTo>
                                <a:pt x="8595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87EAFB" id="Graphic 313" o:spid="_x0000_s1026" style="position:absolute;margin-left:70.9pt;margin-top:10.9pt;width:67.7pt;height:.6pt;z-index:15784960;visibility:visible;mso-wrap-style:square;mso-wrap-distance-left:0;mso-wrap-distance-top:0;mso-wrap-distance-right:0;mso-wrap-distance-bottom:0;mso-position-horizontal:absolute;mso-position-horizontal-relative:page;mso-position-vertical:absolute;mso-position-vertical-relative:text;v-text-anchor:top" coordsize="8597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" path="m859536,l,,,7620r859536,l859536,xe" fillcolor="black" stroked="f">
                <v:path arrowok="t"/>
                <w10:wrap anchorx="page"/>
              </v:shape>
            </w:pict>
          </mc:Fallback>
        </mc:AlternateContent>
      </w:r>
      <w:r>
        <w:rPr>
          <w:sz w:val="20"/>
        </w:rPr>
        <w:t xml:space="preserve">Maiocchi MV </w:t>
      </w:r>
      <w:r>
        <w:rPr>
          <w:position w:val="7"/>
          <w:sz w:val="13"/>
        </w:rPr>
        <w:t>(1)</w:t>
      </w:r>
      <w:r>
        <w:rPr>
          <w:sz w:val="20"/>
        </w:rPr>
        <w:t>, Nosetti AM</w:t>
      </w:r>
      <w:r>
        <w:rPr>
          <w:position w:val="7"/>
          <w:sz w:val="13"/>
        </w:rPr>
        <w:t>(1)</w:t>
      </w:r>
      <w:r>
        <w:rPr>
          <w:sz w:val="20"/>
        </w:rPr>
        <w:t>, Bignone C</w:t>
      </w:r>
      <w:r>
        <w:rPr>
          <w:position w:val="7"/>
          <w:sz w:val="13"/>
        </w:rPr>
        <w:t>(1)</w:t>
      </w:r>
      <w:r>
        <w:rPr>
          <w:sz w:val="20"/>
        </w:rPr>
        <w:t>, Aranguez M</w:t>
      </w:r>
      <w:r>
        <w:rPr>
          <w:position w:val="7"/>
          <w:sz w:val="13"/>
        </w:rPr>
        <w:t>(1)</w:t>
      </w:r>
      <w:r>
        <w:rPr>
          <w:sz w:val="20"/>
        </w:rPr>
        <w:t>, Osuna V</w:t>
      </w:r>
      <w:r>
        <w:rPr>
          <w:position w:val="7"/>
          <w:sz w:val="13"/>
        </w:rPr>
        <w:t>(1)</w:t>
      </w:r>
      <w:r>
        <w:rPr>
          <w:sz w:val="20"/>
        </w:rPr>
        <w:t>, López R</w:t>
      </w:r>
      <w:r>
        <w:rPr>
          <w:position w:val="7"/>
          <w:sz w:val="13"/>
        </w:rPr>
        <w:t>(1)</w:t>
      </w:r>
      <w:r>
        <w:rPr>
          <w:sz w:val="20"/>
        </w:rPr>
        <w:t>, Ayuso S</w:t>
      </w:r>
      <w:r>
        <w:rPr>
          <w:position w:val="7"/>
          <w:sz w:val="13"/>
        </w:rPr>
        <w:t>(1)</w:t>
      </w:r>
      <w:r>
        <w:rPr>
          <w:sz w:val="20"/>
        </w:rPr>
        <w:t xml:space="preserve">, Osinde </w:t>
      </w:r>
      <w:r>
        <w:rPr>
          <w:spacing w:val="-2"/>
          <w:position w:val="-6"/>
          <w:sz w:val="20"/>
        </w:rPr>
        <w:t>E</w:t>
      </w:r>
      <w:r>
        <w:rPr>
          <w:spacing w:val="-2"/>
          <w:sz w:val="13"/>
        </w:rPr>
        <w:t>(1)</w:t>
      </w:r>
      <w:r>
        <w:rPr>
          <w:spacing w:val="-2"/>
          <w:position w:val="-6"/>
          <w:sz w:val="20"/>
        </w:rPr>
        <w:t>.</w:t>
      </w:r>
    </w:p>
    <w:p w14:paraId="490AE70E" w14:textId="77777777" w:rsidR="009F2B4D" w:rsidRDefault="00000000">
      <w:pPr>
        <w:pStyle w:val="Textoindependiente"/>
        <w:spacing w:before="4" w:line="276" w:lineRule="auto"/>
        <w:ind w:right="203" w:hanging="1"/>
      </w:pPr>
      <w:r>
        <w:rPr>
          <w:position w:val="7"/>
          <w:sz w:val="13"/>
        </w:rPr>
        <w:t xml:space="preserve">(1) </w:t>
      </w:r>
      <w:r>
        <w:t>Laboratorio</w:t>
      </w:r>
      <w:r>
        <w:rPr>
          <w:spacing w:val="-1"/>
        </w:rPr>
        <w:t xml:space="preserve"> </w:t>
      </w:r>
      <w:r>
        <w:t>Central,</w:t>
      </w:r>
      <w:r>
        <w:rPr>
          <w:spacing w:val="-1"/>
        </w:rPr>
        <w:t xml:space="preserve"> </w:t>
      </w:r>
      <w:r>
        <w:t>Hospital</w:t>
      </w:r>
      <w:r>
        <w:rPr>
          <w:spacing w:val="-1"/>
        </w:rPr>
        <w:t xml:space="preserve"> </w:t>
      </w:r>
      <w:r>
        <w:t>de Niños</w:t>
      </w:r>
      <w:r>
        <w:rPr>
          <w:spacing w:val="-1"/>
        </w:rPr>
        <w:t xml:space="preserve"> </w:t>
      </w:r>
      <w:r>
        <w:t>Ricardo Gutiérrez.</w:t>
      </w:r>
      <w:r>
        <w:rPr>
          <w:spacing w:val="-1"/>
        </w:rPr>
        <w:t xml:space="preserve"> </w:t>
      </w:r>
      <w:r>
        <w:t>Ciudad</w:t>
      </w:r>
      <w:r>
        <w:rPr>
          <w:spacing w:val="-1"/>
        </w:rPr>
        <w:t xml:space="preserve"> </w:t>
      </w:r>
      <w:r>
        <w:t>Autónoma de Buenos</w:t>
      </w:r>
      <w:r>
        <w:rPr>
          <w:spacing w:val="-1"/>
        </w:rPr>
        <w:t xml:space="preserve"> </w:t>
      </w:r>
      <w:r>
        <w:t xml:space="preserve">Aires, Argen- </w:t>
      </w:r>
      <w:r>
        <w:rPr>
          <w:spacing w:val="-2"/>
        </w:rPr>
        <w:t>tina.</w:t>
      </w:r>
    </w:p>
    <w:p w14:paraId="424ED78E" w14:textId="77777777" w:rsidR="009F2B4D" w:rsidRDefault="00000000">
      <w:pPr>
        <w:pStyle w:val="Textoindependiente"/>
        <w:spacing w:before="239" w:line="276" w:lineRule="auto"/>
        <w:ind w:right="272"/>
        <w:jc w:val="both"/>
      </w:pPr>
      <w:r>
        <w:rPr>
          <w:b/>
        </w:rPr>
        <w:t xml:space="preserve">Introducción: </w:t>
      </w:r>
      <w:r>
        <w:t>la</w:t>
      </w:r>
      <w:r>
        <w:rPr>
          <w:spacing w:val="-3"/>
        </w:rPr>
        <w:t xml:space="preserve"> </w:t>
      </w:r>
      <w:r>
        <w:t>muestra</w:t>
      </w:r>
      <w:r>
        <w:rPr>
          <w:spacing w:val="-3"/>
        </w:rPr>
        <w:t xml:space="preserve"> </w:t>
      </w:r>
      <w:r>
        <w:t>de</w:t>
      </w:r>
      <w:r>
        <w:rPr>
          <w:spacing w:val="-3"/>
        </w:rPr>
        <w:t xml:space="preserve"> </w:t>
      </w:r>
      <w:r>
        <w:t>orina</w:t>
      </w:r>
      <w:r>
        <w:rPr>
          <w:spacing w:val="-3"/>
        </w:rPr>
        <w:t xml:space="preserve"> </w:t>
      </w:r>
      <w:r>
        <w:t>de</w:t>
      </w:r>
      <w:r>
        <w:rPr>
          <w:spacing w:val="-3"/>
        </w:rPr>
        <w:t xml:space="preserve"> </w:t>
      </w:r>
      <w:r>
        <w:t>24h</w:t>
      </w:r>
      <w:r>
        <w:rPr>
          <w:spacing w:val="-4"/>
        </w:rPr>
        <w:t xml:space="preserve"> </w:t>
      </w:r>
      <w:r>
        <w:t>(O24h)</w:t>
      </w:r>
      <w:r>
        <w:rPr>
          <w:spacing w:val="-3"/>
        </w:rPr>
        <w:t xml:space="preserve"> </w:t>
      </w:r>
      <w:r>
        <w:t>trae</w:t>
      </w:r>
      <w:r>
        <w:rPr>
          <w:spacing w:val="-3"/>
        </w:rPr>
        <w:t xml:space="preserve"> </w:t>
      </w:r>
      <w:r>
        <w:t>aparejadas</w:t>
      </w:r>
      <w:r>
        <w:rPr>
          <w:spacing w:val="-4"/>
        </w:rPr>
        <w:t xml:space="preserve"> </w:t>
      </w:r>
      <w:r>
        <w:t>dificultades</w:t>
      </w:r>
      <w:r>
        <w:rPr>
          <w:spacing w:val="-4"/>
        </w:rPr>
        <w:t xml:space="preserve"> </w:t>
      </w:r>
      <w:r>
        <w:t>operativas</w:t>
      </w:r>
      <w:r>
        <w:rPr>
          <w:spacing w:val="-4"/>
        </w:rPr>
        <w:t xml:space="preserve"> </w:t>
      </w:r>
      <w:r>
        <w:t>a</w:t>
      </w:r>
      <w:r>
        <w:rPr>
          <w:spacing w:val="-3"/>
        </w:rPr>
        <w:t xml:space="preserve"> </w:t>
      </w:r>
      <w:r>
        <w:t>la</w:t>
      </w:r>
      <w:r>
        <w:rPr>
          <w:spacing w:val="-3"/>
        </w:rPr>
        <w:t xml:space="preserve"> </w:t>
      </w:r>
      <w:r>
        <w:t>hora</w:t>
      </w:r>
      <w:r>
        <w:rPr>
          <w:spacing w:val="-3"/>
        </w:rPr>
        <w:t xml:space="preserve"> </w:t>
      </w:r>
      <w:r>
        <w:t>de su</w:t>
      </w:r>
      <w:r>
        <w:rPr>
          <w:spacing w:val="-7"/>
        </w:rPr>
        <w:t xml:space="preserve"> </w:t>
      </w:r>
      <w:r>
        <w:t>recolección.</w:t>
      </w:r>
      <w:r>
        <w:rPr>
          <w:spacing w:val="-6"/>
        </w:rPr>
        <w:t xml:space="preserve"> </w:t>
      </w:r>
      <w:r>
        <w:t>Para</w:t>
      </w:r>
      <w:r>
        <w:rPr>
          <w:spacing w:val="-5"/>
        </w:rPr>
        <w:t xml:space="preserve"> </w:t>
      </w:r>
      <w:r>
        <w:t>verificar</w:t>
      </w:r>
      <w:r>
        <w:rPr>
          <w:spacing w:val="-6"/>
        </w:rPr>
        <w:t xml:space="preserve"> </w:t>
      </w:r>
      <w:r>
        <w:t>que</w:t>
      </w:r>
      <w:r>
        <w:rPr>
          <w:spacing w:val="-5"/>
        </w:rPr>
        <w:t xml:space="preserve"> </w:t>
      </w:r>
      <w:r>
        <w:t>la</w:t>
      </w:r>
      <w:r>
        <w:rPr>
          <w:spacing w:val="-5"/>
        </w:rPr>
        <w:t xml:space="preserve"> </w:t>
      </w:r>
      <w:r>
        <w:t>misma</w:t>
      </w:r>
      <w:r>
        <w:rPr>
          <w:spacing w:val="-5"/>
        </w:rPr>
        <w:t xml:space="preserve"> </w:t>
      </w:r>
      <w:r>
        <w:t>haya</w:t>
      </w:r>
      <w:r>
        <w:rPr>
          <w:spacing w:val="-5"/>
        </w:rPr>
        <w:t xml:space="preserve"> </w:t>
      </w:r>
      <w:r>
        <w:t>sido</w:t>
      </w:r>
      <w:r>
        <w:rPr>
          <w:spacing w:val="-6"/>
        </w:rPr>
        <w:t xml:space="preserve"> </w:t>
      </w:r>
      <w:r>
        <w:t>correcta</w:t>
      </w:r>
      <w:r>
        <w:rPr>
          <w:spacing w:val="-5"/>
        </w:rPr>
        <w:t xml:space="preserve"> </w:t>
      </w:r>
      <w:r>
        <w:t>se</w:t>
      </w:r>
      <w:r>
        <w:rPr>
          <w:spacing w:val="-5"/>
        </w:rPr>
        <w:t xml:space="preserve"> </w:t>
      </w:r>
      <w:r>
        <w:t>utiliza</w:t>
      </w:r>
      <w:r>
        <w:rPr>
          <w:spacing w:val="-5"/>
        </w:rPr>
        <w:t xml:space="preserve"> </w:t>
      </w:r>
      <w:r>
        <w:t>la</w:t>
      </w:r>
      <w:r>
        <w:rPr>
          <w:spacing w:val="-5"/>
        </w:rPr>
        <w:t xml:space="preserve"> </w:t>
      </w:r>
      <w:r>
        <w:t>fórmula</w:t>
      </w:r>
      <w:r>
        <w:rPr>
          <w:spacing w:val="-5"/>
        </w:rPr>
        <w:t xml:space="preserve"> </w:t>
      </w:r>
      <w:r>
        <w:t>de</w:t>
      </w:r>
      <w:r>
        <w:rPr>
          <w:spacing w:val="-5"/>
        </w:rPr>
        <w:t xml:space="preserve"> </w:t>
      </w:r>
      <w:r>
        <w:t>excreción</w:t>
      </w:r>
      <w:r>
        <w:rPr>
          <w:spacing w:val="-7"/>
        </w:rPr>
        <w:t xml:space="preserve"> </w:t>
      </w:r>
      <w:r>
        <w:t xml:space="preserve">urinaria de creatinina (EUC). </w:t>
      </w:r>
      <w:r>
        <w:rPr>
          <w:b/>
        </w:rPr>
        <w:t xml:space="preserve">Objetivos: </w:t>
      </w:r>
      <w:r>
        <w:t xml:space="preserve">Evaluar la utilidad de la EUC para verificar la correcta recolección de O24h comparándola con el interrogatorio presencial. </w:t>
      </w:r>
      <w:r>
        <w:rPr>
          <w:b/>
        </w:rPr>
        <w:t xml:space="preserve">Materiales y métodos: </w:t>
      </w:r>
      <w:r>
        <w:t>se realizó un interroga- torio a los responsables de los pacientes con pedido de O24h que concurrieron al Hospital de Niños Ricardo Gutiérrez durante julio de 2024. En base a las respuestas se establecieron dos grupos: O24h bien</w:t>
      </w:r>
      <w:r>
        <w:rPr>
          <w:spacing w:val="-15"/>
        </w:rPr>
        <w:t xml:space="preserve"> </w:t>
      </w:r>
      <w:r>
        <w:t>recolectadas</w:t>
      </w:r>
      <w:r>
        <w:rPr>
          <w:spacing w:val="-15"/>
        </w:rPr>
        <w:t xml:space="preserve"> </w:t>
      </w:r>
      <w:r>
        <w:t>(BIEN-R)</w:t>
      </w:r>
      <w:r>
        <w:rPr>
          <w:spacing w:val="-12"/>
        </w:rPr>
        <w:t xml:space="preserve"> </w:t>
      </w:r>
      <w:r>
        <w:t>o</w:t>
      </w:r>
      <w:r>
        <w:rPr>
          <w:spacing w:val="-15"/>
        </w:rPr>
        <w:t xml:space="preserve"> </w:t>
      </w:r>
      <w:r>
        <w:t>mal</w:t>
      </w:r>
      <w:r>
        <w:rPr>
          <w:spacing w:val="-14"/>
        </w:rPr>
        <w:t xml:space="preserve"> </w:t>
      </w:r>
      <w:r>
        <w:t>recolectadas</w:t>
      </w:r>
      <w:r>
        <w:rPr>
          <w:spacing w:val="-15"/>
        </w:rPr>
        <w:t xml:space="preserve"> </w:t>
      </w:r>
      <w:r>
        <w:t>(MAL-R).</w:t>
      </w:r>
      <w:r>
        <w:rPr>
          <w:spacing w:val="-15"/>
        </w:rPr>
        <w:t xml:space="preserve"> </w:t>
      </w:r>
      <w:r>
        <w:t>Se</w:t>
      </w:r>
      <w:r>
        <w:rPr>
          <w:spacing w:val="-14"/>
        </w:rPr>
        <w:t xml:space="preserve"> </w:t>
      </w:r>
      <w:r>
        <w:t>aplicó</w:t>
      </w:r>
      <w:r>
        <w:rPr>
          <w:spacing w:val="-15"/>
        </w:rPr>
        <w:t xml:space="preserve"> </w:t>
      </w:r>
      <w:r>
        <w:t>la</w:t>
      </w:r>
      <w:r>
        <w:rPr>
          <w:spacing w:val="-14"/>
        </w:rPr>
        <w:t xml:space="preserve"> </w:t>
      </w:r>
      <w:r>
        <w:t>fórmula</w:t>
      </w:r>
      <w:r>
        <w:rPr>
          <w:spacing w:val="-14"/>
        </w:rPr>
        <w:t xml:space="preserve"> </w:t>
      </w:r>
      <w:r>
        <w:t>EUC=</w:t>
      </w:r>
      <w:r>
        <w:rPr>
          <w:spacing w:val="-13"/>
        </w:rPr>
        <w:t xml:space="preserve"> </w:t>
      </w:r>
      <w:r>
        <w:t>[(Creatinina</w:t>
      </w:r>
      <w:r>
        <w:rPr>
          <w:spacing w:val="-14"/>
        </w:rPr>
        <w:t xml:space="preserve"> </w:t>
      </w:r>
      <w:r>
        <w:t>en</w:t>
      </w:r>
      <w:r>
        <w:rPr>
          <w:spacing w:val="-15"/>
        </w:rPr>
        <w:t xml:space="preserve"> </w:t>
      </w:r>
      <w:r>
        <w:t>O24h (mg/L)</w:t>
      </w:r>
      <w:r>
        <w:rPr>
          <w:rFonts w:ascii="Cambria Math" w:hAnsi="Cambria Math"/>
        </w:rPr>
        <w:t>∗</w:t>
      </w:r>
      <w:r>
        <w:t>Diuresis(L/24h))/Peso(kg)] a cada grupo. Muestras con valores de 15 a 20 mg/kg/24h se con- sideraron</w:t>
      </w:r>
      <w:r>
        <w:rPr>
          <w:spacing w:val="-8"/>
        </w:rPr>
        <w:t xml:space="preserve"> </w:t>
      </w:r>
      <w:r>
        <w:t>verificadas</w:t>
      </w:r>
      <w:r>
        <w:rPr>
          <w:spacing w:val="-7"/>
        </w:rPr>
        <w:t xml:space="preserve"> </w:t>
      </w:r>
      <w:r>
        <w:t>(V).</w:t>
      </w:r>
      <w:r>
        <w:rPr>
          <w:spacing w:val="-8"/>
        </w:rPr>
        <w:t xml:space="preserve"> </w:t>
      </w:r>
      <w:r>
        <w:t>La</w:t>
      </w:r>
      <w:r>
        <w:rPr>
          <w:spacing w:val="-6"/>
        </w:rPr>
        <w:t xml:space="preserve"> </w:t>
      </w:r>
      <w:r>
        <w:t>encuesta</w:t>
      </w:r>
      <w:r>
        <w:rPr>
          <w:spacing w:val="-7"/>
        </w:rPr>
        <w:t xml:space="preserve"> </w:t>
      </w:r>
      <w:r>
        <w:t>fue</w:t>
      </w:r>
      <w:r>
        <w:rPr>
          <w:spacing w:val="-7"/>
        </w:rPr>
        <w:t xml:space="preserve"> </w:t>
      </w:r>
      <w:r>
        <w:t>considerada</w:t>
      </w:r>
      <w:r>
        <w:rPr>
          <w:spacing w:val="-5"/>
        </w:rPr>
        <w:t xml:space="preserve"> </w:t>
      </w:r>
      <w:r>
        <w:t>como</w:t>
      </w:r>
      <w:r>
        <w:rPr>
          <w:spacing w:val="-8"/>
        </w:rPr>
        <w:t xml:space="preserve"> </w:t>
      </w:r>
      <w:r>
        <w:t>estándar</w:t>
      </w:r>
      <w:r>
        <w:rPr>
          <w:spacing w:val="-7"/>
        </w:rPr>
        <w:t xml:space="preserve"> </w:t>
      </w:r>
      <w:r>
        <w:t>de</w:t>
      </w:r>
      <w:r>
        <w:rPr>
          <w:spacing w:val="-7"/>
        </w:rPr>
        <w:t xml:space="preserve"> </w:t>
      </w:r>
      <w:r>
        <w:t>referencia.</w:t>
      </w:r>
      <w:r>
        <w:rPr>
          <w:spacing w:val="-8"/>
        </w:rPr>
        <w:t xml:space="preserve"> </w:t>
      </w:r>
      <w:r>
        <w:t>Se</w:t>
      </w:r>
      <w:r>
        <w:rPr>
          <w:spacing w:val="-7"/>
        </w:rPr>
        <w:t xml:space="preserve"> </w:t>
      </w:r>
      <w:r>
        <w:t>evaluó</w:t>
      </w:r>
      <w:r>
        <w:rPr>
          <w:spacing w:val="-8"/>
        </w:rPr>
        <w:t xml:space="preserve"> </w:t>
      </w:r>
      <w:r>
        <w:t>el</w:t>
      </w:r>
      <w:r>
        <w:rPr>
          <w:spacing w:val="-7"/>
        </w:rPr>
        <w:t xml:space="preserve"> </w:t>
      </w:r>
      <w:r>
        <w:t>grado de acuerdo no atribuible al azar entre EUC e interrogatorio a través el coeficiente kappa de Cohen</w:t>
      </w:r>
      <w:r>
        <w:rPr>
          <w:spacing w:val="-1"/>
        </w:rPr>
        <w:t xml:space="preserve"> </w:t>
      </w:r>
      <w:r>
        <w:t>(k). El</w:t>
      </w:r>
      <w:r>
        <w:rPr>
          <w:spacing w:val="-13"/>
        </w:rPr>
        <w:t xml:space="preserve"> </w:t>
      </w:r>
      <w:r>
        <w:t>mismo</w:t>
      </w:r>
      <w:r>
        <w:rPr>
          <w:spacing w:val="-13"/>
        </w:rPr>
        <w:t xml:space="preserve"> </w:t>
      </w:r>
      <w:r>
        <w:t>se</w:t>
      </w:r>
      <w:r>
        <w:rPr>
          <w:spacing w:val="-12"/>
        </w:rPr>
        <w:t xml:space="preserve"> </w:t>
      </w:r>
      <w:r>
        <w:t>interpretó</w:t>
      </w:r>
      <w:r>
        <w:rPr>
          <w:spacing w:val="-13"/>
        </w:rPr>
        <w:t xml:space="preserve"> </w:t>
      </w:r>
      <w:r>
        <w:t>según</w:t>
      </w:r>
      <w:r>
        <w:rPr>
          <w:spacing w:val="-14"/>
        </w:rPr>
        <w:t xml:space="preserve"> </w:t>
      </w:r>
      <w:r>
        <w:t>la</w:t>
      </w:r>
      <w:r>
        <w:rPr>
          <w:spacing w:val="-12"/>
        </w:rPr>
        <w:t xml:space="preserve"> </w:t>
      </w:r>
      <w:r>
        <w:t>escala</w:t>
      </w:r>
      <w:r>
        <w:rPr>
          <w:spacing w:val="-12"/>
        </w:rPr>
        <w:t xml:space="preserve"> </w:t>
      </w:r>
      <w:r>
        <w:t>de</w:t>
      </w:r>
      <w:r>
        <w:rPr>
          <w:spacing w:val="-12"/>
        </w:rPr>
        <w:t xml:space="preserve"> </w:t>
      </w:r>
      <w:r>
        <w:t>Landis</w:t>
      </w:r>
      <w:r>
        <w:rPr>
          <w:spacing w:val="-13"/>
        </w:rPr>
        <w:t xml:space="preserve"> </w:t>
      </w:r>
      <w:r>
        <w:t>y</w:t>
      </w:r>
      <w:r>
        <w:rPr>
          <w:spacing w:val="-14"/>
        </w:rPr>
        <w:t xml:space="preserve"> </w:t>
      </w:r>
      <w:r>
        <w:t>Koch</w:t>
      </w:r>
      <w:r>
        <w:rPr>
          <w:spacing w:val="-14"/>
        </w:rPr>
        <w:t xml:space="preserve"> </w:t>
      </w:r>
      <w:r>
        <w:t>(&lt;0:</w:t>
      </w:r>
      <w:r>
        <w:rPr>
          <w:spacing w:val="-14"/>
        </w:rPr>
        <w:t xml:space="preserve"> </w:t>
      </w:r>
      <w:r>
        <w:t>sin</w:t>
      </w:r>
      <w:r>
        <w:rPr>
          <w:spacing w:val="-14"/>
        </w:rPr>
        <w:t xml:space="preserve"> </w:t>
      </w:r>
      <w:r>
        <w:t>acuerdo;</w:t>
      </w:r>
      <w:r>
        <w:rPr>
          <w:spacing w:val="-14"/>
        </w:rPr>
        <w:t xml:space="preserve"> </w:t>
      </w:r>
      <w:r>
        <w:t>0,0-0,20:</w:t>
      </w:r>
      <w:r>
        <w:rPr>
          <w:spacing w:val="-12"/>
        </w:rPr>
        <w:t xml:space="preserve"> </w:t>
      </w:r>
      <w:r>
        <w:t>insignificante;</w:t>
      </w:r>
      <w:r>
        <w:rPr>
          <w:spacing w:val="-14"/>
        </w:rPr>
        <w:t xml:space="preserve"> </w:t>
      </w:r>
      <w:r>
        <w:t>0,21- 0,40:</w:t>
      </w:r>
      <w:r>
        <w:rPr>
          <w:spacing w:val="-8"/>
        </w:rPr>
        <w:t xml:space="preserve"> </w:t>
      </w:r>
      <w:r>
        <w:t>discreto;</w:t>
      </w:r>
      <w:r>
        <w:rPr>
          <w:spacing w:val="-8"/>
        </w:rPr>
        <w:t xml:space="preserve"> </w:t>
      </w:r>
      <w:r>
        <w:t>0,41-0,60:</w:t>
      </w:r>
      <w:r>
        <w:rPr>
          <w:spacing w:val="-7"/>
        </w:rPr>
        <w:t xml:space="preserve"> </w:t>
      </w:r>
      <w:r>
        <w:t>moderado;</w:t>
      </w:r>
      <w:r>
        <w:rPr>
          <w:spacing w:val="-8"/>
        </w:rPr>
        <w:t xml:space="preserve"> </w:t>
      </w:r>
      <w:r>
        <w:t>0,61-0,80:</w:t>
      </w:r>
      <w:r>
        <w:rPr>
          <w:spacing w:val="-7"/>
        </w:rPr>
        <w:t xml:space="preserve"> </w:t>
      </w:r>
      <w:r>
        <w:t>considerable;</w:t>
      </w:r>
      <w:r>
        <w:rPr>
          <w:spacing w:val="-8"/>
        </w:rPr>
        <w:t xml:space="preserve"> </w:t>
      </w:r>
      <w:r>
        <w:t>0,81-1:</w:t>
      </w:r>
      <w:r>
        <w:rPr>
          <w:spacing w:val="-7"/>
        </w:rPr>
        <w:t xml:space="preserve"> </w:t>
      </w:r>
      <w:r>
        <w:t>casi</w:t>
      </w:r>
      <w:r>
        <w:rPr>
          <w:spacing w:val="-7"/>
        </w:rPr>
        <w:t xml:space="preserve"> </w:t>
      </w:r>
      <w:r>
        <w:t>perfecto).</w:t>
      </w:r>
      <w:r>
        <w:rPr>
          <w:spacing w:val="-8"/>
        </w:rPr>
        <w:t xml:space="preserve"> </w:t>
      </w:r>
      <w:r>
        <w:t>Se</w:t>
      </w:r>
      <w:r>
        <w:rPr>
          <w:spacing w:val="-7"/>
        </w:rPr>
        <w:t xml:space="preserve"> </w:t>
      </w:r>
      <w:r>
        <w:t>calculó</w:t>
      </w:r>
      <w:r>
        <w:rPr>
          <w:spacing w:val="-6"/>
        </w:rPr>
        <w:t xml:space="preserve"> </w:t>
      </w:r>
      <w:r>
        <w:t>la</w:t>
      </w:r>
      <w:r>
        <w:rPr>
          <w:spacing w:val="-7"/>
        </w:rPr>
        <w:t xml:space="preserve"> </w:t>
      </w:r>
      <w:r>
        <w:t>sen- sibilidad (S), especificidad (E), valor predictivo positivo (VPP) y valor predictivo negativo (VPN) de la EUC.</w:t>
      </w:r>
      <w:r>
        <w:rPr>
          <w:spacing w:val="-5"/>
        </w:rPr>
        <w:t xml:space="preserve"> </w:t>
      </w:r>
      <w:r>
        <w:rPr>
          <w:b/>
        </w:rPr>
        <w:t>Resultados:</w:t>
      </w:r>
      <w:r>
        <w:rPr>
          <w:b/>
          <w:spacing w:val="-4"/>
        </w:rPr>
        <w:t xml:space="preserve"> </w:t>
      </w:r>
      <w:r>
        <w:t>Se</w:t>
      </w:r>
      <w:r>
        <w:rPr>
          <w:spacing w:val="-4"/>
        </w:rPr>
        <w:t xml:space="preserve"> </w:t>
      </w:r>
      <w:r>
        <w:t>analizaron</w:t>
      </w:r>
      <w:r>
        <w:rPr>
          <w:spacing w:val="-6"/>
        </w:rPr>
        <w:t xml:space="preserve"> </w:t>
      </w:r>
      <w:r>
        <w:t>un</w:t>
      </w:r>
      <w:r>
        <w:rPr>
          <w:spacing w:val="-6"/>
        </w:rPr>
        <w:t xml:space="preserve"> </w:t>
      </w:r>
      <w:r>
        <w:t>total</w:t>
      </w:r>
      <w:r>
        <w:rPr>
          <w:spacing w:val="-5"/>
        </w:rPr>
        <w:t xml:space="preserve"> </w:t>
      </w:r>
      <w:r>
        <w:t>de</w:t>
      </w:r>
      <w:r>
        <w:rPr>
          <w:spacing w:val="-4"/>
        </w:rPr>
        <w:t xml:space="preserve"> </w:t>
      </w:r>
      <w:r>
        <w:t>100</w:t>
      </w:r>
      <w:r>
        <w:rPr>
          <w:spacing w:val="-6"/>
        </w:rPr>
        <w:t xml:space="preserve"> </w:t>
      </w:r>
      <w:r>
        <w:t>muestras.</w:t>
      </w:r>
      <w:r>
        <w:rPr>
          <w:spacing w:val="-5"/>
        </w:rPr>
        <w:t xml:space="preserve"> </w:t>
      </w:r>
      <w:r>
        <w:t>En</w:t>
      </w:r>
      <w:r>
        <w:rPr>
          <w:spacing w:val="-6"/>
        </w:rPr>
        <w:t xml:space="preserve"> </w:t>
      </w:r>
      <w:r>
        <w:t>la</w:t>
      </w:r>
      <w:r>
        <w:rPr>
          <w:spacing w:val="-4"/>
        </w:rPr>
        <w:t xml:space="preserve"> </w:t>
      </w:r>
      <w:r>
        <w:t>tabla</w:t>
      </w:r>
      <w:r>
        <w:rPr>
          <w:spacing w:val="-4"/>
        </w:rPr>
        <w:t xml:space="preserve"> </w:t>
      </w:r>
      <w:r>
        <w:t>de</w:t>
      </w:r>
      <w:r>
        <w:rPr>
          <w:spacing w:val="-4"/>
        </w:rPr>
        <w:t xml:space="preserve"> </w:t>
      </w:r>
      <w:r>
        <w:t>contingencia</w:t>
      </w:r>
      <w:r>
        <w:rPr>
          <w:spacing w:val="-4"/>
        </w:rPr>
        <w:t xml:space="preserve"> </w:t>
      </w:r>
      <w:r>
        <w:t>se</w:t>
      </w:r>
      <w:r>
        <w:rPr>
          <w:spacing w:val="-4"/>
        </w:rPr>
        <w:t xml:space="preserve"> </w:t>
      </w:r>
      <w:r>
        <w:t>observan</w:t>
      </w:r>
      <w:r>
        <w:rPr>
          <w:spacing w:val="-6"/>
        </w:rPr>
        <w:t xml:space="preserve"> </w:t>
      </w:r>
      <w:r>
        <w:t xml:space="preserve">los </w:t>
      </w:r>
      <w:r>
        <w:rPr>
          <w:position w:val="1"/>
        </w:rPr>
        <w:t>resultados.</w:t>
      </w:r>
      <w:r>
        <w:rPr>
          <w:spacing w:val="-16"/>
          <w:position w:val="1"/>
        </w:rPr>
        <w:t xml:space="preserve"> </w:t>
      </w:r>
      <w:r>
        <w:rPr>
          <w:position w:val="1"/>
        </w:rPr>
        <w:t>El</w:t>
      </w:r>
      <w:r>
        <w:rPr>
          <w:spacing w:val="-15"/>
          <w:position w:val="1"/>
        </w:rPr>
        <w:t xml:space="preserve"> </w:t>
      </w:r>
      <w:r>
        <w:rPr>
          <w:position w:val="1"/>
        </w:rPr>
        <w:t>k</w:t>
      </w:r>
      <w:r>
        <w:rPr>
          <w:spacing w:val="-16"/>
          <w:position w:val="1"/>
        </w:rPr>
        <w:t xml:space="preserve"> </w:t>
      </w:r>
      <w:r>
        <w:rPr>
          <w:position w:val="1"/>
        </w:rPr>
        <w:t>fue</w:t>
      </w:r>
      <w:r>
        <w:rPr>
          <w:spacing w:val="-15"/>
          <w:position w:val="1"/>
        </w:rPr>
        <w:t xml:space="preserve"> </w:t>
      </w:r>
      <w:r>
        <w:rPr>
          <w:position w:val="1"/>
        </w:rPr>
        <w:t>de</w:t>
      </w:r>
      <w:r>
        <w:rPr>
          <w:spacing w:val="-15"/>
          <w:position w:val="1"/>
        </w:rPr>
        <w:t xml:space="preserve"> </w:t>
      </w:r>
      <w:r>
        <w:rPr>
          <w:position w:val="1"/>
        </w:rPr>
        <w:t>0.1</w:t>
      </w:r>
      <w:r>
        <w:rPr>
          <w:spacing w:val="-16"/>
          <w:position w:val="1"/>
        </w:rPr>
        <w:t xml:space="preserve"> </w:t>
      </w:r>
      <w:r>
        <w:rPr>
          <w:position w:val="1"/>
        </w:rPr>
        <w:t>(IC</w:t>
      </w:r>
      <w:r>
        <w:rPr>
          <w:sz w:val="13"/>
        </w:rPr>
        <w:t>95%</w:t>
      </w:r>
      <w:r>
        <w:rPr>
          <w:spacing w:val="-9"/>
          <w:sz w:val="13"/>
        </w:rPr>
        <w:t xml:space="preserve"> </w:t>
      </w:r>
      <w:r>
        <w:rPr>
          <w:position w:val="1"/>
        </w:rPr>
        <w:t>=-0.1-0.3)</w:t>
      </w:r>
      <w:r>
        <w:rPr>
          <w:spacing w:val="-15"/>
          <w:position w:val="1"/>
        </w:rPr>
        <w:t xml:space="preserve"> </w:t>
      </w:r>
      <w:r>
        <w:rPr>
          <w:position w:val="1"/>
        </w:rPr>
        <w:t>correspondiéndose</w:t>
      </w:r>
      <w:r>
        <w:rPr>
          <w:spacing w:val="-15"/>
          <w:position w:val="1"/>
        </w:rPr>
        <w:t xml:space="preserve"> </w:t>
      </w:r>
      <w:r>
        <w:rPr>
          <w:position w:val="1"/>
        </w:rPr>
        <w:t>a</w:t>
      </w:r>
      <w:r>
        <w:rPr>
          <w:spacing w:val="-15"/>
          <w:position w:val="1"/>
        </w:rPr>
        <w:t xml:space="preserve"> </w:t>
      </w:r>
      <w:r>
        <w:rPr>
          <w:position w:val="1"/>
        </w:rPr>
        <w:t>un</w:t>
      </w:r>
      <w:r>
        <w:rPr>
          <w:spacing w:val="-16"/>
          <w:position w:val="1"/>
        </w:rPr>
        <w:t xml:space="preserve"> </w:t>
      </w:r>
      <w:r>
        <w:rPr>
          <w:position w:val="1"/>
        </w:rPr>
        <w:t>acuerdo</w:t>
      </w:r>
      <w:r>
        <w:rPr>
          <w:spacing w:val="-16"/>
          <w:position w:val="1"/>
        </w:rPr>
        <w:t xml:space="preserve"> </w:t>
      </w:r>
      <w:r>
        <w:rPr>
          <w:position w:val="1"/>
        </w:rPr>
        <w:t>insignificante.</w:t>
      </w:r>
      <w:r>
        <w:rPr>
          <w:spacing w:val="-15"/>
          <w:position w:val="1"/>
        </w:rPr>
        <w:t xml:space="preserve"> </w:t>
      </w:r>
      <w:r>
        <w:rPr>
          <w:position w:val="1"/>
        </w:rPr>
        <w:t>Las</w:t>
      </w:r>
      <w:r>
        <w:rPr>
          <w:spacing w:val="-16"/>
          <w:position w:val="1"/>
        </w:rPr>
        <w:t xml:space="preserve"> </w:t>
      </w:r>
      <w:r>
        <w:rPr>
          <w:position w:val="1"/>
        </w:rPr>
        <w:t xml:space="preserve">medidas </w:t>
      </w:r>
      <w:r>
        <w:t>de</w:t>
      </w:r>
      <w:r>
        <w:rPr>
          <w:spacing w:val="-12"/>
        </w:rPr>
        <w:t xml:space="preserve"> </w:t>
      </w:r>
      <w:r>
        <w:t>efecto</w:t>
      </w:r>
      <w:r>
        <w:rPr>
          <w:spacing w:val="-12"/>
        </w:rPr>
        <w:t xml:space="preserve"> </w:t>
      </w:r>
      <w:r>
        <w:t>fueron:</w:t>
      </w:r>
      <w:r>
        <w:rPr>
          <w:spacing w:val="-13"/>
        </w:rPr>
        <w:t xml:space="preserve"> </w:t>
      </w:r>
      <w:r>
        <w:t>S</w:t>
      </w:r>
      <w:r>
        <w:rPr>
          <w:spacing w:val="-10"/>
        </w:rPr>
        <w:t xml:space="preserve"> </w:t>
      </w:r>
      <w:r>
        <w:t>38%,</w:t>
      </w:r>
      <w:r>
        <w:rPr>
          <w:spacing w:val="-13"/>
        </w:rPr>
        <w:t xml:space="preserve"> </w:t>
      </w:r>
      <w:r>
        <w:t>E</w:t>
      </w:r>
      <w:r>
        <w:rPr>
          <w:spacing w:val="-9"/>
        </w:rPr>
        <w:t xml:space="preserve"> </w:t>
      </w:r>
      <w:r>
        <w:t>74%,</w:t>
      </w:r>
      <w:r>
        <w:rPr>
          <w:spacing w:val="-13"/>
        </w:rPr>
        <w:t xml:space="preserve"> </w:t>
      </w:r>
      <w:r>
        <w:t>VPP</w:t>
      </w:r>
      <w:r>
        <w:rPr>
          <w:spacing w:val="-12"/>
        </w:rPr>
        <w:t xml:space="preserve"> </w:t>
      </w:r>
      <w:r>
        <w:t>74%</w:t>
      </w:r>
      <w:r>
        <w:rPr>
          <w:spacing w:val="-12"/>
        </w:rPr>
        <w:t xml:space="preserve"> </w:t>
      </w:r>
      <w:r>
        <w:t>y</w:t>
      </w:r>
      <w:r>
        <w:rPr>
          <w:spacing w:val="-13"/>
        </w:rPr>
        <w:t xml:space="preserve"> </w:t>
      </w:r>
      <w:r>
        <w:t>VPN</w:t>
      </w:r>
      <w:r>
        <w:rPr>
          <w:spacing w:val="-11"/>
        </w:rPr>
        <w:t xml:space="preserve"> </w:t>
      </w:r>
      <w:r>
        <w:t>38%.</w:t>
      </w:r>
      <w:r>
        <w:rPr>
          <w:spacing w:val="-10"/>
        </w:rPr>
        <w:t xml:space="preserve"> </w:t>
      </w:r>
      <w:r>
        <w:rPr>
          <w:b/>
        </w:rPr>
        <w:t>Conclusión:</w:t>
      </w:r>
      <w:r>
        <w:rPr>
          <w:b/>
          <w:spacing w:val="-11"/>
        </w:rPr>
        <w:t xml:space="preserve"> </w:t>
      </w:r>
      <w:r>
        <w:t>en</w:t>
      </w:r>
      <w:r>
        <w:rPr>
          <w:spacing w:val="-13"/>
        </w:rPr>
        <w:t xml:space="preserve"> </w:t>
      </w:r>
      <w:r>
        <w:t>función</w:t>
      </w:r>
      <w:r>
        <w:rPr>
          <w:spacing w:val="-13"/>
        </w:rPr>
        <w:t xml:space="preserve"> </w:t>
      </w:r>
      <w:r>
        <w:t>a</w:t>
      </w:r>
      <w:r>
        <w:rPr>
          <w:spacing w:val="-11"/>
        </w:rPr>
        <w:t xml:space="preserve"> </w:t>
      </w:r>
      <w:r>
        <w:t>los</w:t>
      </w:r>
      <w:r>
        <w:rPr>
          <w:spacing w:val="-12"/>
        </w:rPr>
        <w:t xml:space="preserve"> </w:t>
      </w:r>
      <w:r>
        <w:t>valores</w:t>
      </w:r>
      <w:r>
        <w:rPr>
          <w:spacing w:val="-12"/>
        </w:rPr>
        <w:t xml:space="preserve"> </w:t>
      </w:r>
      <w:r>
        <w:t>obtenidos la EUC presentó una baja sensibilidad, sugiriendo que la fórmula no tendría un buen desempeño para detectar</w:t>
      </w:r>
      <w:r>
        <w:rPr>
          <w:spacing w:val="-2"/>
        </w:rPr>
        <w:t xml:space="preserve"> </w:t>
      </w:r>
      <w:r>
        <w:t>orinas</w:t>
      </w:r>
      <w:r>
        <w:rPr>
          <w:spacing w:val="-3"/>
        </w:rPr>
        <w:t xml:space="preserve"> </w:t>
      </w:r>
      <w:r>
        <w:t>bien</w:t>
      </w:r>
      <w:r>
        <w:rPr>
          <w:spacing w:val="-3"/>
        </w:rPr>
        <w:t xml:space="preserve"> </w:t>
      </w:r>
      <w:r>
        <w:t>recolectadas.</w:t>
      </w:r>
      <w:r>
        <w:rPr>
          <w:spacing w:val="-3"/>
        </w:rPr>
        <w:t xml:space="preserve"> </w:t>
      </w:r>
      <w:r>
        <w:t>El</w:t>
      </w:r>
      <w:r>
        <w:rPr>
          <w:spacing w:val="-3"/>
        </w:rPr>
        <w:t xml:space="preserve"> </w:t>
      </w:r>
      <w:r>
        <w:t>bajo</w:t>
      </w:r>
      <w:r>
        <w:rPr>
          <w:spacing w:val="-3"/>
        </w:rPr>
        <w:t xml:space="preserve"> </w:t>
      </w:r>
      <w:r>
        <w:t>VPN</w:t>
      </w:r>
      <w:r>
        <w:rPr>
          <w:spacing w:val="-4"/>
        </w:rPr>
        <w:t xml:space="preserve"> </w:t>
      </w:r>
      <w:r>
        <w:t>indicaría que</w:t>
      </w:r>
      <w:r>
        <w:rPr>
          <w:spacing w:val="-2"/>
        </w:rPr>
        <w:t xml:space="preserve"> </w:t>
      </w:r>
      <w:r>
        <w:t>la no verificación</w:t>
      </w:r>
      <w:r>
        <w:rPr>
          <w:spacing w:val="-1"/>
        </w:rPr>
        <w:t xml:space="preserve"> </w:t>
      </w:r>
      <w:r>
        <w:t>por</w:t>
      </w:r>
      <w:r>
        <w:rPr>
          <w:spacing w:val="-2"/>
        </w:rPr>
        <w:t xml:space="preserve"> </w:t>
      </w:r>
      <w:r>
        <w:t>la</w:t>
      </w:r>
      <w:r>
        <w:rPr>
          <w:spacing w:val="-2"/>
        </w:rPr>
        <w:t xml:space="preserve"> </w:t>
      </w:r>
      <w:r>
        <w:t>EUC no</w:t>
      </w:r>
      <w:r>
        <w:rPr>
          <w:spacing w:val="-3"/>
        </w:rPr>
        <w:t xml:space="preserve"> </w:t>
      </w:r>
      <w:r>
        <w:t xml:space="preserve">se traduce </w:t>
      </w:r>
      <w:r>
        <w:rPr>
          <w:position w:val="1"/>
        </w:rPr>
        <w:t>necesariamente en una incorrecta toma de muestra. El k calculado junto a su IC</w:t>
      </w:r>
      <w:r>
        <w:rPr>
          <w:sz w:val="13"/>
        </w:rPr>
        <w:t>95%</w:t>
      </w:r>
      <w:r>
        <w:rPr>
          <w:spacing w:val="38"/>
          <w:sz w:val="13"/>
        </w:rPr>
        <w:t xml:space="preserve"> </w:t>
      </w:r>
      <w:r>
        <w:rPr>
          <w:position w:val="1"/>
        </w:rPr>
        <w:t xml:space="preserve">sugieren que el </w:t>
      </w:r>
      <w:r>
        <w:t>acuerdo no es significativamente diferente de lo que se esperaría por azar. Por lo obtenido se destaca</w:t>
      </w:r>
    </w:p>
    <w:p w14:paraId="65B049C3" w14:textId="77777777" w:rsidR="009F2B4D" w:rsidRDefault="00000000">
      <w:pPr>
        <w:pStyle w:val="Textoindependiente"/>
        <w:spacing w:line="276" w:lineRule="auto"/>
        <w:ind w:left="5998" w:right="276"/>
        <w:jc w:val="both"/>
      </w:pPr>
      <w:r>
        <w:rPr>
          <w:noProof/>
        </w:rPr>
        <w:drawing>
          <wp:anchor distT="0" distB="0" distL="0" distR="0" simplePos="0" relativeHeight="15785984" behindDoc="0" locked="0" layoutInCell="1" allowOverlap="1" wp14:anchorId="1F5599F4" wp14:editId="31FFF1EB">
            <wp:simplePos x="0" y="0"/>
            <wp:positionH relativeFrom="page">
              <wp:posOffset>933450</wp:posOffset>
            </wp:positionH>
            <wp:positionV relativeFrom="paragraph">
              <wp:posOffset>104238</wp:posOffset>
            </wp:positionV>
            <wp:extent cx="3585845" cy="1204595"/>
            <wp:effectExtent l="0" t="0" r="0" b="0"/>
            <wp:wrapNone/>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48" cstate="print"/>
                    <a:stretch>
                      <a:fillRect/>
                    </a:stretch>
                  </pic:blipFill>
                  <pic:spPr>
                    <a:xfrm>
                      <a:off x="0" y="0"/>
                      <a:ext cx="3585845" cy="1204595"/>
                    </a:xfrm>
                    <a:prstGeom prst="rect">
                      <a:avLst/>
                    </a:prstGeom>
                  </pic:spPr>
                </pic:pic>
              </a:graphicData>
            </a:graphic>
          </wp:anchor>
        </w:drawing>
      </w:r>
      <w:r>
        <w:t>la importancia del interrogatorio al paciente</w:t>
      </w:r>
      <w:r>
        <w:rPr>
          <w:spacing w:val="-16"/>
        </w:rPr>
        <w:t xml:space="preserve"> </w:t>
      </w:r>
      <w:r>
        <w:t>al</w:t>
      </w:r>
      <w:r>
        <w:rPr>
          <w:spacing w:val="-16"/>
        </w:rPr>
        <w:t xml:space="preserve"> </w:t>
      </w:r>
      <w:r>
        <w:t>momento</w:t>
      </w:r>
      <w:r>
        <w:rPr>
          <w:spacing w:val="-15"/>
        </w:rPr>
        <w:t xml:space="preserve"> </w:t>
      </w:r>
      <w:r>
        <w:t>de</w:t>
      </w:r>
      <w:r>
        <w:rPr>
          <w:spacing w:val="-16"/>
        </w:rPr>
        <w:t xml:space="preserve"> </w:t>
      </w:r>
      <w:r>
        <w:t>la</w:t>
      </w:r>
      <w:r>
        <w:rPr>
          <w:spacing w:val="-16"/>
        </w:rPr>
        <w:t xml:space="preserve"> </w:t>
      </w:r>
      <w:r>
        <w:t xml:space="preserve">recepción de la O24h, así como la necesidad de corroborar el rango y la fórmula utilizada en el laboratorio para la </w:t>
      </w:r>
      <w:r>
        <w:rPr>
          <w:spacing w:val="-4"/>
        </w:rPr>
        <w:t>EUC.</w:t>
      </w:r>
    </w:p>
    <w:p w14:paraId="370A9C40" w14:textId="77777777" w:rsidR="009F2B4D" w:rsidRDefault="009F2B4D">
      <w:pPr>
        <w:pStyle w:val="Textoindependiente"/>
        <w:ind w:left="0"/>
      </w:pPr>
    </w:p>
    <w:p w14:paraId="2D1917FF" w14:textId="77777777" w:rsidR="009F2B4D" w:rsidRDefault="009F2B4D">
      <w:pPr>
        <w:pStyle w:val="Textoindependiente"/>
        <w:spacing w:before="155"/>
        <w:ind w:left="0"/>
      </w:pPr>
    </w:p>
    <w:p w14:paraId="36BA55D3" w14:textId="77777777" w:rsidR="009F2B4D" w:rsidRDefault="00000000">
      <w:pPr>
        <w:pStyle w:val="Ttulo1"/>
        <w:spacing w:line="360" w:lineRule="auto"/>
      </w:pPr>
      <w:r>
        <w:t>O-163. Perfil de autoanticuerpos específicos y asociados a miositis en pacientes</w:t>
      </w:r>
      <w:r>
        <w:rPr>
          <w:spacing w:val="40"/>
        </w:rPr>
        <w:t xml:space="preserve"> </w:t>
      </w:r>
      <w:r>
        <w:t>juveniles con miopatías inflamatorias</w:t>
      </w:r>
    </w:p>
    <w:p w14:paraId="257B3E5F" w14:textId="77777777" w:rsidR="009F2B4D" w:rsidRDefault="00000000">
      <w:pPr>
        <w:spacing w:before="241"/>
        <w:ind w:left="118"/>
        <w:jc w:val="both"/>
        <w:rPr>
          <w:sz w:val="20"/>
        </w:rPr>
      </w:pPr>
      <w:r>
        <w:rPr>
          <w:noProof/>
        </w:rPr>
        <mc:AlternateContent>
          <mc:Choice Requires="wps">
            <w:drawing>
              <wp:anchor distT="0" distB="0" distL="0" distR="0" simplePos="0" relativeHeight="15785472" behindDoc="0" locked="0" layoutInCell="1" allowOverlap="1" wp14:anchorId="42F09AC3" wp14:editId="236E153D">
                <wp:simplePos x="0" y="0"/>
                <wp:positionH relativeFrom="page">
                  <wp:posOffset>900683</wp:posOffset>
                </wp:positionH>
                <wp:positionV relativeFrom="paragraph">
                  <wp:posOffset>290867</wp:posOffset>
                </wp:positionV>
                <wp:extent cx="757555" cy="7620"/>
                <wp:effectExtent l="0" t="0" r="0" b="0"/>
                <wp:wrapNone/>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555" cy="7620"/>
                        </a:xfrm>
                        <a:custGeom>
                          <a:avLst/>
                          <a:gdLst/>
                          <a:ahLst/>
                          <a:cxnLst/>
                          <a:rect l="l" t="t" r="r" b="b"/>
                          <a:pathLst>
                            <a:path w="757555" h="7620">
                              <a:moveTo>
                                <a:pt x="757428" y="0"/>
                              </a:moveTo>
                              <a:lnTo>
                                <a:pt x="0" y="0"/>
                              </a:lnTo>
                              <a:lnTo>
                                <a:pt x="0" y="7619"/>
                              </a:lnTo>
                              <a:lnTo>
                                <a:pt x="757428" y="7619"/>
                              </a:lnTo>
                              <a:lnTo>
                                <a:pt x="7574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F76A47" id="Graphic 315" o:spid="_x0000_s1026" style="position:absolute;margin-left:70.9pt;margin-top:22.9pt;width:59.65pt;height:.6pt;z-index:15785472;visibility:visible;mso-wrap-style:square;mso-wrap-distance-left:0;mso-wrap-distance-top:0;mso-wrap-distance-right:0;mso-wrap-distance-bottom:0;mso-position-horizontal:absolute;mso-position-horizontal-relative:page;mso-position-vertical:absolute;mso-position-vertical-relative:text;v-text-anchor:top" coordsize="7575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" path="m757428,l,,,7619r757428,l757428,xe" fillcolor="black" stroked="f">
                <v:path arrowok="t"/>
                <w10:wrap anchorx="page"/>
              </v:shape>
            </w:pict>
          </mc:Fallback>
        </mc:AlternateContent>
      </w:r>
      <w:r>
        <w:rPr>
          <w:sz w:val="20"/>
        </w:rPr>
        <w:t>Barzola</w:t>
      </w:r>
      <w:r>
        <w:rPr>
          <w:spacing w:val="-5"/>
          <w:sz w:val="20"/>
        </w:rPr>
        <w:t xml:space="preserve"> </w:t>
      </w:r>
      <w:r>
        <w:rPr>
          <w:sz w:val="20"/>
        </w:rPr>
        <w:t>ML</w:t>
      </w:r>
      <w:r>
        <w:rPr>
          <w:spacing w:val="-6"/>
          <w:sz w:val="20"/>
        </w:rPr>
        <w:t xml:space="preserve"> </w:t>
      </w:r>
      <w:r>
        <w:rPr>
          <w:position w:val="7"/>
          <w:sz w:val="13"/>
        </w:rPr>
        <w:t>(1)</w:t>
      </w:r>
      <w:r>
        <w:rPr>
          <w:sz w:val="20"/>
        </w:rPr>
        <w:t>,</w:t>
      </w:r>
      <w:r>
        <w:rPr>
          <w:spacing w:val="-6"/>
          <w:sz w:val="20"/>
        </w:rPr>
        <w:t xml:space="preserve"> </w:t>
      </w:r>
      <w:r>
        <w:rPr>
          <w:sz w:val="20"/>
        </w:rPr>
        <w:t>Sharruf</w:t>
      </w:r>
      <w:r>
        <w:rPr>
          <w:spacing w:val="-7"/>
          <w:sz w:val="20"/>
        </w:rPr>
        <w:t xml:space="preserve"> </w:t>
      </w:r>
      <w:r>
        <w:rPr>
          <w:sz w:val="20"/>
        </w:rPr>
        <w:t>MA</w:t>
      </w:r>
      <w:r>
        <w:rPr>
          <w:position w:val="7"/>
          <w:sz w:val="13"/>
        </w:rPr>
        <w:t>(1)</w:t>
      </w:r>
      <w:r>
        <w:rPr>
          <w:sz w:val="20"/>
        </w:rPr>
        <w:t>,</w:t>
      </w:r>
      <w:r>
        <w:rPr>
          <w:spacing w:val="-6"/>
          <w:sz w:val="20"/>
        </w:rPr>
        <w:t xml:space="preserve"> </w:t>
      </w:r>
      <w:r>
        <w:rPr>
          <w:sz w:val="20"/>
        </w:rPr>
        <w:t>Meiorin</w:t>
      </w:r>
      <w:r>
        <w:rPr>
          <w:spacing w:val="-6"/>
          <w:sz w:val="20"/>
        </w:rPr>
        <w:t xml:space="preserve"> </w:t>
      </w:r>
      <w:r>
        <w:rPr>
          <w:sz w:val="20"/>
        </w:rPr>
        <w:t>S</w:t>
      </w:r>
      <w:r>
        <w:rPr>
          <w:position w:val="7"/>
          <w:sz w:val="13"/>
        </w:rPr>
        <w:t>(1)</w:t>
      </w:r>
      <w:r>
        <w:rPr>
          <w:sz w:val="20"/>
        </w:rPr>
        <w:t>,</w:t>
      </w:r>
      <w:r>
        <w:rPr>
          <w:spacing w:val="-5"/>
          <w:sz w:val="20"/>
        </w:rPr>
        <w:t xml:space="preserve"> </w:t>
      </w:r>
      <w:r>
        <w:rPr>
          <w:sz w:val="20"/>
        </w:rPr>
        <w:t>Carabajal</w:t>
      </w:r>
      <w:r>
        <w:rPr>
          <w:spacing w:val="-6"/>
          <w:sz w:val="20"/>
        </w:rPr>
        <w:t xml:space="preserve"> </w:t>
      </w:r>
      <w:r>
        <w:rPr>
          <w:sz w:val="20"/>
        </w:rPr>
        <w:t>P</w:t>
      </w:r>
      <w:r>
        <w:rPr>
          <w:position w:val="7"/>
          <w:sz w:val="13"/>
        </w:rPr>
        <w:t>(2)</w:t>
      </w:r>
      <w:r>
        <w:rPr>
          <w:sz w:val="20"/>
        </w:rPr>
        <w:t>,</w:t>
      </w:r>
      <w:r>
        <w:rPr>
          <w:spacing w:val="-6"/>
          <w:sz w:val="20"/>
        </w:rPr>
        <w:t xml:space="preserve"> </w:t>
      </w:r>
      <w:r>
        <w:rPr>
          <w:sz w:val="20"/>
        </w:rPr>
        <w:t>Espada</w:t>
      </w:r>
      <w:r>
        <w:rPr>
          <w:spacing w:val="-5"/>
          <w:sz w:val="20"/>
        </w:rPr>
        <w:t xml:space="preserve"> </w:t>
      </w:r>
      <w:r>
        <w:rPr>
          <w:spacing w:val="-2"/>
          <w:sz w:val="20"/>
        </w:rPr>
        <w:t>G</w:t>
      </w:r>
      <w:r>
        <w:rPr>
          <w:spacing w:val="-2"/>
          <w:position w:val="7"/>
          <w:sz w:val="13"/>
        </w:rPr>
        <w:t>(1)</w:t>
      </w:r>
      <w:r>
        <w:rPr>
          <w:spacing w:val="-2"/>
          <w:sz w:val="20"/>
        </w:rPr>
        <w:t>.</w:t>
      </w:r>
    </w:p>
    <w:p w14:paraId="04147744" w14:textId="77777777" w:rsidR="009F2B4D" w:rsidRDefault="00000000">
      <w:pPr>
        <w:pStyle w:val="Textoindependiente"/>
        <w:spacing w:before="37" w:line="276" w:lineRule="auto"/>
      </w:pPr>
      <w:r>
        <w:rPr>
          <w:position w:val="7"/>
          <w:sz w:val="13"/>
        </w:rPr>
        <w:t>(1)</w:t>
      </w:r>
      <w:r>
        <w:rPr>
          <w:spacing w:val="-6"/>
          <w:position w:val="7"/>
          <w:sz w:val="13"/>
        </w:rPr>
        <w:t xml:space="preserve"> </w:t>
      </w:r>
      <w:r>
        <w:t>Reumatología</w:t>
      </w:r>
      <w:r>
        <w:rPr>
          <w:spacing w:val="-7"/>
        </w:rPr>
        <w:t xml:space="preserve"> </w:t>
      </w:r>
      <w:r>
        <w:t>Infantil,</w:t>
      </w:r>
      <w:r>
        <w:rPr>
          <w:spacing w:val="-6"/>
        </w:rPr>
        <w:t xml:space="preserve"> </w:t>
      </w:r>
      <w:r>
        <w:t>Hospital</w:t>
      </w:r>
      <w:r>
        <w:rPr>
          <w:spacing w:val="-8"/>
        </w:rPr>
        <w:t xml:space="preserve"> </w:t>
      </w:r>
      <w:r>
        <w:t>de</w:t>
      </w:r>
      <w:r>
        <w:rPr>
          <w:spacing w:val="-8"/>
        </w:rPr>
        <w:t xml:space="preserve"> </w:t>
      </w:r>
      <w:r>
        <w:t>Niños</w:t>
      </w:r>
      <w:r>
        <w:rPr>
          <w:spacing w:val="-8"/>
        </w:rPr>
        <w:t xml:space="preserve"> </w:t>
      </w:r>
      <w:r>
        <w:t>Ricardo</w:t>
      </w:r>
      <w:r>
        <w:rPr>
          <w:spacing w:val="-6"/>
        </w:rPr>
        <w:t xml:space="preserve"> </w:t>
      </w:r>
      <w:r>
        <w:t>Gutiérrez.</w:t>
      </w:r>
      <w:r>
        <w:rPr>
          <w:spacing w:val="-9"/>
        </w:rPr>
        <w:t xml:space="preserve"> </w:t>
      </w:r>
      <w:r>
        <w:t>CABA,</w:t>
      </w:r>
      <w:r>
        <w:rPr>
          <w:spacing w:val="-9"/>
        </w:rPr>
        <w:t xml:space="preserve"> </w:t>
      </w:r>
      <w:r>
        <w:t>Argentina.</w:t>
      </w:r>
      <w:r>
        <w:rPr>
          <w:spacing w:val="-8"/>
        </w:rPr>
        <w:t xml:space="preserve"> </w:t>
      </w:r>
      <w:r>
        <w:rPr>
          <w:position w:val="7"/>
          <w:sz w:val="13"/>
        </w:rPr>
        <w:t>(2)</w:t>
      </w:r>
      <w:r>
        <w:rPr>
          <w:spacing w:val="14"/>
          <w:position w:val="7"/>
          <w:sz w:val="13"/>
        </w:rPr>
        <w:t xml:space="preserve"> </w:t>
      </w:r>
      <w:r>
        <w:t>Inmunología</w:t>
      </w:r>
      <w:r>
        <w:rPr>
          <w:spacing w:val="-7"/>
        </w:rPr>
        <w:t xml:space="preserve"> </w:t>
      </w:r>
      <w:r>
        <w:t>Infantil, Hospital de Niños Ricardo Gutiérrez. CABA, Argentina.</w:t>
      </w:r>
    </w:p>
    <w:p w14:paraId="20301A63" w14:textId="77777777" w:rsidR="009F2B4D" w:rsidRDefault="00000000">
      <w:pPr>
        <w:pStyle w:val="Textoindependiente"/>
        <w:spacing w:before="239"/>
        <w:jc w:val="both"/>
      </w:pPr>
      <w:r>
        <w:rPr>
          <w:b/>
        </w:rPr>
        <w:t>Introducción:</w:t>
      </w:r>
      <w:r>
        <w:rPr>
          <w:b/>
          <w:spacing w:val="42"/>
        </w:rPr>
        <w:t xml:space="preserve"> </w:t>
      </w:r>
      <w:r>
        <w:t>las</w:t>
      </w:r>
      <w:r>
        <w:rPr>
          <w:spacing w:val="40"/>
        </w:rPr>
        <w:t xml:space="preserve"> </w:t>
      </w:r>
      <w:r>
        <w:t>miopatías</w:t>
      </w:r>
      <w:r>
        <w:rPr>
          <w:spacing w:val="38"/>
        </w:rPr>
        <w:t xml:space="preserve"> </w:t>
      </w:r>
      <w:r>
        <w:t>inflamatorias</w:t>
      </w:r>
      <w:r>
        <w:rPr>
          <w:spacing w:val="38"/>
        </w:rPr>
        <w:t xml:space="preserve"> </w:t>
      </w:r>
      <w:r>
        <w:t>(MII)</w:t>
      </w:r>
      <w:r>
        <w:rPr>
          <w:spacing w:val="41"/>
        </w:rPr>
        <w:t xml:space="preserve"> </w:t>
      </w:r>
      <w:r>
        <w:t>de</w:t>
      </w:r>
      <w:r>
        <w:rPr>
          <w:spacing w:val="39"/>
        </w:rPr>
        <w:t xml:space="preserve"> </w:t>
      </w:r>
      <w:r>
        <w:t>inicio</w:t>
      </w:r>
      <w:r>
        <w:rPr>
          <w:spacing w:val="41"/>
        </w:rPr>
        <w:t xml:space="preserve"> </w:t>
      </w:r>
      <w:r>
        <w:t>juvenil</w:t>
      </w:r>
      <w:r>
        <w:rPr>
          <w:spacing w:val="41"/>
        </w:rPr>
        <w:t xml:space="preserve"> </w:t>
      </w:r>
      <w:r>
        <w:t>son</w:t>
      </w:r>
      <w:r>
        <w:rPr>
          <w:spacing w:val="38"/>
        </w:rPr>
        <w:t xml:space="preserve"> </w:t>
      </w:r>
      <w:r>
        <w:t>enfermedades</w:t>
      </w:r>
      <w:r>
        <w:rPr>
          <w:spacing w:val="38"/>
        </w:rPr>
        <w:t xml:space="preserve"> </w:t>
      </w:r>
      <w:r>
        <w:rPr>
          <w:spacing w:val="-2"/>
        </w:rPr>
        <w:t>autoinmunes</w:t>
      </w:r>
    </w:p>
    <w:p w14:paraId="707101A8" w14:textId="77777777" w:rsidR="009F2B4D" w:rsidRDefault="009F2B4D">
      <w:pPr>
        <w:jc w:val="both"/>
        <w:sectPr w:rsidR="009F2B4D">
          <w:pgSz w:w="11910" w:h="16840"/>
          <w:pgMar w:top="1460" w:right="1140" w:bottom="1660" w:left="1300" w:header="567" w:footer="1477" w:gutter="0"/>
          <w:cols w:space="720"/>
        </w:sectPr>
      </w:pPr>
    </w:p>
    <w:p w14:paraId="3A5984FD" w14:textId="77777777" w:rsidR="009F2B4D" w:rsidRDefault="00000000">
      <w:pPr>
        <w:pStyle w:val="Textoindependiente"/>
        <w:spacing w:line="31" w:lineRule="exact"/>
        <w:rPr>
          <w:sz w:val="3"/>
        </w:rPr>
      </w:pPr>
      <w:r>
        <w:rPr>
          <w:noProof/>
        </w:rPr>
        <w:lastRenderedPageBreak/>
        <w:drawing>
          <wp:anchor distT="0" distB="0" distL="0" distR="0" simplePos="0" relativeHeight="487115264" behindDoc="1" locked="0" layoutInCell="1" allowOverlap="1" wp14:anchorId="51319C4D" wp14:editId="77461953">
            <wp:simplePos x="0" y="0"/>
            <wp:positionH relativeFrom="page">
              <wp:posOffset>0</wp:posOffset>
            </wp:positionH>
            <wp:positionV relativeFrom="page">
              <wp:posOffset>1516704</wp:posOffset>
            </wp:positionV>
            <wp:extent cx="7487842" cy="7430303"/>
            <wp:effectExtent l="0" t="0" r="0" b="0"/>
            <wp:wrapNone/>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6"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57467FCF" wp14:editId="46A20F60">
                <wp:extent cx="5759450" cy="20320"/>
                <wp:effectExtent l="0" t="0" r="0" b="8254"/>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318" name="Graphic 318"/>
                        <wps:cNvSpPr/>
                        <wps:spPr>
                          <a:xfrm>
                            <a:off x="0" y="0"/>
                            <a:ext cx="5759450" cy="20320"/>
                          </a:xfrm>
                          <a:custGeom>
                            <a:avLst/>
                            <a:gdLst/>
                            <a:ahLst/>
                            <a:cxnLst/>
                            <a:rect l="l" t="t" r="r" b="b"/>
                            <a:pathLst>
                              <a:path w="5759450" h="20320">
                                <a:moveTo>
                                  <a:pt x="5759450" y="266"/>
                                </a:moveTo>
                                <a:lnTo>
                                  <a:pt x="5756389" y="266"/>
                                </a:lnTo>
                                <a:lnTo>
                                  <a:pt x="5756389" y="0"/>
                                </a:lnTo>
                                <a:lnTo>
                                  <a:pt x="3302" y="0"/>
                                </a:lnTo>
                                <a:lnTo>
                                  <a:pt x="254" y="0"/>
                                </a:lnTo>
                                <a:lnTo>
                                  <a:pt x="254" y="266"/>
                                </a:lnTo>
                                <a:lnTo>
                                  <a:pt x="0" y="266"/>
                                </a:lnTo>
                                <a:lnTo>
                                  <a:pt x="0" y="19939"/>
                                </a:lnTo>
                                <a:lnTo>
                                  <a:pt x="5759450" y="19939"/>
                                </a:lnTo>
                                <a:lnTo>
                                  <a:pt x="5759450" y="266"/>
                                </a:lnTo>
                                <a:close/>
                              </a:path>
                            </a:pathLst>
                          </a:custGeom>
                          <a:solidFill>
                            <a:srgbClr val="9F9F9F"/>
                          </a:solidFill>
                        </wps:spPr>
                        <wps:bodyPr wrap="square" lIns="0" tIns="0" rIns="0" bIns="0" rtlCol="0">
                          <a:prstTxWarp prst="textNoShape">
                            <a:avLst/>
                          </a:prstTxWarp>
                          <a:noAutofit/>
                        </wps:bodyPr>
                      </wps:wsp>
                      <wps:wsp>
                        <wps:cNvPr id="319" name="Graphic 319"/>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320" name="Graphic 320"/>
                        <wps:cNvSpPr/>
                        <wps:spPr>
                          <a:xfrm>
                            <a:off x="254" y="0"/>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321" name="Graphic 321"/>
                        <wps:cNvSpPr/>
                        <wps:spPr>
                          <a:xfrm>
                            <a:off x="575640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322" name="Graphic 322"/>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323" name="Graphic 323"/>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1569C861" id="Group 317" o:spid="_x0000_s1026" style="width:453.5pt;height:1.6pt;mso-position-horizontal-relative:char;mso-position-vertical-relative:lin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">
                <v:shape id="Graphic 318"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" path="m5759450,266r-3061,l5756389,,3302,,254,r,266l,266,,19939r5759450,l5759450,266xe" fillcolor="#9f9f9f" stroked="f">
                  <v:path arrowok="t"/>
                </v:shape>
                <v:shape id="Graphic 319"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" path="m3048,l,,,3048r3048,l3048,xe" fillcolor="#e2e2e2" stroked="f">
                  <v:path arrowok="t"/>
                </v:shape>
                <v:shape id="Graphic 320"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" path="m3048,3048l,3048,,16764r3048,l3048,3048xem5759196,r-3061,l5756135,3048r3061,l5759196,xe" fillcolor="#9f9f9f" stroked="f">
                  <v:path arrowok="t"/>
                </v:shape>
                <v:shape id="Graphic 321"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" path="m3048,l,,,13716r3048,l3048,xe" fillcolor="#e2e2e2" stroked="f">
                  <v:path arrowok="t"/>
                </v:shape>
                <v:shape id="Graphic 322"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" path="m3047,l,,,3035r3047,l3047,xe" fillcolor="#9f9f9f" stroked="f">
                  <v:path arrowok="t"/>
                </v:shape>
                <v:shape id="Graphic 323"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" path="m5759196,r-3061,l3048,,,,,3035r3048,l5756135,3035r3061,l5759196,xe" fillcolor="#e2e2e2" stroked="f">
                  <v:path arrowok="t"/>
                </v:shape>
                <w10:anchorlock/>
              </v:group>
            </w:pict>
          </mc:Fallback>
        </mc:AlternateContent>
      </w:r>
    </w:p>
    <w:p w14:paraId="174FBA99" w14:textId="77777777" w:rsidR="009F2B4D" w:rsidRDefault="00000000">
      <w:pPr>
        <w:pStyle w:val="Textoindependiente"/>
        <w:spacing w:before="62" w:line="276" w:lineRule="auto"/>
        <w:ind w:right="275"/>
        <w:jc w:val="both"/>
      </w:pPr>
      <w:r>
        <w:rPr>
          <w:noProof/>
        </w:rPr>
        <w:drawing>
          <wp:anchor distT="0" distB="0" distL="0" distR="0" simplePos="0" relativeHeight="15788032" behindDoc="0" locked="0" layoutInCell="1" allowOverlap="1" wp14:anchorId="5234B449" wp14:editId="4AF52943">
            <wp:simplePos x="0" y="0"/>
            <wp:positionH relativeFrom="page">
              <wp:posOffset>3067050</wp:posOffset>
            </wp:positionH>
            <wp:positionV relativeFrom="paragraph">
              <wp:posOffset>1720710</wp:posOffset>
            </wp:positionV>
            <wp:extent cx="3595370" cy="1642745"/>
            <wp:effectExtent l="0" t="0" r="0" b="0"/>
            <wp:wrapNone/>
            <wp:docPr id="324"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49" cstate="print"/>
                    <a:stretch>
                      <a:fillRect/>
                    </a:stretch>
                  </pic:blipFill>
                  <pic:spPr>
                    <a:xfrm>
                      <a:off x="0" y="0"/>
                      <a:ext cx="3595370" cy="1642745"/>
                    </a:xfrm>
                    <a:prstGeom prst="rect">
                      <a:avLst/>
                    </a:prstGeom>
                  </pic:spPr>
                </pic:pic>
              </a:graphicData>
            </a:graphic>
          </wp:anchor>
        </w:drawing>
      </w:r>
      <w:r>
        <w:t>heterogéneas,</w:t>
      </w:r>
      <w:r>
        <w:rPr>
          <w:spacing w:val="-4"/>
        </w:rPr>
        <w:t xml:space="preserve"> </w:t>
      </w:r>
      <w:r>
        <w:t>de</w:t>
      </w:r>
      <w:r>
        <w:rPr>
          <w:spacing w:val="-3"/>
        </w:rPr>
        <w:t xml:space="preserve"> </w:t>
      </w:r>
      <w:r>
        <w:t>baja</w:t>
      </w:r>
      <w:r>
        <w:rPr>
          <w:spacing w:val="-3"/>
        </w:rPr>
        <w:t xml:space="preserve"> </w:t>
      </w:r>
      <w:r>
        <w:t>prevalencia,</w:t>
      </w:r>
      <w:r>
        <w:rPr>
          <w:spacing w:val="-4"/>
        </w:rPr>
        <w:t xml:space="preserve"> </w:t>
      </w:r>
      <w:r>
        <w:t>caracterizadas</w:t>
      </w:r>
      <w:r>
        <w:rPr>
          <w:spacing w:val="-4"/>
        </w:rPr>
        <w:t xml:space="preserve"> </w:t>
      </w:r>
      <w:r>
        <w:t>por</w:t>
      </w:r>
      <w:r>
        <w:rPr>
          <w:spacing w:val="-3"/>
        </w:rPr>
        <w:t xml:space="preserve"> </w:t>
      </w:r>
      <w:r>
        <w:t>inflamación</w:t>
      </w:r>
      <w:r>
        <w:rPr>
          <w:spacing w:val="-4"/>
        </w:rPr>
        <w:t xml:space="preserve"> </w:t>
      </w:r>
      <w:r>
        <w:t>crónica</w:t>
      </w:r>
      <w:r>
        <w:rPr>
          <w:spacing w:val="-3"/>
        </w:rPr>
        <w:t xml:space="preserve"> </w:t>
      </w:r>
      <w:r>
        <w:t>muscular</w:t>
      </w:r>
      <w:r>
        <w:rPr>
          <w:spacing w:val="-3"/>
        </w:rPr>
        <w:t xml:space="preserve"> </w:t>
      </w:r>
      <w:r>
        <w:t>y</w:t>
      </w:r>
      <w:r>
        <w:rPr>
          <w:spacing w:val="-4"/>
        </w:rPr>
        <w:t xml:space="preserve"> </w:t>
      </w:r>
      <w:r>
        <w:t>cutánea.</w:t>
      </w:r>
      <w:r>
        <w:rPr>
          <w:spacing w:val="-1"/>
        </w:rPr>
        <w:t xml:space="preserve"> </w:t>
      </w:r>
      <w:r>
        <w:t>Los</w:t>
      </w:r>
      <w:r>
        <w:rPr>
          <w:spacing w:val="-4"/>
        </w:rPr>
        <w:t xml:space="preserve"> </w:t>
      </w:r>
      <w:r>
        <w:t>au- toanticuerpos</w:t>
      </w:r>
      <w:r>
        <w:rPr>
          <w:spacing w:val="-4"/>
        </w:rPr>
        <w:t xml:space="preserve"> </w:t>
      </w:r>
      <w:r>
        <w:t>específicos</w:t>
      </w:r>
      <w:r>
        <w:rPr>
          <w:spacing w:val="-4"/>
        </w:rPr>
        <w:t xml:space="preserve"> </w:t>
      </w:r>
      <w:r>
        <w:t>(AEM)</w:t>
      </w:r>
      <w:r>
        <w:rPr>
          <w:spacing w:val="-3"/>
        </w:rPr>
        <w:t xml:space="preserve"> </w:t>
      </w:r>
      <w:r>
        <w:t>definen</w:t>
      </w:r>
      <w:r>
        <w:rPr>
          <w:spacing w:val="-4"/>
        </w:rPr>
        <w:t xml:space="preserve"> </w:t>
      </w:r>
      <w:r>
        <w:t>subgrupos</w:t>
      </w:r>
      <w:r>
        <w:rPr>
          <w:spacing w:val="-4"/>
        </w:rPr>
        <w:t xml:space="preserve"> </w:t>
      </w:r>
      <w:r>
        <w:t>de pacientes</w:t>
      </w:r>
      <w:r>
        <w:rPr>
          <w:spacing w:val="-4"/>
        </w:rPr>
        <w:t xml:space="preserve"> </w:t>
      </w:r>
      <w:r>
        <w:t>que comparten</w:t>
      </w:r>
      <w:r>
        <w:rPr>
          <w:spacing w:val="-2"/>
        </w:rPr>
        <w:t xml:space="preserve"> </w:t>
      </w:r>
      <w:r>
        <w:t>características</w:t>
      </w:r>
      <w:r>
        <w:rPr>
          <w:spacing w:val="-4"/>
        </w:rPr>
        <w:t xml:space="preserve"> </w:t>
      </w:r>
      <w:r>
        <w:t xml:space="preserve">clínicas y pronósticas, mientras que los autoanticuerpos asociados a miositis (AAM) se observan en miopatías superpuestas con otras enfermedades autoinmunes. </w:t>
      </w:r>
      <w:r>
        <w:rPr>
          <w:b/>
        </w:rPr>
        <w:t xml:space="preserve">Objetivo: </w:t>
      </w:r>
      <w:r>
        <w:t>1) Determinar prevalencia de AEM y AAM</w:t>
      </w:r>
      <w:r>
        <w:rPr>
          <w:spacing w:val="-6"/>
        </w:rPr>
        <w:t xml:space="preserve"> </w:t>
      </w:r>
      <w:r>
        <w:t>en</w:t>
      </w:r>
      <w:r>
        <w:rPr>
          <w:spacing w:val="-4"/>
        </w:rPr>
        <w:t xml:space="preserve"> </w:t>
      </w:r>
      <w:r>
        <w:t>una</w:t>
      </w:r>
      <w:r>
        <w:rPr>
          <w:spacing w:val="-3"/>
        </w:rPr>
        <w:t xml:space="preserve"> </w:t>
      </w:r>
      <w:r>
        <w:t>cohorte</w:t>
      </w:r>
      <w:r>
        <w:rPr>
          <w:spacing w:val="-5"/>
        </w:rPr>
        <w:t xml:space="preserve"> </w:t>
      </w:r>
      <w:r>
        <w:t>de</w:t>
      </w:r>
      <w:r>
        <w:rPr>
          <w:spacing w:val="-3"/>
        </w:rPr>
        <w:t xml:space="preserve"> </w:t>
      </w:r>
      <w:r>
        <w:t>pacientes</w:t>
      </w:r>
      <w:r>
        <w:rPr>
          <w:spacing w:val="-6"/>
        </w:rPr>
        <w:t xml:space="preserve"> </w:t>
      </w:r>
      <w:r>
        <w:t>con</w:t>
      </w:r>
      <w:r>
        <w:rPr>
          <w:spacing w:val="-4"/>
        </w:rPr>
        <w:t xml:space="preserve"> </w:t>
      </w:r>
      <w:r>
        <w:t>MII</w:t>
      </w:r>
      <w:r>
        <w:rPr>
          <w:spacing w:val="-4"/>
        </w:rPr>
        <w:t xml:space="preserve"> </w:t>
      </w:r>
      <w:r>
        <w:t>juveniles</w:t>
      </w:r>
      <w:r>
        <w:rPr>
          <w:spacing w:val="-4"/>
        </w:rPr>
        <w:t xml:space="preserve"> </w:t>
      </w:r>
      <w:r>
        <w:t>2)</w:t>
      </w:r>
      <w:r>
        <w:rPr>
          <w:spacing w:val="-3"/>
        </w:rPr>
        <w:t xml:space="preserve"> </w:t>
      </w:r>
      <w:r>
        <w:t>Caracterizar</w:t>
      </w:r>
      <w:r>
        <w:rPr>
          <w:spacing w:val="-6"/>
        </w:rPr>
        <w:t xml:space="preserve"> </w:t>
      </w:r>
      <w:r>
        <w:t>fenotipo</w:t>
      </w:r>
      <w:r>
        <w:rPr>
          <w:spacing w:val="-4"/>
        </w:rPr>
        <w:t xml:space="preserve"> </w:t>
      </w:r>
      <w:r>
        <w:t>y</w:t>
      </w:r>
      <w:r>
        <w:rPr>
          <w:spacing w:val="-4"/>
        </w:rPr>
        <w:t xml:space="preserve"> </w:t>
      </w:r>
      <w:r>
        <w:t>evolución</w:t>
      </w:r>
      <w:r>
        <w:rPr>
          <w:spacing w:val="-6"/>
        </w:rPr>
        <w:t xml:space="preserve"> </w:t>
      </w:r>
      <w:r>
        <w:t>de</w:t>
      </w:r>
      <w:r>
        <w:rPr>
          <w:spacing w:val="-3"/>
        </w:rPr>
        <w:t xml:space="preserve"> </w:t>
      </w:r>
      <w:r>
        <w:t>la</w:t>
      </w:r>
      <w:r>
        <w:rPr>
          <w:spacing w:val="-5"/>
        </w:rPr>
        <w:t xml:space="preserve"> </w:t>
      </w:r>
      <w:r>
        <w:t>enferme- dad</w:t>
      </w:r>
      <w:r>
        <w:rPr>
          <w:spacing w:val="-6"/>
        </w:rPr>
        <w:t xml:space="preserve"> </w:t>
      </w:r>
      <w:r>
        <w:t>según</w:t>
      </w:r>
      <w:r>
        <w:rPr>
          <w:spacing w:val="-4"/>
        </w:rPr>
        <w:t xml:space="preserve"> </w:t>
      </w:r>
      <w:r>
        <w:t>perfil</w:t>
      </w:r>
      <w:r>
        <w:rPr>
          <w:spacing w:val="-4"/>
        </w:rPr>
        <w:t xml:space="preserve"> </w:t>
      </w:r>
      <w:r>
        <w:t>serológico.</w:t>
      </w:r>
      <w:r>
        <w:rPr>
          <w:spacing w:val="-4"/>
        </w:rPr>
        <w:t xml:space="preserve"> </w:t>
      </w:r>
      <w:r>
        <w:rPr>
          <w:b/>
        </w:rPr>
        <w:t>Métodos:</w:t>
      </w:r>
      <w:r>
        <w:rPr>
          <w:b/>
          <w:spacing w:val="-5"/>
        </w:rPr>
        <w:t xml:space="preserve"> </w:t>
      </w:r>
      <w:r>
        <w:t>estudio</w:t>
      </w:r>
      <w:r>
        <w:rPr>
          <w:spacing w:val="-6"/>
        </w:rPr>
        <w:t xml:space="preserve"> </w:t>
      </w:r>
      <w:r>
        <w:t>descriptivo.</w:t>
      </w:r>
      <w:r>
        <w:rPr>
          <w:spacing w:val="-4"/>
        </w:rPr>
        <w:t xml:space="preserve"> </w:t>
      </w:r>
      <w:r>
        <w:t>Se</w:t>
      </w:r>
      <w:r>
        <w:rPr>
          <w:spacing w:val="-5"/>
        </w:rPr>
        <w:t xml:space="preserve"> </w:t>
      </w:r>
      <w:r>
        <w:t>incluyeron</w:t>
      </w:r>
      <w:r>
        <w:rPr>
          <w:spacing w:val="-4"/>
        </w:rPr>
        <w:t xml:space="preserve"> </w:t>
      </w:r>
      <w:r>
        <w:t>pacientes</w:t>
      </w:r>
      <w:r>
        <w:rPr>
          <w:spacing w:val="-4"/>
        </w:rPr>
        <w:t xml:space="preserve"> </w:t>
      </w:r>
      <w:r>
        <w:t>MII</w:t>
      </w:r>
      <w:r>
        <w:rPr>
          <w:spacing w:val="-4"/>
        </w:rPr>
        <w:t xml:space="preserve"> </w:t>
      </w:r>
      <w:r>
        <w:t>&lt;</w:t>
      </w:r>
      <w:r>
        <w:rPr>
          <w:spacing w:val="-7"/>
        </w:rPr>
        <w:t xml:space="preserve"> </w:t>
      </w:r>
      <w:r>
        <w:t>16</w:t>
      </w:r>
      <w:r>
        <w:rPr>
          <w:spacing w:val="-7"/>
        </w:rPr>
        <w:t xml:space="preserve"> </w:t>
      </w:r>
      <w:r>
        <w:t>años,</w:t>
      </w:r>
      <w:r>
        <w:rPr>
          <w:spacing w:val="-4"/>
        </w:rPr>
        <w:t xml:space="preserve"> </w:t>
      </w:r>
      <w:r>
        <w:t>con presencia de anticuerpos específicos y asociados a miositis a partir de 2019. Se evaluaron variables demográficas, clínicas, de laboratorio y terapéuticas. Se consideró refractariedad al tratamiento con metrotrexato</w:t>
      </w:r>
      <w:r>
        <w:rPr>
          <w:spacing w:val="-10"/>
        </w:rPr>
        <w:t xml:space="preserve"> </w:t>
      </w:r>
      <w:r>
        <w:t>(1</w:t>
      </w:r>
      <w:r>
        <w:rPr>
          <w:position w:val="7"/>
          <w:sz w:val="13"/>
        </w:rPr>
        <w:t>ra</w:t>
      </w:r>
      <w:r>
        <w:rPr>
          <w:spacing w:val="12"/>
          <w:position w:val="7"/>
          <w:sz w:val="13"/>
        </w:rPr>
        <w:t xml:space="preserve"> </w:t>
      </w:r>
      <w:r>
        <w:t>línea)</w:t>
      </w:r>
      <w:r>
        <w:rPr>
          <w:spacing w:val="-9"/>
        </w:rPr>
        <w:t xml:space="preserve"> </w:t>
      </w:r>
      <w:r>
        <w:t>a</w:t>
      </w:r>
      <w:r>
        <w:rPr>
          <w:spacing w:val="-8"/>
        </w:rPr>
        <w:t xml:space="preserve"> </w:t>
      </w:r>
      <w:r>
        <w:t>quienes</w:t>
      </w:r>
      <w:r>
        <w:rPr>
          <w:spacing w:val="-9"/>
        </w:rPr>
        <w:t xml:space="preserve"> </w:t>
      </w:r>
      <w:r>
        <w:t>requirieron</w:t>
      </w:r>
      <w:r>
        <w:rPr>
          <w:spacing w:val="-10"/>
        </w:rPr>
        <w:t xml:space="preserve"> </w:t>
      </w:r>
      <w:r>
        <w:t>otro</w:t>
      </w:r>
      <w:r>
        <w:rPr>
          <w:spacing w:val="-10"/>
        </w:rPr>
        <w:t xml:space="preserve"> </w:t>
      </w:r>
      <w:r>
        <w:t>inmunosupresor</w:t>
      </w:r>
      <w:r>
        <w:rPr>
          <w:spacing w:val="-7"/>
        </w:rPr>
        <w:t xml:space="preserve"> </w:t>
      </w:r>
      <w:r>
        <w:t>y/o</w:t>
      </w:r>
      <w:r>
        <w:rPr>
          <w:spacing w:val="-10"/>
        </w:rPr>
        <w:t xml:space="preserve"> </w:t>
      </w:r>
      <w:r>
        <w:t>drogas</w:t>
      </w:r>
      <w:r>
        <w:rPr>
          <w:spacing w:val="-9"/>
        </w:rPr>
        <w:t xml:space="preserve"> </w:t>
      </w:r>
      <w:r>
        <w:t>biológicas.</w:t>
      </w:r>
      <w:r>
        <w:rPr>
          <w:spacing w:val="-2"/>
        </w:rPr>
        <w:t xml:space="preserve"> </w:t>
      </w:r>
      <w:r>
        <w:rPr>
          <w:b/>
        </w:rPr>
        <w:t>Resultados</w:t>
      </w:r>
      <w:r>
        <w:t>: se determinó el perfil de anticuerpos</w:t>
      </w:r>
    </w:p>
    <w:p w14:paraId="68B64D81" w14:textId="77777777" w:rsidR="009F2B4D" w:rsidRDefault="00000000">
      <w:pPr>
        <w:pStyle w:val="Textoindependiente"/>
        <w:spacing w:before="1" w:line="276" w:lineRule="auto"/>
        <w:ind w:right="6115"/>
        <w:jc w:val="both"/>
      </w:pPr>
      <w:r>
        <w:t>(AEM-AAM) en 31/39 pacientes con MII.</w:t>
      </w:r>
      <w:r>
        <w:rPr>
          <w:spacing w:val="-16"/>
        </w:rPr>
        <w:t xml:space="preserve"> </w:t>
      </w:r>
      <w:r>
        <w:t>Se</w:t>
      </w:r>
      <w:r>
        <w:rPr>
          <w:spacing w:val="-16"/>
        </w:rPr>
        <w:t xml:space="preserve"> </w:t>
      </w:r>
      <w:r>
        <w:t>identificaron</w:t>
      </w:r>
      <w:r>
        <w:rPr>
          <w:spacing w:val="-15"/>
        </w:rPr>
        <w:t xml:space="preserve"> </w:t>
      </w:r>
      <w:r>
        <w:t>25/31</w:t>
      </w:r>
      <w:r>
        <w:rPr>
          <w:spacing w:val="-16"/>
        </w:rPr>
        <w:t xml:space="preserve"> </w:t>
      </w:r>
      <w:r>
        <w:t>pacientes con anticuerpos positivos (80,6 %). AEM en 20 niños (80%) con la si- guiente</w:t>
      </w:r>
      <w:r>
        <w:rPr>
          <w:spacing w:val="-16"/>
        </w:rPr>
        <w:t xml:space="preserve"> </w:t>
      </w:r>
      <w:r>
        <w:t>distribución:</w:t>
      </w:r>
      <w:r>
        <w:rPr>
          <w:spacing w:val="-16"/>
        </w:rPr>
        <w:t xml:space="preserve"> </w:t>
      </w:r>
      <w:r>
        <w:t>7</w:t>
      </w:r>
      <w:r>
        <w:rPr>
          <w:spacing w:val="-15"/>
        </w:rPr>
        <w:t xml:space="preserve"> </w:t>
      </w:r>
      <w:r>
        <w:t>pacientes</w:t>
      </w:r>
      <w:r>
        <w:rPr>
          <w:spacing w:val="-16"/>
        </w:rPr>
        <w:t xml:space="preserve"> </w:t>
      </w:r>
      <w:r>
        <w:t>pre- sentaron</w:t>
      </w:r>
      <w:r>
        <w:rPr>
          <w:spacing w:val="26"/>
        </w:rPr>
        <w:t xml:space="preserve">  </w:t>
      </w:r>
      <w:r>
        <w:t>NXP2</w:t>
      </w:r>
      <w:r>
        <w:rPr>
          <w:spacing w:val="26"/>
        </w:rPr>
        <w:t xml:space="preserve">  </w:t>
      </w:r>
      <w:r>
        <w:t>(28%),</w:t>
      </w:r>
      <w:r>
        <w:rPr>
          <w:spacing w:val="28"/>
        </w:rPr>
        <w:t xml:space="preserve">  </w:t>
      </w:r>
      <w:r>
        <w:t>5</w:t>
      </w:r>
      <w:r>
        <w:rPr>
          <w:spacing w:val="27"/>
        </w:rPr>
        <w:t xml:space="preserve">  </w:t>
      </w:r>
      <w:r>
        <w:rPr>
          <w:spacing w:val="-4"/>
        </w:rPr>
        <w:t>MDA5</w:t>
      </w:r>
    </w:p>
    <w:p w14:paraId="34C84A78" w14:textId="77777777" w:rsidR="009F2B4D" w:rsidRDefault="00000000">
      <w:pPr>
        <w:pStyle w:val="Textoindependiente"/>
        <w:spacing w:line="276" w:lineRule="auto"/>
        <w:ind w:left="117" w:right="6115"/>
        <w:jc w:val="both"/>
      </w:pPr>
      <w:r>
        <w:t>(20%),</w:t>
      </w:r>
      <w:r>
        <w:rPr>
          <w:spacing w:val="-7"/>
        </w:rPr>
        <w:t xml:space="preserve"> </w:t>
      </w:r>
      <w:r>
        <w:t>3</w:t>
      </w:r>
      <w:r>
        <w:rPr>
          <w:spacing w:val="-10"/>
        </w:rPr>
        <w:t xml:space="preserve"> </w:t>
      </w:r>
      <w:r>
        <w:t>TIF-1</w:t>
      </w:r>
      <w:r>
        <w:rPr>
          <w:spacing w:val="-10"/>
        </w:rPr>
        <w:t xml:space="preserve"> </w:t>
      </w:r>
      <w:r>
        <w:t>(12%),</w:t>
      </w:r>
      <w:r>
        <w:rPr>
          <w:spacing w:val="-7"/>
        </w:rPr>
        <w:t xml:space="preserve"> </w:t>
      </w:r>
      <w:r>
        <w:t>y</w:t>
      </w:r>
      <w:r>
        <w:rPr>
          <w:spacing w:val="-10"/>
        </w:rPr>
        <w:t xml:space="preserve"> </w:t>
      </w:r>
      <w:r>
        <w:t>5</w:t>
      </w:r>
      <w:r>
        <w:rPr>
          <w:spacing w:val="-7"/>
        </w:rPr>
        <w:t xml:space="preserve"> </w:t>
      </w:r>
      <w:r>
        <w:t>antisinte- tasa</w:t>
      </w:r>
      <w:r>
        <w:rPr>
          <w:spacing w:val="-11"/>
        </w:rPr>
        <w:t xml:space="preserve"> </w:t>
      </w:r>
      <w:r>
        <w:t>(20%)</w:t>
      </w:r>
      <w:r>
        <w:rPr>
          <w:spacing w:val="-12"/>
        </w:rPr>
        <w:t xml:space="preserve"> </w:t>
      </w:r>
      <w:r>
        <w:t>de</w:t>
      </w:r>
      <w:r>
        <w:rPr>
          <w:spacing w:val="-12"/>
        </w:rPr>
        <w:t xml:space="preserve"> </w:t>
      </w:r>
      <w:r>
        <w:t>los</w:t>
      </w:r>
      <w:r>
        <w:rPr>
          <w:spacing w:val="-12"/>
        </w:rPr>
        <w:t xml:space="preserve"> </w:t>
      </w:r>
      <w:r>
        <w:t>cuales</w:t>
      </w:r>
      <w:r>
        <w:rPr>
          <w:spacing w:val="-12"/>
        </w:rPr>
        <w:t xml:space="preserve"> </w:t>
      </w:r>
      <w:r>
        <w:t>3</w:t>
      </w:r>
      <w:r>
        <w:rPr>
          <w:spacing w:val="-11"/>
        </w:rPr>
        <w:t xml:space="preserve"> </w:t>
      </w:r>
      <w:r>
        <w:t>presenta- ron</w:t>
      </w:r>
      <w:r>
        <w:rPr>
          <w:spacing w:val="15"/>
        </w:rPr>
        <w:t xml:space="preserve"> </w:t>
      </w:r>
      <w:r>
        <w:t>PL12</w:t>
      </w:r>
      <w:r>
        <w:rPr>
          <w:spacing w:val="16"/>
        </w:rPr>
        <w:t xml:space="preserve"> </w:t>
      </w:r>
      <w:r>
        <w:t>(12%),</w:t>
      </w:r>
      <w:r>
        <w:rPr>
          <w:spacing w:val="15"/>
        </w:rPr>
        <w:t xml:space="preserve"> </w:t>
      </w:r>
      <w:r>
        <w:t>1</w:t>
      </w:r>
      <w:r>
        <w:rPr>
          <w:spacing w:val="16"/>
        </w:rPr>
        <w:t xml:space="preserve"> </w:t>
      </w:r>
      <w:r>
        <w:t>EJ</w:t>
      </w:r>
      <w:r>
        <w:rPr>
          <w:spacing w:val="19"/>
        </w:rPr>
        <w:t xml:space="preserve"> </w:t>
      </w:r>
      <w:r>
        <w:t>y</w:t>
      </w:r>
      <w:r>
        <w:rPr>
          <w:spacing w:val="16"/>
        </w:rPr>
        <w:t xml:space="preserve"> </w:t>
      </w:r>
      <w:r>
        <w:t>1</w:t>
      </w:r>
      <w:r>
        <w:rPr>
          <w:spacing w:val="17"/>
        </w:rPr>
        <w:t xml:space="preserve"> </w:t>
      </w:r>
      <w:r>
        <w:t>JO1</w:t>
      </w:r>
      <w:r>
        <w:rPr>
          <w:spacing w:val="16"/>
        </w:rPr>
        <w:t xml:space="preserve"> </w:t>
      </w:r>
      <w:r>
        <w:rPr>
          <w:spacing w:val="-5"/>
        </w:rPr>
        <w:t>(4%</w:t>
      </w:r>
    </w:p>
    <w:p w14:paraId="02DDBA0F" w14:textId="77777777" w:rsidR="009F2B4D" w:rsidRDefault="00000000">
      <w:pPr>
        <w:pStyle w:val="Textoindependiente"/>
        <w:spacing w:line="276" w:lineRule="auto"/>
        <w:ind w:left="117" w:right="276"/>
        <w:jc w:val="both"/>
      </w:pPr>
      <w:r>
        <w:t>en</w:t>
      </w:r>
      <w:r>
        <w:rPr>
          <w:spacing w:val="-15"/>
        </w:rPr>
        <w:t xml:space="preserve"> </w:t>
      </w:r>
      <w:r>
        <w:t>cada</w:t>
      </w:r>
      <w:r>
        <w:rPr>
          <w:spacing w:val="-14"/>
        </w:rPr>
        <w:t xml:space="preserve"> </w:t>
      </w:r>
      <w:r>
        <w:t>caso).</w:t>
      </w:r>
      <w:r>
        <w:rPr>
          <w:spacing w:val="-15"/>
        </w:rPr>
        <w:t xml:space="preserve"> </w:t>
      </w:r>
      <w:r>
        <w:t>En</w:t>
      </w:r>
      <w:r>
        <w:rPr>
          <w:spacing w:val="-15"/>
        </w:rPr>
        <w:t xml:space="preserve"> </w:t>
      </w:r>
      <w:r>
        <w:t>otros</w:t>
      </w:r>
      <w:r>
        <w:rPr>
          <w:spacing w:val="-15"/>
        </w:rPr>
        <w:t xml:space="preserve"> </w:t>
      </w:r>
      <w:r>
        <w:t>5</w:t>
      </w:r>
      <w:r>
        <w:rPr>
          <w:spacing w:val="-15"/>
        </w:rPr>
        <w:t xml:space="preserve"> </w:t>
      </w:r>
      <w:r>
        <w:t>pacientes</w:t>
      </w:r>
      <w:r>
        <w:rPr>
          <w:spacing w:val="-15"/>
        </w:rPr>
        <w:t xml:space="preserve"> </w:t>
      </w:r>
      <w:r>
        <w:t>se</w:t>
      </w:r>
      <w:r>
        <w:rPr>
          <w:spacing w:val="-14"/>
        </w:rPr>
        <w:t xml:space="preserve"> </w:t>
      </w:r>
      <w:r>
        <w:t>hallaron</w:t>
      </w:r>
      <w:r>
        <w:rPr>
          <w:spacing w:val="-15"/>
        </w:rPr>
        <w:t xml:space="preserve"> </w:t>
      </w:r>
      <w:r>
        <w:t>AAM</w:t>
      </w:r>
      <w:r>
        <w:rPr>
          <w:spacing w:val="-14"/>
        </w:rPr>
        <w:t xml:space="preserve"> </w:t>
      </w:r>
      <w:r>
        <w:t>(20%):3</w:t>
      </w:r>
      <w:r>
        <w:rPr>
          <w:spacing w:val="-15"/>
        </w:rPr>
        <w:t xml:space="preserve"> </w:t>
      </w:r>
      <w:r>
        <w:t>Pm-Scl</w:t>
      </w:r>
      <w:r>
        <w:rPr>
          <w:spacing w:val="-15"/>
        </w:rPr>
        <w:t xml:space="preserve"> </w:t>
      </w:r>
      <w:r>
        <w:t>(12%),</w:t>
      </w:r>
      <w:r>
        <w:rPr>
          <w:spacing w:val="-13"/>
        </w:rPr>
        <w:t xml:space="preserve"> </w:t>
      </w:r>
      <w:r>
        <w:t>1</w:t>
      </w:r>
      <w:r>
        <w:rPr>
          <w:spacing w:val="-15"/>
        </w:rPr>
        <w:t xml:space="preserve"> </w:t>
      </w:r>
      <w:r>
        <w:t>RNP</w:t>
      </w:r>
      <w:r>
        <w:rPr>
          <w:spacing w:val="-14"/>
        </w:rPr>
        <w:t xml:space="preserve"> </w:t>
      </w:r>
      <w:r>
        <w:t>y</w:t>
      </w:r>
      <w:r>
        <w:rPr>
          <w:spacing w:val="-15"/>
        </w:rPr>
        <w:t xml:space="preserve"> </w:t>
      </w:r>
      <w:r>
        <w:t>1</w:t>
      </w:r>
      <w:r>
        <w:rPr>
          <w:spacing w:val="-15"/>
        </w:rPr>
        <w:t xml:space="preserve"> </w:t>
      </w:r>
      <w:r>
        <w:t>KU</w:t>
      </w:r>
      <w:r>
        <w:rPr>
          <w:spacing w:val="-16"/>
        </w:rPr>
        <w:t xml:space="preserve"> </w:t>
      </w:r>
      <w:r>
        <w:t>(4%).</w:t>
      </w:r>
      <w:r>
        <w:rPr>
          <w:spacing w:val="-12"/>
        </w:rPr>
        <w:t xml:space="preserve"> </w:t>
      </w:r>
      <w:r>
        <w:t>Ningún paciente</w:t>
      </w:r>
      <w:r>
        <w:rPr>
          <w:spacing w:val="-3"/>
        </w:rPr>
        <w:t xml:space="preserve"> </w:t>
      </w:r>
      <w:r>
        <w:t>presentó</w:t>
      </w:r>
      <w:r>
        <w:rPr>
          <w:spacing w:val="-4"/>
        </w:rPr>
        <w:t xml:space="preserve"> </w:t>
      </w:r>
      <w:r>
        <w:t>superposición</w:t>
      </w:r>
      <w:r>
        <w:rPr>
          <w:spacing w:val="-4"/>
        </w:rPr>
        <w:t xml:space="preserve"> </w:t>
      </w:r>
      <w:r>
        <w:t>con</w:t>
      </w:r>
      <w:r>
        <w:rPr>
          <w:spacing w:val="-4"/>
        </w:rPr>
        <w:t xml:space="preserve"> </w:t>
      </w:r>
      <w:r>
        <w:t>otro</w:t>
      </w:r>
      <w:r>
        <w:rPr>
          <w:spacing w:val="-4"/>
        </w:rPr>
        <w:t xml:space="preserve"> </w:t>
      </w:r>
      <w:r>
        <w:t>AEM.</w:t>
      </w:r>
      <w:r>
        <w:rPr>
          <w:spacing w:val="-4"/>
        </w:rPr>
        <w:t xml:space="preserve"> </w:t>
      </w:r>
      <w:r>
        <w:t>En</w:t>
      </w:r>
      <w:r>
        <w:rPr>
          <w:spacing w:val="-4"/>
        </w:rPr>
        <w:t xml:space="preserve"> </w:t>
      </w:r>
      <w:r>
        <w:t>la</w:t>
      </w:r>
      <w:r>
        <w:rPr>
          <w:spacing w:val="-3"/>
        </w:rPr>
        <w:t xml:space="preserve"> </w:t>
      </w:r>
      <w:r>
        <w:t>tabla</w:t>
      </w:r>
      <w:r>
        <w:rPr>
          <w:spacing w:val="-3"/>
        </w:rPr>
        <w:t xml:space="preserve"> </w:t>
      </w:r>
      <w:r>
        <w:t>1</w:t>
      </w:r>
      <w:r>
        <w:rPr>
          <w:spacing w:val="-4"/>
        </w:rPr>
        <w:t xml:space="preserve"> </w:t>
      </w:r>
      <w:r>
        <w:t>se</w:t>
      </w:r>
      <w:r>
        <w:rPr>
          <w:spacing w:val="-3"/>
        </w:rPr>
        <w:t xml:space="preserve"> </w:t>
      </w:r>
      <w:r>
        <w:t>describen</w:t>
      </w:r>
      <w:r>
        <w:rPr>
          <w:spacing w:val="-4"/>
        </w:rPr>
        <w:t xml:space="preserve"> </w:t>
      </w:r>
      <w:r>
        <w:t>las</w:t>
      </w:r>
      <w:r>
        <w:rPr>
          <w:spacing w:val="-4"/>
        </w:rPr>
        <w:t xml:space="preserve"> </w:t>
      </w:r>
      <w:r>
        <w:t>características</w:t>
      </w:r>
      <w:r>
        <w:rPr>
          <w:spacing w:val="-4"/>
        </w:rPr>
        <w:t xml:space="preserve"> </w:t>
      </w:r>
      <w:r>
        <w:t>fenotípicas y</w:t>
      </w:r>
      <w:r>
        <w:rPr>
          <w:spacing w:val="-6"/>
        </w:rPr>
        <w:t xml:space="preserve"> </w:t>
      </w:r>
      <w:r>
        <w:t>evolutivas</w:t>
      </w:r>
      <w:r>
        <w:rPr>
          <w:spacing w:val="-5"/>
        </w:rPr>
        <w:t xml:space="preserve"> </w:t>
      </w:r>
      <w:r>
        <w:t>prevalentes</w:t>
      </w:r>
      <w:r>
        <w:rPr>
          <w:spacing w:val="-5"/>
        </w:rPr>
        <w:t xml:space="preserve"> </w:t>
      </w:r>
      <w:r>
        <w:t>según</w:t>
      </w:r>
      <w:r>
        <w:rPr>
          <w:spacing w:val="-6"/>
        </w:rPr>
        <w:t xml:space="preserve"> </w:t>
      </w:r>
      <w:r>
        <w:t>subgrupos</w:t>
      </w:r>
      <w:r>
        <w:rPr>
          <w:spacing w:val="-5"/>
        </w:rPr>
        <w:t xml:space="preserve"> </w:t>
      </w:r>
      <w:r>
        <w:t>de</w:t>
      </w:r>
      <w:r>
        <w:rPr>
          <w:spacing w:val="-4"/>
        </w:rPr>
        <w:t xml:space="preserve"> </w:t>
      </w:r>
      <w:r>
        <w:t>anticuerpos.</w:t>
      </w:r>
      <w:r>
        <w:rPr>
          <w:spacing w:val="40"/>
        </w:rPr>
        <w:t xml:space="preserve"> </w:t>
      </w:r>
      <w:r>
        <w:t>25</w:t>
      </w:r>
      <w:r>
        <w:rPr>
          <w:spacing w:val="-6"/>
        </w:rPr>
        <w:t xml:space="preserve"> </w:t>
      </w:r>
      <w:r>
        <w:t>pacientes</w:t>
      </w:r>
      <w:r>
        <w:rPr>
          <w:spacing w:val="-5"/>
        </w:rPr>
        <w:t xml:space="preserve"> </w:t>
      </w:r>
      <w:r>
        <w:t>fueron</w:t>
      </w:r>
      <w:r>
        <w:rPr>
          <w:spacing w:val="-6"/>
        </w:rPr>
        <w:t xml:space="preserve"> </w:t>
      </w:r>
      <w:r>
        <w:t>seropositivos,</w:t>
      </w:r>
      <w:r>
        <w:rPr>
          <w:spacing w:val="-5"/>
        </w:rPr>
        <w:t xml:space="preserve"> </w:t>
      </w:r>
      <w:r>
        <w:t>21</w:t>
      </w:r>
      <w:r>
        <w:rPr>
          <w:spacing w:val="-6"/>
        </w:rPr>
        <w:t xml:space="preserve"> </w:t>
      </w:r>
      <w:r>
        <w:t>muje- res (72%), con media de edad al debut de 9,6 años (DE ± 3,9).</w:t>
      </w:r>
      <w:r>
        <w:rPr>
          <w:spacing w:val="40"/>
        </w:rPr>
        <w:t xml:space="preserve"> </w:t>
      </w:r>
      <w:r>
        <w:t>La mediana de tiempo de demora al diagnóstico y</w:t>
      </w:r>
      <w:r>
        <w:rPr>
          <w:spacing w:val="-2"/>
        </w:rPr>
        <w:t xml:space="preserve"> </w:t>
      </w:r>
      <w:r>
        <w:t>de seguimiento</w:t>
      </w:r>
      <w:r>
        <w:rPr>
          <w:spacing w:val="-1"/>
        </w:rPr>
        <w:t xml:space="preserve"> </w:t>
      </w:r>
      <w:r>
        <w:t>fueron</w:t>
      </w:r>
      <w:r>
        <w:rPr>
          <w:spacing w:val="-2"/>
        </w:rPr>
        <w:t xml:space="preserve"> </w:t>
      </w:r>
      <w:r>
        <w:t>0,25</w:t>
      </w:r>
      <w:r>
        <w:rPr>
          <w:spacing w:val="-2"/>
        </w:rPr>
        <w:t xml:space="preserve"> </w:t>
      </w:r>
      <w:r>
        <w:t>años</w:t>
      </w:r>
      <w:r>
        <w:rPr>
          <w:spacing w:val="-1"/>
        </w:rPr>
        <w:t xml:space="preserve"> </w:t>
      </w:r>
      <w:r>
        <w:t>(rango intercuartilo</w:t>
      </w:r>
      <w:r>
        <w:rPr>
          <w:spacing w:val="-1"/>
        </w:rPr>
        <w:t xml:space="preserve"> </w:t>
      </w:r>
      <w:r>
        <w:t>(RIC)</w:t>
      </w:r>
      <w:r>
        <w:rPr>
          <w:spacing w:val="-1"/>
        </w:rPr>
        <w:t xml:space="preserve"> </w:t>
      </w:r>
      <w:r>
        <w:t>0,1-0,9) y</w:t>
      </w:r>
      <w:r>
        <w:rPr>
          <w:spacing w:val="-2"/>
        </w:rPr>
        <w:t xml:space="preserve"> </w:t>
      </w:r>
      <w:r>
        <w:t>2,5</w:t>
      </w:r>
      <w:r>
        <w:rPr>
          <w:spacing w:val="-2"/>
        </w:rPr>
        <w:t xml:space="preserve"> </w:t>
      </w:r>
      <w:r>
        <w:t>años</w:t>
      </w:r>
      <w:r>
        <w:rPr>
          <w:spacing w:val="-1"/>
        </w:rPr>
        <w:t xml:space="preserve"> </w:t>
      </w:r>
      <w:r>
        <w:t>(RIC</w:t>
      </w:r>
      <w:r>
        <w:rPr>
          <w:spacing w:val="-1"/>
        </w:rPr>
        <w:t xml:space="preserve"> </w:t>
      </w:r>
      <w:r>
        <w:t xml:space="preserve">0,7- 3,9), respectivamente. Veinte pacientes cumplían criterios para DM, 3 para PM y 2 Dermatomiositis Amiopática. El inicio de la afectación cutánea y muscular fue simultáneo en 70% (n= 14) de los niños </w:t>
      </w:r>
      <w:r>
        <w:rPr>
          <w:spacing w:val="-2"/>
        </w:rPr>
        <w:t>con</w:t>
      </w:r>
      <w:r>
        <w:rPr>
          <w:spacing w:val="-9"/>
        </w:rPr>
        <w:t xml:space="preserve"> </w:t>
      </w:r>
      <w:r>
        <w:rPr>
          <w:spacing w:val="-2"/>
        </w:rPr>
        <w:t>DM.</w:t>
      </w:r>
      <w:r>
        <w:rPr>
          <w:spacing w:val="-7"/>
        </w:rPr>
        <w:t xml:space="preserve"> </w:t>
      </w:r>
      <w:r>
        <w:rPr>
          <w:b/>
          <w:spacing w:val="-2"/>
        </w:rPr>
        <w:t>Conclusión:</w:t>
      </w:r>
      <w:r>
        <w:rPr>
          <w:b/>
          <w:spacing w:val="-7"/>
        </w:rPr>
        <w:t xml:space="preserve"> </w:t>
      </w:r>
      <w:r>
        <w:rPr>
          <w:spacing w:val="-2"/>
        </w:rPr>
        <w:t>la</w:t>
      </w:r>
      <w:r>
        <w:rPr>
          <w:spacing w:val="-6"/>
        </w:rPr>
        <w:t xml:space="preserve"> </w:t>
      </w:r>
      <w:r>
        <w:rPr>
          <w:spacing w:val="-2"/>
        </w:rPr>
        <w:t>prevalencia</w:t>
      </w:r>
      <w:r>
        <w:rPr>
          <w:spacing w:val="-6"/>
        </w:rPr>
        <w:t xml:space="preserve"> </w:t>
      </w:r>
      <w:r>
        <w:rPr>
          <w:spacing w:val="-2"/>
        </w:rPr>
        <w:t>de</w:t>
      </w:r>
      <w:r>
        <w:rPr>
          <w:spacing w:val="-6"/>
        </w:rPr>
        <w:t xml:space="preserve"> </w:t>
      </w:r>
      <w:r>
        <w:rPr>
          <w:spacing w:val="-2"/>
        </w:rPr>
        <w:t>AEM</w:t>
      </w:r>
      <w:r>
        <w:rPr>
          <w:spacing w:val="-7"/>
        </w:rPr>
        <w:t xml:space="preserve"> </w:t>
      </w:r>
      <w:r>
        <w:rPr>
          <w:spacing w:val="-2"/>
        </w:rPr>
        <w:t>fue</w:t>
      </w:r>
      <w:r>
        <w:rPr>
          <w:spacing w:val="-6"/>
        </w:rPr>
        <w:t xml:space="preserve"> </w:t>
      </w:r>
      <w:r>
        <w:rPr>
          <w:spacing w:val="-2"/>
        </w:rPr>
        <w:t>80%:</w:t>
      </w:r>
      <w:r>
        <w:rPr>
          <w:spacing w:val="-9"/>
        </w:rPr>
        <w:t xml:space="preserve"> </w:t>
      </w:r>
      <w:r>
        <w:rPr>
          <w:spacing w:val="-2"/>
        </w:rPr>
        <w:t>NXP2</w:t>
      </w:r>
      <w:r>
        <w:rPr>
          <w:spacing w:val="-9"/>
        </w:rPr>
        <w:t xml:space="preserve"> </w:t>
      </w:r>
      <w:r>
        <w:rPr>
          <w:spacing w:val="-2"/>
        </w:rPr>
        <w:t>(28%),</w:t>
      </w:r>
      <w:r>
        <w:rPr>
          <w:spacing w:val="-7"/>
        </w:rPr>
        <w:t xml:space="preserve"> </w:t>
      </w:r>
      <w:r>
        <w:rPr>
          <w:spacing w:val="-2"/>
        </w:rPr>
        <w:t>MDA5</w:t>
      </w:r>
      <w:r>
        <w:rPr>
          <w:spacing w:val="-9"/>
        </w:rPr>
        <w:t xml:space="preserve"> </w:t>
      </w:r>
      <w:r>
        <w:rPr>
          <w:spacing w:val="-2"/>
        </w:rPr>
        <w:t>(20%)</w:t>
      </w:r>
      <w:r>
        <w:rPr>
          <w:spacing w:val="-6"/>
        </w:rPr>
        <w:t xml:space="preserve"> </w:t>
      </w:r>
      <w:r>
        <w:rPr>
          <w:spacing w:val="-2"/>
        </w:rPr>
        <w:t>y</w:t>
      </w:r>
      <w:r>
        <w:rPr>
          <w:spacing w:val="-9"/>
        </w:rPr>
        <w:t xml:space="preserve"> </w:t>
      </w:r>
      <w:r>
        <w:rPr>
          <w:spacing w:val="-2"/>
        </w:rPr>
        <w:t>antisintetasa</w:t>
      </w:r>
      <w:r>
        <w:rPr>
          <w:spacing w:val="-6"/>
        </w:rPr>
        <w:t xml:space="preserve"> </w:t>
      </w:r>
      <w:r>
        <w:rPr>
          <w:spacing w:val="-2"/>
        </w:rPr>
        <w:t xml:space="preserve">(20%). </w:t>
      </w:r>
      <w:r>
        <w:t>NXP2 mostró un fenotipo clásico, con debilidad severa y compromiso deglutorio en &gt; 50% de los pa- cientes, desarrollo de calcinosis en 42.8% y curso crónico. El 20% de los pacientes presentaron AAM, PM-Scl el más prevalente con fenotipo de afectación inflamatoria articular y lesiones esclerodermifor- mes, pero menor deterioro muscular.</w:t>
      </w:r>
    </w:p>
    <w:p w14:paraId="0F378A79" w14:textId="77777777" w:rsidR="009F2B4D" w:rsidRDefault="00000000">
      <w:pPr>
        <w:pStyle w:val="Ttulo1"/>
        <w:spacing w:before="238" w:line="360" w:lineRule="auto"/>
        <w:ind w:right="274"/>
        <w:jc w:val="both"/>
      </w:pPr>
      <w:r>
        <w:t>O-165.</w:t>
      </w:r>
      <w:r>
        <w:rPr>
          <w:spacing w:val="-12"/>
        </w:rPr>
        <w:t xml:space="preserve"> </w:t>
      </w:r>
      <w:r>
        <w:t>Neumonía</w:t>
      </w:r>
      <w:r>
        <w:rPr>
          <w:spacing w:val="-12"/>
        </w:rPr>
        <w:t xml:space="preserve"> </w:t>
      </w:r>
      <w:r>
        <w:t>complicada</w:t>
      </w:r>
      <w:r>
        <w:rPr>
          <w:spacing w:val="-12"/>
        </w:rPr>
        <w:t xml:space="preserve"> </w:t>
      </w:r>
      <w:r>
        <w:t>con</w:t>
      </w:r>
      <w:r>
        <w:rPr>
          <w:spacing w:val="-12"/>
        </w:rPr>
        <w:t xml:space="preserve"> </w:t>
      </w:r>
      <w:r>
        <w:t>empiema</w:t>
      </w:r>
      <w:r>
        <w:rPr>
          <w:spacing w:val="-12"/>
        </w:rPr>
        <w:t xml:space="preserve"> </w:t>
      </w:r>
      <w:r>
        <w:t>y</w:t>
      </w:r>
      <w:r>
        <w:rPr>
          <w:spacing w:val="-10"/>
        </w:rPr>
        <w:t xml:space="preserve"> </w:t>
      </w:r>
      <w:r>
        <w:t>necrosis</w:t>
      </w:r>
      <w:r>
        <w:rPr>
          <w:spacing w:val="-13"/>
        </w:rPr>
        <w:t xml:space="preserve"> </w:t>
      </w:r>
      <w:r>
        <w:t>pulmonar:</w:t>
      </w:r>
      <w:r>
        <w:rPr>
          <w:spacing w:val="-13"/>
        </w:rPr>
        <w:t xml:space="preserve"> </w:t>
      </w:r>
      <w:r>
        <w:t>un</w:t>
      </w:r>
      <w:r>
        <w:rPr>
          <w:spacing w:val="-10"/>
        </w:rPr>
        <w:t xml:space="preserve"> </w:t>
      </w:r>
      <w:r>
        <w:t>desafío</w:t>
      </w:r>
      <w:r>
        <w:rPr>
          <w:spacing w:val="-12"/>
        </w:rPr>
        <w:t xml:space="preserve"> </w:t>
      </w:r>
      <w:r>
        <w:t xml:space="preserve">clínico </w:t>
      </w:r>
      <w:r>
        <w:rPr>
          <w:spacing w:val="-2"/>
        </w:rPr>
        <w:t>quirúrgico</w:t>
      </w:r>
    </w:p>
    <w:p w14:paraId="60C80033" w14:textId="77777777" w:rsidR="009F2B4D" w:rsidRDefault="00000000">
      <w:pPr>
        <w:spacing w:before="241" w:line="276" w:lineRule="auto"/>
        <w:ind w:left="118" w:right="273"/>
        <w:jc w:val="both"/>
        <w:rPr>
          <w:sz w:val="13"/>
        </w:rPr>
      </w:pPr>
      <w:r>
        <w:rPr>
          <w:noProof/>
        </w:rPr>
        <mc:AlternateContent>
          <mc:Choice Requires="wps">
            <w:drawing>
              <wp:anchor distT="0" distB="0" distL="0" distR="0" simplePos="0" relativeHeight="15787520" behindDoc="0" locked="0" layoutInCell="1" allowOverlap="1" wp14:anchorId="3A3CD9E3" wp14:editId="4B7FBE8B">
                <wp:simplePos x="0" y="0"/>
                <wp:positionH relativeFrom="page">
                  <wp:posOffset>900683</wp:posOffset>
                </wp:positionH>
                <wp:positionV relativeFrom="paragraph">
                  <wp:posOffset>291100</wp:posOffset>
                </wp:positionV>
                <wp:extent cx="582295" cy="7620"/>
                <wp:effectExtent l="0" t="0" r="0" b="0"/>
                <wp:wrapNone/>
                <wp:docPr id="325" name="Graphic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295" cy="7620"/>
                        </a:xfrm>
                        <a:custGeom>
                          <a:avLst/>
                          <a:gdLst/>
                          <a:ahLst/>
                          <a:cxnLst/>
                          <a:rect l="l" t="t" r="r" b="b"/>
                          <a:pathLst>
                            <a:path w="582295" h="7620">
                              <a:moveTo>
                                <a:pt x="582168" y="0"/>
                              </a:moveTo>
                              <a:lnTo>
                                <a:pt x="0" y="0"/>
                              </a:lnTo>
                              <a:lnTo>
                                <a:pt x="0" y="7620"/>
                              </a:lnTo>
                              <a:lnTo>
                                <a:pt x="582168" y="7620"/>
                              </a:lnTo>
                              <a:lnTo>
                                <a:pt x="5821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F66BDD" id="Graphic 325" o:spid="_x0000_s1026" style="position:absolute;margin-left:70.9pt;margin-top:22.9pt;width:45.85pt;height:.6pt;z-index:15787520;visibility:visible;mso-wrap-style:square;mso-wrap-distance-left:0;mso-wrap-distance-top:0;mso-wrap-distance-right:0;mso-wrap-distance-bottom:0;mso-position-horizontal:absolute;mso-position-horizontal-relative:page;mso-position-vertical:absolute;mso-position-vertical-relative:text;v-text-anchor:top" coordsize="58229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" path="m582168,l,,,7620r582168,l582168,xe" fillcolor="black" stroked="f">
                <v:path arrowok="t"/>
                <w10:wrap anchorx="page"/>
              </v:shape>
            </w:pict>
          </mc:Fallback>
        </mc:AlternateContent>
      </w:r>
      <w:r>
        <w:rPr>
          <w:sz w:val="20"/>
        </w:rPr>
        <w:t xml:space="preserve">Imaz, F </w:t>
      </w:r>
      <w:r>
        <w:rPr>
          <w:position w:val="7"/>
          <w:sz w:val="13"/>
        </w:rPr>
        <w:t>(1)</w:t>
      </w:r>
      <w:r>
        <w:rPr>
          <w:sz w:val="20"/>
        </w:rPr>
        <w:t xml:space="preserve">; Garrido, P </w:t>
      </w:r>
      <w:r>
        <w:rPr>
          <w:position w:val="7"/>
          <w:sz w:val="13"/>
        </w:rPr>
        <w:t>(1)</w:t>
      </w:r>
      <w:r>
        <w:rPr>
          <w:sz w:val="20"/>
        </w:rPr>
        <w:t xml:space="preserve">; Santangelo, A </w:t>
      </w:r>
      <w:r>
        <w:rPr>
          <w:position w:val="7"/>
          <w:sz w:val="13"/>
        </w:rPr>
        <w:t>(1)</w:t>
      </w:r>
      <w:r>
        <w:rPr>
          <w:sz w:val="20"/>
        </w:rPr>
        <w:t>; Maffey, A</w:t>
      </w:r>
      <w:r>
        <w:rPr>
          <w:position w:val="7"/>
          <w:sz w:val="13"/>
        </w:rPr>
        <w:t>(2)</w:t>
      </w:r>
      <w:r>
        <w:rPr>
          <w:sz w:val="20"/>
        </w:rPr>
        <w:t>; Vanegas, AM</w:t>
      </w:r>
      <w:r>
        <w:rPr>
          <w:position w:val="7"/>
          <w:sz w:val="13"/>
        </w:rPr>
        <w:t>(2)</w:t>
      </w:r>
      <w:r>
        <w:rPr>
          <w:sz w:val="20"/>
        </w:rPr>
        <w:t>; Orlando, MN</w:t>
      </w:r>
      <w:r>
        <w:rPr>
          <w:position w:val="7"/>
          <w:sz w:val="13"/>
        </w:rPr>
        <w:t>(3)</w:t>
      </w:r>
      <w:r>
        <w:rPr>
          <w:sz w:val="20"/>
        </w:rPr>
        <w:t>; Marino, P</w:t>
      </w:r>
      <w:r>
        <w:rPr>
          <w:position w:val="7"/>
          <w:sz w:val="13"/>
        </w:rPr>
        <w:t>(1)</w:t>
      </w:r>
      <w:r>
        <w:rPr>
          <w:sz w:val="20"/>
        </w:rPr>
        <w:t>; Godoy, R</w:t>
      </w:r>
      <w:r>
        <w:rPr>
          <w:position w:val="7"/>
          <w:sz w:val="13"/>
        </w:rPr>
        <w:t>(1)</w:t>
      </w:r>
    </w:p>
    <w:p w14:paraId="73BC96DD" w14:textId="77777777" w:rsidR="009F2B4D" w:rsidRDefault="00000000">
      <w:pPr>
        <w:pStyle w:val="Textoindependiente"/>
        <w:spacing w:before="2" w:line="276" w:lineRule="auto"/>
        <w:ind w:right="275"/>
        <w:jc w:val="both"/>
      </w:pPr>
      <w:r>
        <w:rPr>
          <w:position w:val="7"/>
          <w:sz w:val="13"/>
        </w:rPr>
        <w:t xml:space="preserve">(1) </w:t>
      </w:r>
      <w:r>
        <w:t xml:space="preserve">Departamento de Cirugía, Hospital de Niños Ricardo Gutiérrez. Ciudad Autónoma de Buenos Aires, Argentina. </w:t>
      </w:r>
      <w:r>
        <w:rPr>
          <w:position w:val="7"/>
          <w:sz w:val="13"/>
        </w:rPr>
        <w:t>(2)</w:t>
      </w:r>
      <w:r>
        <w:rPr>
          <w:spacing w:val="39"/>
          <w:position w:val="7"/>
          <w:sz w:val="13"/>
        </w:rPr>
        <w:t xml:space="preserve"> </w:t>
      </w:r>
      <w:r>
        <w:t>Centro Respiratorio, Hospital de Niños Ricardo Gutiérrez. Ciudad Autónoma de Buenos Aires,</w:t>
      </w:r>
      <w:r>
        <w:rPr>
          <w:spacing w:val="-10"/>
        </w:rPr>
        <w:t xml:space="preserve"> </w:t>
      </w:r>
      <w:r>
        <w:t>Argentina.</w:t>
      </w:r>
      <w:r>
        <w:rPr>
          <w:spacing w:val="-10"/>
        </w:rPr>
        <w:t xml:space="preserve"> </w:t>
      </w:r>
      <w:r>
        <w:rPr>
          <w:position w:val="7"/>
          <w:sz w:val="13"/>
        </w:rPr>
        <w:t>(3)</w:t>
      </w:r>
      <w:r>
        <w:rPr>
          <w:spacing w:val="13"/>
          <w:position w:val="7"/>
          <w:sz w:val="13"/>
        </w:rPr>
        <w:t xml:space="preserve"> </w:t>
      </w:r>
      <w:r>
        <w:t>Servicio</w:t>
      </w:r>
      <w:r>
        <w:rPr>
          <w:spacing w:val="-7"/>
        </w:rPr>
        <w:t xml:space="preserve"> </w:t>
      </w:r>
      <w:r>
        <w:t>de</w:t>
      </w:r>
      <w:r>
        <w:rPr>
          <w:spacing w:val="-9"/>
        </w:rPr>
        <w:t xml:space="preserve"> </w:t>
      </w:r>
      <w:r>
        <w:t>Microbiología,</w:t>
      </w:r>
      <w:r>
        <w:rPr>
          <w:spacing w:val="-10"/>
        </w:rPr>
        <w:t xml:space="preserve"> </w:t>
      </w:r>
      <w:r>
        <w:t>Hospital</w:t>
      </w:r>
      <w:r>
        <w:rPr>
          <w:spacing w:val="-7"/>
        </w:rPr>
        <w:t xml:space="preserve"> </w:t>
      </w:r>
      <w:r>
        <w:t>de</w:t>
      </w:r>
      <w:r>
        <w:rPr>
          <w:spacing w:val="-9"/>
        </w:rPr>
        <w:t xml:space="preserve"> </w:t>
      </w:r>
      <w:r>
        <w:t>Niños</w:t>
      </w:r>
      <w:r>
        <w:rPr>
          <w:spacing w:val="-9"/>
        </w:rPr>
        <w:t xml:space="preserve"> </w:t>
      </w:r>
      <w:r>
        <w:t>Ricardo</w:t>
      </w:r>
      <w:r>
        <w:rPr>
          <w:spacing w:val="-10"/>
        </w:rPr>
        <w:t xml:space="preserve"> </w:t>
      </w:r>
      <w:r>
        <w:t>Gutiérrez.</w:t>
      </w:r>
      <w:r>
        <w:rPr>
          <w:spacing w:val="-10"/>
        </w:rPr>
        <w:t xml:space="preserve"> </w:t>
      </w:r>
      <w:r>
        <w:t>Ciudad</w:t>
      </w:r>
      <w:r>
        <w:rPr>
          <w:spacing w:val="-9"/>
        </w:rPr>
        <w:t xml:space="preserve"> </w:t>
      </w:r>
      <w:r>
        <w:t>Autónoma</w:t>
      </w:r>
      <w:r>
        <w:rPr>
          <w:spacing w:val="-8"/>
        </w:rPr>
        <w:t xml:space="preserve"> </w:t>
      </w:r>
      <w:r>
        <w:t>de Buenos Aires, Argentina.</w:t>
      </w:r>
    </w:p>
    <w:p w14:paraId="24F4A388" w14:textId="77777777" w:rsidR="009F2B4D" w:rsidRDefault="00000000">
      <w:pPr>
        <w:pStyle w:val="Textoindependiente"/>
        <w:spacing w:before="238" w:line="276" w:lineRule="auto"/>
        <w:ind w:right="276"/>
        <w:jc w:val="both"/>
      </w:pPr>
      <w:r>
        <w:rPr>
          <w:b/>
        </w:rPr>
        <w:t xml:space="preserve">Introducción: </w:t>
      </w:r>
      <w:r>
        <w:t>luego de la pandemia COVID-19 se ha reportado a nivel global un aumento de la pre- valencia de neumonías complicadas (NC) con empiema pleural y necrosis parenquimatosa, las cuales pueden</w:t>
      </w:r>
      <w:r>
        <w:rPr>
          <w:spacing w:val="-11"/>
        </w:rPr>
        <w:t xml:space="preserve"> </w:t>
      </w:r>
      <w:r>
        <w:t>requerir</w:t>
      </w:r>
      <w:r>
        <w:rPr>
          <w:spacing w:val="-11"/>
        </w:rPr>
        <w:t xml:space="preserve"> </w:t>
      </w:r>
      <w:r>
        <w:t>tratamiento</w:t>
      </w:r>
      <w:r>
        <w:rPr>
          <w:spacing w:val="-11"/>
        </w:rPr>
        <w:t xml:space="preserve"> </w:t>
      </w:r>
      <w:r>
        <w:t>quirúrgico</w:t>
      </w:r>
      <w:r>
        <w:rPr>
          <w:spacing w:val="-11"/>
        </w:rPr>
        <w:t xml:space="preserve"> </w:t>
      </w:r>
      <w:r>
        <w:t>durante</w:t>
      </w:r>
      <w:r>
        <w:rPr>
          <w:spacing w:val="-10"/>
        </w:rPr>
        <w:t xml:space="preserve"> </w:t>
      </w:r>
      <w:r>
        <w:t>la</w:t>
      </w:r>
      <w:r>
        <w:rPr>
          <w:spacing w:val="-10"/>
        </w:rPr>
        <w:t xml:space="preserve"> </w:t>
      </w:r>
      <w:r>
        <w:t>etapa</w:t>
      </w:r>
      <w:r>
        <w:rPr>
          <w:spacing w:val="-10"/>
        </w:rPr>
        <w:t xml:space="preserve"> </w:t>
      </w:r>
      <w:r>
        <w:t>aguda.</w:t>
      </w:r>
      <w:r>
        <w:rPr>
          <w:spacing w:val="-16"/>
        </w:rPr>
        <w:t xml:space="preserve"> </w:t>
      </w:r>
      <w:r>
        <w:t>El</w:t>
      </w:r>
      <w:r>
        <w:rPr>
          <w:spacing w:val="-11"/>
        </w:rPr>
        <w:t xml:space="preserve"> </w:t>
      </w:r>
      <w:r>
        <w:rPr>
          <w:b/>
        </w:rPr>
        <w:t>objetivo</w:t>
      </w:r>
      <w:r>
        <w:rPr>
          <w:b/>
          <w:spacing w:val="-7"/>
        </w:rPr>
        <w:t xml:space="preserve"> </w:t>
      </w:r>
      <w:r>
        <w:t>de</w:t>
      </w:r>
      <w:r>
        <w:rPr>
          <w:spacing w:val="-10"/>
        </w:rPr>
        <w:t xml:space="preserve"> </w:t>
      </w:r>
      <w:r>
        <w:t>este</w:t>
      </w:r>
      <w:r>
        <w:rPr>
          <w:spacing w:val="-10"/>
        </w:rPr>
        <w:t xml:space="preserve"> </w:t>
      </w:r>
      <w:r>
        <w:t>estudio</w:t>
      </w:r>
      <w:r>
        <w:rPr>
          <w:spacing w:val="-11"/>
        </w:rPr>
        <w:t xml:space="preserve"> </w:t>
      </w:r>
      <w:r>
        <w:t>fue</w:t>
      </w:r>
      <w:r>
        <w:rPr>
          <w:spacing w:val="-10"/>
        </w:rPr>
        <w:t xml:space="preserve"> </w:t>
      </w:r>
      <w:r>
        <w:t>evaluar la</w:t>
      </w:r>
      <w:r>
        <w:rPr>
          <w:spacing w:val="-11"/>
        </w:rPr>
        <w:t xml:space="preserve"> </w:t>
      </w:r>
      <w:r>
        <w:t>eficacia</w:t>
      </w:r>
      <w:r>
        <w:rPr>
          <w:spacing w:val="-11"/>
        </w:rPr>
        <w:t xml:space="preserve"> </w:t>
      </w:r>
      <w:r>
        <w:t>del</w:t>
      </w:r>
      <w:r>
        <w:rPr>
          <w:spacing w:val="-10"/>
        </w:rPr>
        <w:t xml:space="preserve"> </w:t>
      </w:r>
      <w:r>
        <w:t>tratamiento</w:t>
      </w:r>
      <w:r>
        <w:rPr>
          <w:spacing w:val="-12"/>
        </w:rPr>
        <w:t xml:space="preserve"> </w:t>
      </w:r>
      <w:r>
        <w:t>quirúrgico</w:t>
      </w:r>
      <w:r>
        <w:rPr>
          <w:spacing w:val="-10"/>
        </w:rPr>
        <w:t xml:space="preserve"> </w:t>
      </w:r>
      <w:r>
        <w:t>y</w:t>
      </w:r>
      <w:r>
        <w:rPr>
          <w:spacing w:val="-13"/>
        </w:rPr>
        <w:t xml:space="preserve"> </w:t>
      </w:r>
      <w:r>
        <w:t>la</w:t>
      </w:r>
      <w:r>
        <w:rPr>
          <w:spacing w:val="-11"/>
        </w:rPr>
        <w:t xml:space="preserve"> </w:t>
      </w:r>
      <w:r>
        <w:t>posterior</w:t>
      </w:r>
      <w:r>
        <w:rPr>
          <w:spacing w:val="-12"/>
        </w:rPr>
        <w:t xml:space="preserve"> </w:t>
      </w:r>
      <w:r>
        <w:t>evolución</w:t>
      </w:r>
      <w:r>
        <w:rPr>
          <w:spacing w:val="-13"/>
        </w:rPr>
        <w:t xml:space="preserve"> </w:t>
      </w:r>
      <w:r>
        <w:t>clínica,</w:t>
      </w:r>
      <w:r>
        <w:rPr>
          <w:spacing w:val="-12"/>
        </w:rPr>
        <w:t xml:space="preserve"> </w:t>
      </w:r>
      <w:r>
        <w:t>radiológica</w:t>
      </w:r>
      <w:r>
        <w:rPr>
          <w:spacing w:val="-11"/>
        </w:rPr>
        <w:t xml:space="preserve"> </w:t>
      </w:r>
      <w:r>
        <w:t>y</w:t>
      </w:r>
      <w:r>
        <w:rPr>
          <w:spacing w:val="-11"/>
        </w:rPr>
        <w:t xml:space="preserve"> </w:t>
      </w:r>
      <w:r>
        <w:t>funcional</w:t>
      </w:r>
      <w:r>
        <w:rPr>
          <w:spacing w:val="-12"/>
        </w:rPr>
        <w:t xml:space="preserve"> </w:t>
      </w:r>
      <w:r>
        <w:t>en</w:t>
      </w:r>
      <w:r>
        <w:rPr>
          <w:spacing w:val="-13"/>
        </w:rPr>
        <w:t xml:space="preserve"> </w:t>
      </w:r>
      <w:r>
        <w:t>pacientes con</w:t>
      </w:r>
      <w:r>
        <w:rPr>
          <w:spacing w:val="34"/>
        </w:rPr>
        <w:t xml:space="preserve"> </w:t>
      </w:r>
      <w:r>
        <w:t>NC.</w:t>
      </w:r>
      <w:r>
        <w:rPr>
          <w:spacing w:val="27"/>
        </w:rPr>
        <w:t xml:space="preserve"> </w:t>
      </w:r>
      <w:r>
        <w:rPr>
          <w:b/>
        </w:rPr>
        <w:t>Materiales</w:t>
      </w:r>
      <w:r>
        <w:rPr>
          <w:b/>
          <w:spacing w:val="32"/>
        </w:rPr>
        <w:t xml:space="preserve"> </w:t>
      </w:r>
      <w:r>
        <w:rPr>
          <w:b/>
        </w:rPr>
        <w:t>y</w:t>
      </w:r>
      <w:r>
        <w:rPr>
          <w:b/>
          <w:spacing w:val="34"/>
        </w:rPr>
        <w:t xml:space="preserve"> </w:t>
      </w:r>
      <w:r>
        <w:rPr>
          <w:b/>
        </w:rPr>
        <w:t>métodos:</w:t>
      </w:r>
      <w:r>
        <w:rPr>
          <w:b/>
          <w:spacing w:val="31"/>
        </w:rPr>
        <w:t xml:space="preserve"> </w:t>
      </w:r>
      <w:r>
        <w:t>estudio</w:t>
      </w:r>
      <w:r>
        <w:rPr>
          <w:spacing w:val="34"/>
        </w:rPr>
        <w:t xml:space="preserve"> </w:t>
      </w:r>
      <w:r>
        <w:t>observacional,</w:t>
      </w:r>
      <w:r>
        <w:rPr>
          <w:spacing w:val="34"/>
        </w:rPr>
        <w:t xml:space="preserve"> </w:t>
      </w:r>
      <w:r>
        <w:t>descriptivo</w:t>
      </w:r>
      <w:r>
        <w:rPr>
          <w:spacing w:val="34"/>
        </w:rPr>
        <w:t xml:space="preserve"> </w:t>
      </w:r>
      <w:r>
        <w:t>y</w:t>
      </w:r>
      <w:r>
        <w:rPr>
          <w:spacing w:val="33"/>
        </w:rPr>
        <w:t xml:space="preserve"> </w:t>
      </w:r>
      <w:r>
        <w:t>prospectivo,</w:t>
      </w:r>
      <w:r>
        <w:rPr>
          <w:spacing w:val="34"/>
        </w:rPr>
        <w:t xml:space="preserve"> </w:t>
      </w:r>
      <w:r>
        <w:t>realizado</w:t>
      </w:r>
      <w:r>
        <w:rPr>
          <w:spacing w:val="34"/>
        </w:rPr>
        <w:t xml:space="preserve"> </w:t>
      </w:r>
      <w:r>
        <w:t>entre</w:t>
      </w:r>
    </w:p>
    <w:p w14:paraId="58326D00" w14:textId="77777777" w:rsidR="009F2B4D" w:rsidRDefault="009F2B4D">
      <w:pPr>
        <w:spacing w:line="276" w:lineRule="auto"/>
        <w:jc w:val="both"/>
        <w:sectPr w:rsidR="009F2B4D">
          <w:pgSz w:w="11910" w:h="16840"/>
          <w:pgMar w:top="1460" w:right="1140" w:bottom="1660" w:left="1300" w:header="567" w:footer="1477" w:gutter="0"/>
          <w:cols w:space="720"/>
        </w:sectPr>
      </w:pPr>
    </w:p>
    <w:p w14:paraId="218C759D" w14:textId="77777777" w:rsidR="009F2B4D" w:rsidRDefault="00000000">
      <w:pPr>
        <w:pStyle w:val="Textoindependiente"/>
        <w:spacing w:line="31" w:lineRule="exact"/>
        <w:rPr>
          <w:sz w:val="3"/>
        </w:rPr>
      </w:pPr>
      <w:r>
        <w:rPr>
          <w:noProof/>
        </w:rPr>
        <w:lastRenderedPageBreak/>
        <w:drawing>
          <wp:anchor distT="0" distB="0" distL="0" distR="0" simplePos="0" relativeHeight="487117312" behindDoc="1" locked="0" layoutInCell="1" allowOverlap="1" wp14:anchorId="7EBDB59B" wp14:editId="4EECF6B7">
            <wp:simplePos x="0" y="0"/>
            <wp:positionH relativeFrom="page">
              <wp:posOffset>0</wp:posOffset>
            </wp:positionH>
            <wp:positionV relativeFrom="page">
              <wp:posOffset>1516704</wp:posOffset>
            </wp:positionV>
            <wp:extent cx="7487842" cy="7430303"/>
            <wp:effectExtent l="0" t="0" r="0" b="0"/>
            <wp:wrapNone/>
            <wp:docPr id="326" name="Image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pic:cNvPicPr/>
                  </pic:nvPicPr>
                  <pic:blipFill>
                    <a:blip r:embed="rId6"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73C1AA9C" wp14:editId="67BB2498">
                <wp:extent cx="5759450" cy="20320"/>
                <wp:effectExtent l="0" t="0" r="0" b="8254"/>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328" name="Graphic 328"/>
                        <wps:cNvSpPr/>
                        <wps:spPr>
                          <a:xfrm>
                            <a:off x="0" y="0"/>
                            <a:ext cx="5759450" cy="20320"/>
                          </a:xfrm>
                          <a:custGeom>
                            <a:avLst/>
                            <a:gdLst/>
                            <a:ahLst/>
                            <a:cxnLst/>
                            <a:rect l="l" t="t" r="r" b="b"/>
                            <a:pathLst>
                              <a:path w="5759450" h="20320">
                                <a:moveTo>
                                  <a:pt x="5759450" y="266"/>
                                </a:moveTo>
                                <a:lnTo>
                                  <a:pt x="5756389" y="266"/>
                                </a:lnTo>
                                <a:lnTo>
                                  <a:pt x="5756389" y="0"/>
                                </a:lnTo>
                                <a:lnTo>
                                  <a:pt x="3302" y="0"/>
                                </a:lnTo>
                                <a:lnTo>
                                  <a:pt x="254" y="0"/>
                                </a:lnTo>
                                <a:lnTo>
                                  <a:pt x="254" y="266"/>
                                </a:lnTo>
                                <a:lnTo>
                                  <a:pt x="0" y="266"/>
                                </a:lnTo>
                                <a:lnTo>
                                  <a:pt x="0" y="19939"/>
                                </a:lnTo>
                                <a:lnTo>
                                  <a:pt x="5759450" y="19939"/>
                                </a:lnTo>
                                <a:lnTo>
                                  <a:pt x="5759450" y="266"/>
                                </a:lnTo>
                                <a:close/>
                              </a:path>
                            </a:pathLst>
                          </a:custGeom>
                          <a:solidFill>
                            <a:srgbClr val="9F9F9F"/>
                          </a:solidFill>
                        </wps:spPr>
                        <wps:bodyPr wrap="square" lIns="0" tIns="0" rIns="0" bIns="0" rtlCol="0">
                          <a:prstTxWarp prst="textNoShape">
                            <a:avLst/>
                          </a:prstTxWarp>
                          <a:noAutofit/>
                        </wps:bodyPr>
                      </wps:wsp>
                      <wps:wsp>
                        <wps:cNvPr id="329" name="Graphic 329"/>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330" name="Graphic 330"/>
                        <wps:cNvSpPr/>
                        <wps:spPr>
                          <a:xfrm>
                            <a:off x="254" y="0"/>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331" name="Graphic 331"/>
                        <wps:cNvSpPr/>
                        <wps:spPr>
                          <a:xfrm>
                            <a:off x="575640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332" name="Graphic 332"/>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333" name="Graphic 333"/>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408FF48A" id="Group 327" o:spid="_x0000_s1026" style="width:453.5pt;height:1.6pt;mso-position-horizontal-relative:char;mso-position-vertical-relative:lin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">
                <v:shape id="Graphic 328"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" path="m5759450,266r-3061,l5756389,,3302,,254,r,266l,266,,19939r5759450,l5759450,266xe" fillcolor="#9f9f9f" stroked="f">
                  <v:path arrowok="t"/>
                </v:shape>
                <v:shape id="Graphic 329"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" path="m3048,l,,,3048r3048,l3048,xe" fillcolor="#e2e2e2" stroked="f">
                  <v:path arrowok="t"/>
                </v:shape>
                <v:shape id="Graphic 330"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" path="m3048,3048l,3048,,16764r3048,l3048,3048xem5759196,r-3061,l5756135,3048r3061,l5759196,xe" fillcolor="#9f9f9f" stroked="f">
                  <v:path arrowok="t"/>
                </v:shape>
                <v:shape id="Graphic 331"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" path="m3048,l,,,13716r3048,l3048,xe" fillcolor="#e2e2e2" stroked="f">
                  <v:path arrowok="t"/>
                </v:shape>
                <v:shape id="Graphic 332"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" path="m3047,l,,,3035r3047,l3047,xe" fillcolor="#9f9f9f" stroked="f">
                  <v:path arrowok="t"/>
                </v:shape>
                <v:shape id="Graphic 333"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" path="m5759196,r-3061,l3048,,,,,3035r3048,l5756135,3035r3061,l5759196,xe" fillcolor="#e2e2e2" stroked="f">
                  <v:path arrowok="t"/>
                </v:shape>
                <w10:anchorlock/>
              </v:group>
            </w:pict>
          </mc:Fallback>
        </mc:AlternateContent>
      </w:r>
    </w:p>
    <w:p w14:paraId="2488CEFF" w14:textId="77777777" w:rsidR="009F2B4D" w:rsidRDefault="00000000">
      <w:pPr>
        <w:pStyle w:val="Textoindependiente"/>
        <w:spacing w:before="62" w:line="276" w:lineRule="auto"/>
        <w:ind w:right="274"/>
        <w:jc w:val="both"/>
      </w:pPr>
      <w:r>
        <w:t>01/04/22 y 30/01/24. Se incluyeron niños previamente sanos con NC con empiema pleural y necrosis parenquimatosa</w:t>
      </w:r>
      <w:r>
        <w:rPr>
          <w:spacing w:val="-16"/>
        </w:rPr>
        <w:t xml:space="preserve"> </w:t>
      </w:r>
      <w:r>
        <w:t>y</w:t>
      </w:r>
      <w:r>
        <w:rPr>
          <w:spacing w:val="-16"/>
        </w:rPr>
        <w:t xml:space="preserve"> </w:t>
      </w:r>
      <w:r>
        <w:t>que</w:t>
      </w:r>
      <w:r>
        <w:rPr>
          <w:spacing w:val="-15"/>
        </w:rPr>
        <w:t xml:space="preserve"> </w:t>
      </w:r>
      <w:r>
        <w:t>requirieron</w:t>
      </w:r>
      <w:r>
        <w:rPr>
          <w:spacing w:val="-16"/>
        </w:rPr>
        <w:t xml:space="preserve"> </w:t>
      </w:r>
      <w:r>
        <w:t>tratamiento</w:t>
      </w:r>
      <w:r>
        <w:rPr>
          <w:spacing w:val="-16"/>
        </w:rPr>
        <w:t xml:space="preserve"> </w:t>
      </w:r>
      <w:r>
        <w:t>quirúrgico.</w:t>
      </w:r>
      <w:r>
        <w:rPr>
          <w:spacing w:val="-15"/>
        </w:rPr>
        <w:t xml:space="preserve"> </w:t>
      </w:r>
      <w:r>
        <w:t>Se</w:t>
      </w:r>
      <w:r>
        <w:rPr>
          <w:spacing w:val="-16"/>
        </w:rPr>
        <w:t xml:space="preserve"> </w:t>
      </w:r>
      <w:r>
        <w:t>analizaron</w:t>
      </w:r>
      <w:r>
        <w:rPr>
          <w:spacing w:val="-15"/>
        </w:rPr>
        <w:t xml:space="preserve"> </w:t>
      </w:r>
      <w:r>
        <w:t>datos</w:t>
      </w:r>
      <w:r>
        <w:rPr>
          <w:spacing w:val="-16"/>
        </w:rPr>
        <w:t xml:space="preserve"> </w:t>
      </w:r>
      <w:r>
        <w:t>perioperatorios,</w:t>
      </w:r>
      <w:r>
        <w:rPr>
          <w:spacing w:val="-16"/>
        </w:rPr>
        <w:t xml:space="preserve"> </w:t>
      </w:r>
      <w:r>
        <w:t xml:space="preserve">evolución clínica y radiológica a mediano y largo plazo, y en los pacientes mayores de 6 años se realizó a los 6 meses un estudio de función pulmonar. </w:t>
      </w:r>
      <w:r>
        <w:rPr>
          <w:b/>
        </w:rPr>
        <w:t xml:space="preserve">Resultados: </w:t>
      </w:r>
      <w:r>
        <w:t>ingresaron al estudio 31 pacientes: 17 de sexo femenino (54,8%), con una mediana de edad de 4 años (rango: 1-7 años). El pulmón afectado fue el derecho en 15 casos (48,4%). En 24 (77%) pacientes se detectó el agente etiológico, siendo el más frecuente</w:t>
      </w:r>
      <w:r>
        <w:rPr>
          <w:spacing w:val="-3"/>
        </w:rPr>
        <w:t xml:space="preserve"> </w:t>
      </w:r>
      <w:r>
        <w:t>en</w:t>
      </w:r>
      <w:r>
        <w:rPr>
          <w:spacing w:val="-2"/>
        </w:rPr>
        <w:t xml:space="preserve"> </w:t>
      </w:r>
      <w:r>
        <w:t>19</w:t>
      </w:r>
      <w:r>
        <w:rPr>
          <w:spacing w:val="-2"/>
        </w:rPr>
        <w:t xml:space="preserve"> </w:t>
      </w:r>
      <w:r>
        <w:t>casos</w:t>
      </w:r>
      <w:r>
        <w:rPr>
          <w:spacing w:val="-3"/>
        </w:rPr>
        <w:t xml:space="preserve"> </w:t>
      </w:r>
      <w:r>
        <w:t xml:space="preserve">(61,3%) </w:t>
      </w:r>
      <w:r>
        <w:rPr>
          <w:i/>
          <w:sz w:val="21"/>
        </w:rPr>
        <w:t>Streptococcus</w:t>
      </w:r>
      <w:r>
        <w:rPr>
          <w:i/>
          <w:spacing w:val="-6"/>
          <w:sz w:val="21"/>
        </w:rPr>
        <w:t xml:space="preserve"> </w:t>
      </w:r>
      <w:r>
        <w:rPr>
          <w:i/>
          <w:sz w:val="21"/>
        </w:rPr>
        <w:t>pneumoniae</w:t>
      </w:r>
      <w:r>
        <w:t>.</w:t>
      </w:r>
      <w:r>
        <w:rPr>
          <w:spacing w:val="-2"/>
        </w:rPr>
        <w:t xml:space="preserve"> </w:t>
      </w:r>
      <w:r>
        <w:t>Los</w:t>
      </w:r>
      <w:r>
        <w:rPr>
          <w:spacing w:val="-2"/>
        </w:rPr>
        <w:t xml:space="preserve"> </w:t>
      </w:r>
      <w:r>
        <w:t>31</w:t>
      </w:r>
      <w:r>
        <w:rPr>
          <w:spacing w:val="-2"/>
        </w:rPr>
        <w:t xml:space="preserve"> </w:t>
      </w:r>
      <w:r>
        <w:t>pacientes</w:t>
      </w:r>
      <w:r>
        <w:rPr>
          <w:spacing w:val="-2"/>
        </w:rPr>
        <w:t xml:space="preserve"> </w:t>
      </w:r>
      <w:r>
        <w:t>fueron</w:t>
      </w:r>
      <w:r>
        <w:rPr>
          <w:spacing w:val="-4"/>
        </w:rPr>
        <w:t xml:space="preserve"> </w:t>
      </w:r>
      <w:r>
        <w:t>intervenidos</w:t>
      </w:r>
      <w:r>
        <w:rPr>
          <w:spacing w:val="-3"/>
        </w:rPr>
        <w:t xml:space="preserve"> </w:t>
      </w:r>
      <w:r>
        <w:t>qui- rúrgicamente debido al derrame pleural: en 19 casos (61,2%) se realizó una toilette pleural por tora- coscopía (VATS) y en 12 colocación de tubo de avenamiento pleural (TAP). La mediana de tiempo de permanencia del TAP fue de 7,1 días (rango: 2-29 días). La mediana de internación fue de 18,6 días (rango:</w:t>
      </w:r>
      <w:r>
        <w:rPr>
          <w:spacing w:val="-2"/>
        </w:rPr>
        <w:t xml:space="preserve"> </w:t>
      </w:r>
      <w:r>
        <w:t>5-62</w:t>
      </w:r>
      <w:r>
        <w:rPr>
          <w:spacing w:val="-2"/>
        </w:rPr>
        <w:t xml:space="preserve"> </w:t>
      </w:r>
      <w:r>
        <w:t>días).</w:t>
      </w:r>
      <w:r>
        <w:rPr>
          <w:spacing w:val="-1"/>
        </w:rPr>
        <w:t xml:space="preserve"> </w:t>
      </w:r>
      <w:r>
        <w:t>Los 31 pacientes</w:t>
      </w:r>
      <w:r>
        <w:rPr>
          <w:spacing w:val="-1"/>
        </w:rPr>
        <w:t xml:space="preserve"> </w:t>
      </w:r>
      <w:r>
        <w:t>presentaron una completa recuperación</w:t>
      </w:r>
      <w:r>
        <w:rPr>
          <w:spacing w:val="-2"/>
        </w:rPr>
        <w:t xml:space="preserve"> </w:t>
      </w:r>
      <w:r>
        <w:t>clínica en</w:t>
      </w:r>
      <w:r>
        <w:rPr>
          <w:spacing w:val="-2"/>
        </w:rPr>
        <w:t xml:space="preserve"> </w:t>
      </w:r>
      <w:r>
        <w:t>el</w:t>
      </w:r>
      <w:r>
        <w:rPr>
          <w:spacing w:val="-1"/>
        </w:rPr>
        <w:t xml:space="preserve"> </w:t>
      </w:r>
      <w:r>
        <w:t>control</w:t>
      </w:r>
      <w:r>
        <w:rPr>
          <w:spacing w:val="-1"/>
        </w:rPr>
        <w:t xml:space="preserve"> </w:t>
      </w:r>
      <w:r>
        <w:t>reali- zado</w:t>
      </w:r>
      <w:r>
        <w:rPr>
          <w:spacing w:val="-8"/>
        </w:rPr>
        <w:t xml:space="preserve"> </w:t>
      </w:r>
      <w:r>
        <w:t>a</w:t>
      </w:r>
      <w:r>
        <w:rPr>
          <w:spacing w:val="-6"/>
        </w:rPr>
        <w:t xml:space="preserve"> </w:t>
      </w:r>
      <w:r>
        <w:t>los</w:t>
      </w:r>
      <w:r>
        <w:rPr>
          <w:spacing w:val="-7"/>
        </w:rPr>
        <w:t xml:space="preserve"> </w:t>
      </w:r>
      <w:r>
        <w:t>30</w:t>
      </w:r>
      <w:r>
        <w:rPr>
          <w:spacing w:val="-8"/>
        </w:rPr>
        <w:t xml:space="preserve"> </w:t>
      </w:r>
      <w:r>
        <w:t>días</w:t>
      </w:r>
      <w:r>
        <w:rPr>
          <w:spacing w:val="-7"/>
        </w:rPr>
        <w:t xml:space="preserve"> </w:t>
      </w:r>
      <w:r>
        <w:t>del</w:t>
      </w:r>
      <w:r>
        <w:rPr>
          <w:spacing w:val="-7"/>
        </w:rPr>
        <w:t xml:space="preserve"> </w:t>
      </w:r>
      <w:r>
        <w:t>alta.</w:t>
      </w:r>
      <w:r>
        <w:rPr>
          <w:spacing w:val="-8"/>
        </w:rPr>
        <w:t xml:space="preserve"> </w:t>
      </w:r>
      <w:r>
        <w:t>En</w:t>
      </w:r>
      <w:r>
        <w:rPr>
          <w:spacing w:val="-8"/>
        </w:rPr>
        <w:t xml:space="preserve"> </w:t>
      </w:r>
      <w:r>
        <w:t>referencia</w:t>
      </w:r>
      <w:r>
        <w:rPr>
          <w:spacing w:val="-6"/>
        </w:rPr>
        <w:t xml:space="preserve"> </w:t>
      </w:r>
      <w:r>
        <w:t>a</w:t>
      </w:r>
      <w:r>
        <w:rPr>
          <w:spacing w:val="-6"/>
        </w:rPr>
        <w:t xml:space="preserve"> </w:t>
      </w:r>
      <w:r>
        <w:t>la</w:t>
      </w:r>
      <w:r>
        <w:rPr>
          <w:spacing w:val="-6"/>
        </w:rPr>
        <w:t xml:space="preserve"> </w:t>
      </w:r>
      <w:r>
        <w:t>evolución</w:t>
      </w:r>
      <w:r>
        <w:rPr>
          <w:spacing w:val="-6"/>
        </w:rPr>
        <w:t xml:space="preserve"> </w:t>
      </w:r>
      <w:r>
        <w:t>radiológica</w:t>
      </w:r>
      <w:r>
        <w:rPr>
          <w:spacing w:val="-6"/>
        </w:rPr>
        <w:t xml:space="preserve"> </w:t>
      </w:r>
      <w:r>
        <w:t>de</w:t>
      </w:r>
      <w:r>
        <w:rPr>
          <w:spacing w:val="-7"/>
        </w:rPr>
        <w:t xml:space="preserve"> </w:t>
      </w:r>
      <w:r>
        <w:t>la</w:t>
      </w:r>
      <w:r>
        <w:rPr>
          <w:spacing w:val="-6"/>
        </w:rPr>
        <w:t xml:space="preserve"> </w:t>
      </w:r>
      <w:r>
        <w:t>necrosis</w:t>
      </w:r>
      <w:r>
        <w:rPr>
          <w:spacing w:val="-7"/>
        </w:rPr>
        <w:t xml:space="preserve"> </w:t>
      </w:r>
      <w:r>
        <w:t>pulmonar,</w:t>
      </w:r>
      <w:r>
        <w:rPr>
          <w:spacing w:val="-8"/>
        </w:rPr>
        <w:t xml:space="preserve"> </w:t>
      </w:r>
      <w:r>
        <w:t>el</w:t>
      </w:r>
      <w:r>
        <w:rPr>
          <w:spacing w:val="-5"/>
        </w:rPr>
        <w:t xml:space="preserve"> </w:t>
      </w:r>
      <w:r>
        <w:t>100%</w:t>
      </w:r>
      <w:r>
        <w:rPr>
          <w:spacing w:val="-8"/>
        </w:rPr>
        <w:t xml:space="preserve"> </w:t>
      </w:r>
      <w:r>
        <w:t>de los</w:t>
      </w:r>
      <w:r>
        <w:rPr>
          <w:spacing w:val="-8"/>
        </w:rPr>
        <w:t xml:space="preserve"> </w:t>
      </w:r>
      <w:r>
        <w:t>pacientes</w:t>
      </w:r>
      <w:r>
        <w:rPr>
          <w:spacing w:val="-8"/>
        </w:rPr>
        <w:t xml:space="preserve"> </w:t>
      </w:r>
      <w:r>
        <w:t>tuvieron</w:t>
      </w:r>
      <w:r>
        <w:rPr>
          <w:spacing w:val="-9"/>
        </w:rPr>
        <w:t xml:space="preserve"> </w:t>
      </w:r>
      <w:r>
        <w:t>una</w:t>
      </w:r>
      <w:r>
        <w:rPr>
          <w:spacing w:val="-7"/>
        </w:rPr>
        <w:t xml:space="preserve"> </w:t>
      </w:r>
      <w:r>
        <w:t>recuperación</w:t>
      </w:r>
      <w:r>
        <w:rPr>
          <w:spacing w:val="-9"/>
        </w:rPr>
        <w:t xml:space="preserve"> </w:t>
      </w:r>
      <w:r>
        <w:t>ad</w:t>
      </w:r>
      <w:r>
        <w:rPr>
          <w:spacing w:val="-8"/>
        </w:rPr>
        <w:t xml:space="preserve"> </w:t>
      </w:r>
      <w:r>
        <w:t>integrum</w:t>
      </w:r>
      <w:r>
        <w:rPr>
          <w:spacing w:val="-8"/>
        </w:rPr>
        <w:t xml:space="preserve"> </w:t>
      </w:r>
      <w:r>
        <w:t>-</w:t>
      </w:r>
      <w:r>
        <w:rPr>
          <w:spacing w:val="-9"/>
        </w:rPr>
        <w:t xml:space="preserve"> </w:t>
      </w:r>
      <w:r>
        <w:t>el</w:t>
      </w:r>
      <w:r>
        <w:rPr>
          <w:spacing w:val="-8"/>
        </w:rPr>
        <w:t xml:space="preserve"> </w:t>
      </w:r>
      <w:r>
        <w:t>87%</w:t>
      </w:r>
      <w:r>
        <w:rPr>
          <w:spacing w:val="-9"/>
        </w:rPr>
        <w:t xml:space="preserve"> </w:t>
      </w:r>
      <w:r>
        <w:t>resolvió</w:t>
      </w:r>
      <w:r>
        <w:rPr>
          <w:spacing w:val="-9"/>
        </w:rPr>
        <w:t xml:space="preserve"> </w:t>
      </w:r>
      <w:r>
        <w:t>la</w:t>
      </w:r>
      <w:r>
        <w:rPr>
          <w:spacing w:val="-7"/>
        </w:rPr>
        <w:t xml:space="preserve"> </w:t>
      </w:r>
      <w:r>
        <w:t>misma</w:t>
      </w:r>
      <w:r>
        <w:rPr>
          <w:spacing w:val="-7"/>
        </w:rPr>
        <w:t xml:space="preserve"> </w:t>
      </w:r>
      <w:r>
        <w:t>en</w:t>
      </w:r>
      <w:r>
        <w:rPr>
          <w:spacing w:val="-9"/>
        </w:rPr>
        <w:t xml:space="preserve"> </w:t>
      </w:r>
      <w:r>
        <w:t>los</w:t>
      </w:r>
      <w:r>
        <w:rPr>
          <w:spacing w:val="-8"/>
        </w:rPr>
        <w:t xml:space="preserve"> </w:t>
      </w:r>
      <w:r>
        <w:t>primeros</w:t>
      </w:r>
      <w:r>
        <w:rPr>
          <w:spacing w:val="-8"/>
        </w:rPr>
        <w:t xml:space="preserve"> </w:t>
      </w:r>
      <w:r>
        <w:t>60</w:t>
      </w:r>
      <w:r>
        <w:rPr>
          <w:spacing w:val="-9"/>
        </w:rPr>
        <w:t xml:space="preserve"> </w:t>
      </w:r>
      <w:r>
        <w:t>días (figura 1). Los 9 pacientes mayores de 6 años en los que pudo realizarse presentaron un estudio fun- cional respiratorio normal.</w:t>
      </w:r>
      <w:r>
        <w:rPr>
          <w:spacing w:val="-1"/>
        </w:rPr>
        <w:t xml:space="preserve"> </w:t>
      </w:r>
      <w:r>
        <w:rPr>
          <w:b/>
        </w:rPr>
        <w:t xml:space="preserve">Conclusiones: </w:t>
      </w:r>
      <w:r>
        <w:t>en los pacientes con neumonía complicada con empiema y necrosis pulmonar, la cirugía es un tratamiento eficaz y seguro que, junto al tratamiento antibiótico, contribuyó a la completa recuperación clínica, radiológica y de la función pulmonar que presentaron todos los pacientes.</w:t>
      </w:r>
    </w:p>
    <w:p w14:paraId="2F79C0A3" w14:textId="77777777" w:rsidR="009F2B4D" w:rsidRDefault="00000000">
      <w:pPr>
        <w:pStyle w:val="Textoindependiente"/>
        <w:ind w:left="1803"/>
      </w:pPr>
      <w:r>
        <w:rPr>
          <w:noProof/>
        </w:rPr>
        <w:drawing>
          <wp:inline distT="0" distB="0" distL="0" distR="0" wp14:anchorId="1177DA3A" wp14:editId="3DFB91FA">
            <wp:extent cx="3628102" cy="1790700"/>
            <wp:effectExtent l="0" t="0" r="0" b="0"/>
            <wp:docPr id="334"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50" cstate="print"/>
                    <a:stretch>
                      <a:fillRect/>
                    </a:stretch>
                  </pic:blipFill>
                  <pic:spPr>
                    <a:xfrm>
                      <a:off x="0" y="0"/>
                      <a:ext cx="3628102" cy="1790700"/>
                    </a:xfrm>
                    <a:prstGeom prst="rect">
                      <a:avLst/>
                    </a:prstGeom>
                  </pic:spPr>
                </pic:pic>
              </a:graphicData>
            </a:graphic>
          </wp:inline>
        </w:drawing>
      </w:r>
    </w:p>
    <w:p w14:paraId="6CE0094D" w14:textId="77777777" w:rsidR="009F2B4D" w:rsidRDefault="00000000">
      <w:pPr>
        <w:spacing w:before="113"/>
        <w:ind w:left="1071"/>
        <w:rPr>
          <w:b/>
          <w:sz w:val="20"/>
        </w:rPr>
      </w:pPr>
      <w:r>
        <w:rPr>
          <w:b/>
          <w:sz w:val="20"/>
        </w:rPr>
        <w:t>Figura</w:t>
      </w:r>
      <w:r>
        <w:rPr>
          <w:b/>
          <w:spacing w:val="-6"/>
          <w:sz w:val="20"/>
        </w:rPr>
        <w:t xml:space="preserve"> </w:t>
      </w:r>
      <w:r>
        <w:rPr>
          <w:b/>
          <w:sz w:val="20"/>
        </w:rPr>
        <w:t>1:</w:t>
      </w:r>
      <w:r>
        <w:rPr>
          <w:b/>
          <w:spacing w:val="-5"/>
          <w:sz w:val="20"/>
        </w:rPr>
        <w:t xml:space="preserve"> </w:t>
      </w:r>
      <w:r>
        <w:rPr>
          <w:b/>
          <w:sz w:val="20"/>
        </w:rPr>
        <w:t>radiografía</w:t>
      </w:r>
      <w:r>
        <w:rPr>
          <w:b/>
          <w:spacing w:val="-3"/>
          <w:sz w:val="20"/>
        </w:rPr>
        <w:t xml:space="preserve"> </w:t>
      </w:r>
      <w:r>
        <w:rPr>
          <w:b/>
          <w:sz w:val="20"/>
        </w:rPr>
        <w:t>de</w:t>
      </w:r>
      <w:r>
        <w:rPr>
          <w:b/>
          <w:spacing w:val="-2"/>
          <w:sz w:val="20"/>
        </w:rPr>
        <w:t xml:space="preserve"> </w:t>
      </w:r>
      <w:r>
        <w:rPr>
          <w:b/>
          <w:sz w:val="20"/>
        </w:rPr>
        <w:t>tórax</w:t>
      </w:r>
      <w:r>
        <w:rPr>
          <w:b/>
          <w:spacing w:val="-7"/>
          <w:sz w:val="20"/>
        </w:rPr>
        <w:t xml:space="preserve"> </w:t>
      </w:r>
      <w:r>
        <w:rPr>
          <w:b/>
          <w:sz w:val="20"/>
        </w:rPr>
        <w:t>durante</w:t>
      </w:r>
      <w:r>
        <w:rPr>
          <w:b/>
          <w:spacing w:val="-5"/>
          <w:sz w:val="20"/>
        </w:rPr>
        <w:t xml:space="preserve"> </w:t>
      </w:r>
      <w:r>
        <w:rPr>
          <w:b/>
          <w:sz w:val="20"/>
        </w:rPr>
        <w:t>el</w:t>
      </w:r>
      <w:r>
        <w:rPr>
          <w:b/>
          <w:spacing w:val="-4"/>
          <w:sz w:val="20"/>
        </w:rPr>
        <w:t xml:space="preserve"> </w:t>
      </w:r>
      <w:r>
        <w:rPr>
          <w:b/>
          <w:sz w:val="20"/>
        </w:rPr>
        <w:t>episodio</w:t>
      </w:r>
      <w:r>
        <w:rPr>
          <w:b/>
          <w:spacing w:val="-7"/>
          <w:sz w:val="20"/>
        </w:rPr>
        <w:t xml:space="preserve"> </w:t>
      </w:r>
      <w:r>
        <w:rPr>
          <w:b/>
          <w:sz w:val="20"/>
        </w:rPr>
        <w:t>agudo</w:t>
      </w:r>
      <w:r>
        <w:rPr>
          <w:b/>
          <w:spacing w:val="-5"/>
          <w:sz w:val="20"/>
        </w:rPr>
        <w:t xml:space="preserve"> </w:t>
      </w:r>
      <w:r>
        <w:rPr>
          <w:b/>
          <w:sz w:val="20"/>
        </w:rPr>
        <w:t>y</w:t>
      </w:r>
      <w:r>
        <w:rPr>
          <w:b/>
          <w:spacing w:val="-6"/>
          <w:sz w:val="20"/>
        </w:rPr>
        <w:t xml:space="preserve"> </w:t>
      </w:r>
      <w:r>
        <w:rPr>
          <w:b/>
          <w:sz w:val="20"/>
        </w:rPr>
        <w:t>a</w:t>
      </w:r>
      <w:r>
        <w:rPr>
          <w:b/>
          <w:spacing w:val="-4"/>
          <w:sz w:val="20"/>
        </w:rPr>
        <w:t xml:space="preserve"> </w:t>
      </w:r>
      <w:r>
        <w:rPr>
          <w:b/>
          <w:sz w:val="20"/>
        </w:rPr>
        <w:t>los</w:t>
      </w:r>
      <w:r>
        <w:rPr>
          <w:b/>
          <w:spacing w:val="-3"/>
          <w:sz w:val="20"/>
        </w:rPr>
        <w:t xml:space="preserve"> </w:t>
      </w:r>
      <w:r>
        <w:rPr>
          <w:b/>
          <w:sz w:val="20"/>
        </w:rPr>
        <w:t>55</w:t>
      </w:r>
      <w:r>
        <w:rPr>
          <w:b/>
          <w:spacing w:val="-6"/>
          <w:sz w:val="20"/>
        </w:rPr>
        <w:t xml:space="preserve"> </w:t>
      </w:r>
      <w:r>
        <w:rPr>
          <w:b/>
          <w:spacing w:val="-2"/>
          <w:sz w:val="20"/>
        </w:rPr>
        <w:t>días.</w:t>
      </w:r>
    </w:p>
    <w:p w14:paraId="69D1B1E0" w14:textId="77777777" w:rsidR="009F2B4D" w:rsidRDefault="009F2B4D">
      <w:pPr>
        <w:pStyle w:val="Textoindependiente"/>
        <w:spacing w:before="118"/>
        <w:ind w:left="0"/>
        <w:rPr>
          <w:b/>
        </w:rPr>
      </w:pPr>
    </w:p>
    <w:p w14:paraId="2CA1D596" w14:textId="77777777" w:rsidR="009F2B4D" w:rsidRDefault="00000000">
      <w:pPr>
        <w:pStyle w:val="Ttulo1"/>
        <w:spacing w:before="1" w:line="360" w:lineRule="auto"/>
        <w:ind w:right="272" w:hanging="1"/>
        <w:jc w:val="both"/>
      </w:pPr>
      <w:r>
        <w:t>O-167. Encefalitis autoinmune anti receptor N-Metil-D-Aspartato: análisis retros- pectivo de laboratorio inmunológico</w:t>
      </w:r>
    </w:p>
    <w:p w14:paraId="578BB4F5" w14:textId="77777777" w:rsidR="009F2B4D" w:rsidRDefault="00000000">
      <w:pPr>
        <w:pStyle w:val="Textoindependiente"/>
        <w:spacing w:before="241"/>
        <w:jc w:val="both"/>
      </w:pPr>
      <w:r>
        <w:rPr>
          <w:noProof/>
        </w:rPr>
        <mc:AlternateContent>
          <mc:Choice Requires="wps">
            <w:drawing>
              <wp:anchor distT="0" distB="0" distL="0" distR="0" simplePos="0" relativeHeight="15789568" behindDoc="0" locked="0" layoutInCell="1" allowOverlap="1" wp14:anchorId="771BF26B" wp14:editId="062FE178">
                <wp:simplePos x="0" y="0"/>
                <wp:positionH relativeFrom="page">
                  <wp:posOffset>900683</wp:posOffset>
                </wp:positionH>
                <wp:positionV relativeFrom="paragraph">
                  <wp:posOffset>290688</wp:posOffset>
                </wp:positionV>
                <wp:extent cx="914400" cy="7620"/>
                <wp:effectExtent l="0" t="0" r="0" b="0"/>
                <wp:wrapNone/>
                <wp:docPr id="335" name="Graphic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7620"/>
                        </a:xfrm>
                        <a:custGeom>
                          <a:avLst/>
                          <a:gdLst/>
                          <a:ahLst/>
                          <a:cxnLst/>
                          <a:rect l="l" t="t" r="r" b="b"/>
                          <a:pathLst>
                            <a:path w="914400" h="7620">
                              <a:moveTo>
                                <a:pt x="914400" y="0"/>
                              </a:moveTo>
                              <a:lnTo>
                                <a:pt x="0" y="0"/>
                              </a:lnTo>
                              <a:lnTo>
                                <a:pt x="0" y="7607"/>
                              </a:lnTo>
                              <a:lnTo>
                                <a:pt x="914400" y="7607"/>
                              </a:lnTo>
                              <a:lnTo>
                                <a:pt x="9144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2A9E21" id="Graphic 335" o:spid="_x0000_s1026" style="position:absolute;margin-left:70.9pt;margin-top:22.9pt;width:1in;height:.6pt;z-index:15789568;visibility:visible;mso-wrap-style:square;mso-wrap-distance-left:0;mso-wrap-distance-top:0;mso-wrap-distance-right:0;mso-wrap-distance-bottom:0;mso-position-horizontal:absolute;mso-position-horizontal-relative:page;mso-position-vertical:absolute;mso-position-vertical-relative:text;v-text-anchor:top" coordsize="9144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" path="m914400,l,,,7607r914400,l914400,xe" fillcolor="black" stroked="f">
                <v:path arrowok="t"/>
                <w10:wrap anchorx="page"/>
              </v:shape>
            </w:pict>
          </mc:Fallback>
        </mc:AlternateContent>
      </w:r>
      <w:r>
        <w:t>Pradel</w:t>
      </w:r>
      <w:r>
        <w:rPr>
          <w:spacing w:val="-6"/>
        </w:rPr>
        <w:t xml:space="preserve"> </w:t>
      </w:r>
      <w:r>
        <w:t>Uran</w:t>
      </w:r>
      <w:r>
        <w:rPr>
          <w:spacing w:val="-6"/>
        </w:rPr>
        <w:t xml:space="preserve"> </w:t>
      </w:r>
      <w:r>
        <w:t>E</w:t>
      </w:r>
      <w:r>
        <w:rPr>
          <w:spacing w:val="-5"/>
        </w:rPr>
        <w:t xml:space="preserve"> </w:t>
      </w:r>
      <w:r>
        <w:rPr>
          <w:position w:val="7"/>
          <w:sz w:val="13"/>
        </w:rPr>
        <w:t>(1)</w:t>
      </w:r>
      <w:r>
        <w:t>,</w:t>
      </w:r>
      <w:r>
        <w:rPr>
          <w:spacing w:val="-5"/>
        </w:rPr>
        <w:t xml:space="preserve"> </w:t>
      </w:r>
      <w:r>
        <w:t>Rodríguez</w:t>
      </w:r>
      <w:r>
        <w:rPr>
          <w:spacing w:val="-5"/>
        </w:rPr>
        <w:t xml:space="preserve"> </w:t>
      </w:r>
      <w:r>
        <w:t>Broggi</w:t>
      </w:r>
      <w:r>
        <w:rPr>
          <w:spacing w:val="-6"/>
        </w:rPr>
        <w:t xml:space="preserve"> </w:t>
      </w:r>
      <w:r>
        <w:t>G</w:t>
      </w:r>
      <w:r>
        <w:rPr>
          <w:spacing w:val="-7"/>
        </w:rPr>
        <w:t xml:space="preserve"> </w:t>
      </w:r>
      <w:r>
        <w:rPr>
          <w:position w:val="7"/>
          <w:sz w:val="13"/>
        </w:rPr>
        <w:t>(1)</w:t>
      </w:r>
      <w:r>
        <w:t>,</w:t>
      </w:r>
      <w:r>
        <w:rPr>
          <w:spacing w:val="-5"/>
        </w:rPr>
        <w:t xml:space="preserve"> </w:t>
      </w:r>
      <w:r>
        <w:t>Dominguez</w:t>
      </w:r>
      <w:r>
        <w:rPr>
          <w:spacing w:val="-3"/>
        </w:rPr>
        <w:t xml:space="preserve"> </w:t>
      </w:r>
      <w:r>
        <w:t>M</w:t>
      </w:r>
      <w:r>
        <w:rPr>
          <w:position w:val="7"/>
          <w:sz w:val="13"/>
        </w:rPr>
        <w:t>(1)</w:t>
      </w:r>
      <w:r>
        <w:t>,</w:t>
      </w:r>
      <w:r>
        <w:rPr>
          <w:spacing w:val="-6"/>
        </w:rPr>
        <w:t xml:space="preserve"> </w:t>
      </w:r>
      <w:r>
        <w:t>Di</w:t>
      </w:r>
      <w:r>
        <w:rPr>
          <w:spacing w:val="-6"/>
        </w:rPr>
        <w:t xml:space="preserve"> </w:t>
      </w:r>
      <w:r>
        <w:t>Giovanni</w:t>
      </w:r>
      <w:r>
        <w:rPr>
          <w:spacing w:val="-3"/>
        </w:rPr>
        <w:t xml:space="preserve"> </w:t>
      </w:r>
      <w:r>
        <w:rPr>
          <w:spacing w:val="-2"/>
        </w:rPr>
        <w:t>D</w:t>
      </w:r>
      <w:r>
        <w:rPr>
          <w:spacing w:val="-2"/>
          <w:position w:val="7"/>
          <w:sz w:val="13"/>
        </w:rPr>
        <w:t>(1)</w:t>
      </w:r>
      <w:r>
        <w:rPr>
          <w:spacing w:val="-2"/>
        </w:rPr>
        <w:t>.</w:t>
      </w:r>
    </w:p>
    <w:p w14:paraId="25A9F033" w14:textId="77777777" w:rsidR="009F2B4D" w:rsidRDefault="00000000">
      <w:pPr>
        <w:pStyle w:val="Textoindependiente"/>
        <w:spacing w:before="37"/>
      </w:pPr>
      <w:r>
        <w:rPr>
          <w:position w:val="7"/>
          <w:sz w:val="13"/>
        </w:rPr>
        <w:t>(1)</w:t>
      </w:r>
      <w:r>
        <w:rPr>
          <w:spacing w:val="-5"/>
          <w:position w:val="7"/>
          <w:sz w:val="13"/>
        </w:rPr>
        <w:t xml:space="preserve"> </w:t>
      </w:r>
      <w:r>
        <w:t>Inmunología,</w:t>
      </w:r>
      <w:r>
        <w:rPr>
          <w:spacing w:val="-7"/>
        </w:rPr>
        <w:t xml:space="preserve"> </w:t>
      </w:r>
      <w:r>
        <w:t>Hospital</w:t>
      </w:r>
      <w:r>
        <w:rPr>
          <w:spacing w:val="-8"/>
        </w:rPr>
        <w:t xml:space="preserve"> </w:t>
      </w:r>
      <w:r>
        <w:t>de</w:t>
      </w:r>
      <w:r>
        <w:rPr>
          <w:spacing w:val="-4"/>
        </w:rPr>
        <w:t xml:space="preserve"> </w:t>
      </w:r>
      <w:r>
        <w:t>Niños</w:t>
      </w:r>
      <w:r>
        <w:rPr>
          <w:spacing w:val="-8"/>
        </w:rPr>
        <w:t xml:space="preserve"> </w:t>
      </w:r>
      <w:r>
        <w:t>Ricardo</w:t>
      </w:r>
      <w:r>
        <w:rPr>
          <w:spacing w:val="-5"/>
        </w:rPr>
        <w:t xml:space="preserve"> </w:t>
      </w:r>
      <w:r>
        <w:t>Gutiérrez.</w:t>
      </w:r>
      <w:r>
        <w:rPr>
          <w:spacing w:val="-7"/>
        </w:rPr>
        <w:t xml:space="preserve"> </w:t>
      </w:r>
      <w:r>
        <w:t>Ciudad</w:t>
      </w:r>
      <w:r>
        <w:rPr>
          <w:spacing w:val="-7"/>
        </w:rPr>
        <w:t xml:space="preserve"> </w:t>
      </w:r>
      <w:r>
        <w:t>Autónoma</w:t>
      </w:r>
      <w:r>
        <w:rPr>
          <w:spacing w:val="-6"/>
        </w:rPr>
        <w:t xml:space="preserve"> </w:t>
      </w:r>
      <w:r>
        <w:t>de</w:t>
      </w:r>
      <w:r>
        <w:rPr>
          <w:spacing w:val="-7"/>
        </w:rPr>
        <w:t xml:space="preserve"> </w:t>
      </w:r>
      <w:r>
        <w:t>Buenos</w:t>
      </w:r>
      <w:r>
        <w:rPr>
          <w:spacing w:val="-5"/>
        </w:rPr>
        <w:t xml:space="preserve"> </w:t>
      </w:r>
      <w:r>
        <w:t>Aires,</w:t>
      </w:r>
      <w:r>
        <w:rPr>
          <w:spacing w:val="-8"/>
        </w:rPr>
        <w:t xml:space="preserve"> </w:t>
      </w:r>
      <w:r>
        <w:rPr>
          <w:spacing w:val="-2"/>
        </w:rPr>
        <w:t>Argentina.</w:t>
      </w:r>
    </w:p>
    <w:p w14:paraId="03709C2A" w14:textId="77777777" w:rsidR="009F2B4D" w:rsidRDefault="009F2B4D">
      <w:pPr>
        <w:pStyle w:val="Textoindependiente"/>
        <w:spacing w:before="32"/>
        <w:ind w:left="0"/>
      </w:pPr>
    </w:p>
    <w:p w14:paraId="12239D40" w14:textId="77777777" w:rsidR="009F2B4D" w:rsidRDefault="00000000">
      <w:pPr>
        <w:pStyle w:val="Textoindependiente"/>
        <w:spacing w:before="1" w:line="276" w:lineRule="auto"/>
        <w:ind w:right="274"/>
        <w:jc w:val="both"/>
      </w:pPr>
      <w:r>
        <w:rPr>
          <w:b/>
        </w:rPr>
        <w:t xml:space="preserve">Introducción: </w:t>
      </w:r>
      <w:r>
        <w:t>la encefalitis autoinmune (EA) mediada por anticuerpos es una inflamación del parén- quima</w:t>
      </w:r>
      <w:r>
        <w:rPr>
          <w:spacing w:val="-5"/>
        </w:rPr>
        <w:t xml:space="preserve"> </w:t>
      </w:r>
      <w:r>
        <w:t>cerebral</w:t>
      </w:r>
      <w:r>
        <w:rPr>
          <w:spacing w:val="-6"/>
        </w:rPr>
        <w:t xml:space="preserve"> </w:t>
      </w:r>
      <w:r>
        <w:t>causada</w:t>
      </w:r>
      <w:r>
        <w:rPr>
          <w:spacing w:val="-5"/>
        </w:rPr>
        <w:t xml:space="preserve"> </w:t>
      </w:r>
      <w:r>
        <w:t>por</w:t>
      </w:r>
      <w:r>
        <w:rPr>
          <w:spacing w:val="-6"/>
        </w:rPr>
        <w:t xml:space="preserve"> </w:t>
      </w:r>
      <w:r>
        <w:t>la</w:t>
      </w:r>
      <w:r>
        <w:rPr>
          <w:spacing w:val="-5"/>
        </w:rPr>
        <w:t xml:space="preserve"> </w:t>
      </w:r>
      <w:r>
        <w:t>presencia</w:t>
      </w:r>
      <w:r>
        <w:rPr>
          <w:spacing w:val="-5"/>
        </w:rPr>
        <w:t xml:space="preserve"> </w:t>
      </w:r>
      <w:r>
        <w:t>de</w:t>
      </w:r>
      <w:r>
        <w:rPr>
          <w:spacing w:val="-5"/>
        </w:rPr>
        <w:t xml:space="preserve"> </w:t>
      </w:r>
      <w:r>
        <w:t>estos</w:t>
      </w:r>
      <w:r>
        <w:rPr>
          <w:spacing w:val="-6"/>
        </w:rPr>
        <w:t xml:space="preserve"> </w:t>
      </w:r>
      <w:r>
        <w:t>autoanticuerpos.</w:t>
      </w:r>
      <w:r>
        <w:rPr>
          <w:spacing w:val="-6"/>
        </w:rPr>
        <w:t xml:space="preserve"> </w:t>
      </w:r>
      <w:r>
        <w:t>Es</w:t>
      </w:r>
      <w:r>
        <w:rPr>
          <w:spacing w:val="-6"/>
        </w:rPr>
        <w:t xml:space="preserve"> </w:t>
      </w:r>
      <w:r>
        <w:t>la</w:t>
      </w:r>
      <w:r>
        <w:rPr>
          <w:spacing w:val="-5"/>
        </w:rPr>
        <w:t xml:space="preserve"> </w:t>
      </w:r>
      <w:r>
        <w:t>forma</w:t>
      </w:r>
      <w:r>
        <w:rPr>
          <w:spacing w:val="-5"/>
        </w:rPr>
        <w:t xml:space="preserve"> </w:t>
      </w:r>
      <w:r>
        <w:t>más</w:t>
      </w:r>
      <w:r>
        <w:rPr>
          <w:spacing w:val="-6"/>
        </w:rPr>
        <w:t xml:space="preserve"> </w:t>
      </w:r>
      <w:r>
        <w:t>frecuente</w:t>
      </w:r>
      <w:r>
        <w:rPr>
          <w:spacing w:val="-5"/>
        </w:rPr>
        <w:t xml:space="preserve"> </w:t>
      </w:r>
      <w:r>
        <w:t>de</w:t>
      </w:r>
      <w:r>
        <w:rPr>
          <w:spacing w:val="-5"/>
        </w:rPr>
        <w:t xml:space="preserve"> </w:t>
      </w:r>
      <w:r>
        <w:t>EA</w:t>
      </w:r>
      <w:r>
        <w:rPr>
          <w:spacing w:val="-5"/>
        </w:rPr>
        <w:t xml:space="preserve"> </w:t>
      </w:r>
      <w:r>
        <w:t>en la</w:t>
      </w:r>
      <w:r>
        <w:rPr>
          <w:spacing w:val="-6"/>
        </w:rPr>
        <w:t xml:space="preserve"> </w:t>
      </w:r>
      <w:r>
        <w:t>edad</w:t>
      </w:r>
      <w:r>
        <w:rPr>
          <w:spacing w:val="-7"/>
        </w:rPr>
        <w:t xml:space="preserve"> </w:t>
      </w:r>
      <w:r>
        <w:t>pediátrica.</w:t>
      </w:r>
      <w:r>
        <w:rPr>
          <w:spacing w:val="-7"/>
        </w:rPr>
        <w:t xml:space="preserve"> </w:t>
      </w:r>
      <w:r>
        <w:rPr>
          <w:b/>
        </w:rPr>
        <w:t>Objetivo:</w:t>
      </w:r>
      <w:r>
        <w:rPr>
          <w:b/>
          <w:spacing w:val="-3"/>
        </w:rPr>
        <w:t xml:space="preserve"> </w:t>
      </w:r>
      <w:r>
        <w:t>Analizar</w:t>
      </w:r>
      <w:r>
        <w:rPr>
          <w:spacing w:val="-7"/>
        </w:rPr>
        <w:t xml:space="preserve"> </w:t>
      </w:r>
      <w:r>
        <w:t>los</w:t>
      </w:r>
      <w:r>
        <w:rPr>
          <w:spacing w:val="-7"/>
        </w:rPr>
        <w:t xml:space="preserve"> </w:t>
      </w:r>
      <w:r>
        <w:t>resultados</w:t>
      </w:r>
      <w:r>
        <w:rPr>
          <w:spacing w:val="-7"/>
        </w:rPr>
        <w:t xml:space="preserve"> </w:t>
      </w:r>
      <w:r>
        <w:t>del</w:t>
      </w:r>
      <w:r>
        <w:rPr>
          <w:spacing w:val="-7"/>
        </w:rPr>
        <w:t xml:space="preserve"> </w:t>
      </w:r>
      <w:r>
        <w:t>laboratorio</w:t>
      </w:r>
      <w:r>
        <w:rPr>
          <w:spacing w:val="-7"/>
        </w:rPr>
        <w:t xml:space="preserve"> </w:t>
      </w:r>
      <w:r>
        <w:t>inmunológico</w:t>
      </w:r>
      <w:r>
        <w:rPr>
          <w:spacing w:val="-5"/>
        </w:rPr>
        <w:t xml:space="preserve"> </w:t>
      </w:r>
      <w:r>
        <w:t>de</w:t>
      </w:r>
      <w:r>
        <w:rPr>
          <w:spacing w:val="-6"/>
        </w:rPr>
        <w:t xml:space="preserve"> </w:t>
      </w:r>
      <w:r>
        <w:t>pacientes</w:t>
      </w:r>
      <w:r>
        <w:rPr>
          <w:spacing w:val="-7"/>
        </w:rPr>
        <w:t xml:space="preserve"> </w:t>
      </w:r>
      <w:r>
        <w:t>con</w:t>
      </w:r>
      <w:r>
        <w:rPr>
          <w:spacing w:val="-7"/>
        </w:rPr>
        <w:t xml:space="preserve"> </w:t>
      </w:r>
      <w:r>
        <w:t xml:space="preserve">EA, mediada por anti receptor N-Metil-D-Aspartato (a-NMDA-R). </w:t>
      </w:r>
      <w:r>
        <w:rPr>
          <w:b/>
        </w:rPr>
        <w:t xml:space="preserve">Materiales y métodos: </w:t>
      </w:r>
      <w:r>
        <w:t>análisis retros- pectivo</w:t>
      </w:r>
      <w:r>
        <w:rPr>
          <w:spacing w:val="-14"/>
        </w:rPr>
        <w:t xml:space="preserve"> </w:t>
      </w:r>
      <w:r>
        <w:t>de</w:t>
      </w:r>
      <w:r>
        <w:rPr>
          <w:spacing w:val="-13"/>
        </w:rPr>
        <w:t xml:space="preserve"> </w:t>
      </w:r>
      <w:r>
        <w:t>resultados</w:t>
      </w:r>
      <w:r>
        <w:rPr>
          <w:spacing w:val="-14"/>
        </w:rPr>
        <w:t xml:space="preserve"> </w:t>
      </w:r>
      <w:r>
        <w:t>obtenidos</w:t>
      </w:r>
      <w:r>
        <w:rPr>
          <w:spacing w:val="-14"/>
        </w:rPr>
        <w:t xml:space="preserve"> </w:t>
      </w:r>
      <w:r>
        <w:t>en</w:t>
      </w:r>
      <w:r>
        <w:rPr>
          <w:spacing w:val="-14"/>
        </w:rPr>
        <w:t xml:space="preserve"> </w:t>
      </w:r>
      <w:r>
        <w:t>el</w:t>
      </w:r>
      <w:r>
        <w:rPr>
          <w:spacing w:val="-14"/>
        </w:rPr>
        <w:t xml:space="preserve"> </w:t>
      </w:r>
      <w:r>
        <w:t>laboratorio</w:t>
      </w:r>
      <w:r>
        <w:rPr>
          <w:spacing w:val="-14"/>
        </w:rPr>
        <w:t xml:space="preserve"> </w:t>
      </w:r>
      <w:r>
        <w:t>de</w:t>
      </w:r>
      <w:r>
        <w:rPr>
          <w:spacing w:val="-13"/>
        </w:rPr>
        <w:t xml:space="preserve"> </w:t>
      </w:r>
      <w:r>
        <w:t>inmunología</w:t>
      </w:r>
      <w:r>
        <w:rPr>
          <w:spacing w:val="-13"/>
        </w:rPr>
        <w:t xml:space="preserve"> </w:t>
      </w:r>
      <w:r>
        <w:t>del</w:t>
      </w:r>
      <w:r>
        <w:rPr>
          <w:spacing w:val="-14"/>
        </w:rPr>
        <w:t xml:space="preserve"> </w:t>
      </w:r>
      <w:r>
        <w:t>Hospital</w:t>
      </w:r>
      <w:r>
        <w:rPr>
          <w:spacing w:val="-14"/>
        </w:rPr>
        <w:t xml:space="preserve"> </w:t>
      </w:r>
      <w:r>
        <w:t>de</w:t>
      </w:r>
      <w:r>
        <w:rPr>
          <w:spacing w:val="-13"/>
        </w:rPr>
        <w:t xml:space="preserve"> </w:t>
      </w:r>
      <w:r>
        <w:t>Niños</w:t>
      </w:r>
      <w:r>
        <w:rPr>
          <w:spacing w:val="-14"/>
        </w:rPr>
        <w:t xml:space="preserve"> </w:t>
      </w:r>
      <w:r>
        <w:t>Ricardo</w:t>
      </w:r>
      <w:r>
        <w:rPr>
          <w:spacing w:val="-14"/>
        </w:rPr>
        <w:t xml:space="preserve"> </w:t>
      </w:r>
      <w:r>
        <w:t>Gutiérrez sobre muestras pareadas (MP) de suero y líquido cefalorraquideo (LCR) en pacientes con EA mediada por</w:t>
      </w:r>
      <w:r>
        <w:rPr>
          <w:spacing w:val="-7"/>
        </w:rPr>
        <w:t xml:space="preserve"> </w:t>
      </w:r>
      <w:r>
        <w:t>a-NMDA-R.</w:t>
      </w:r>
      <w:r>
        <w:rPr>
          <w:spacing w:val="-5"/>
        </w:rPr>
        <w:t xml:space="preserve"> </w:t>
      </w:r>
      <w:r>
        <w:rPr>
          <w:b/>
        </w:rPr>
        <w:t>Resultados:</w:t>
      </w:r>
      <w:r>
        <w:rPr>
          <w:b/>
          <w:spacing w:val="-4"/>
        </w:rPr>
        <w:t xml:space="preserve"> </w:t>
      </w:r>
      <w:r>
        <w:t>de</w:t>
      </w:r>
      <w:r>
        <w:rPr>
          <w:spacing w:val="-7"/>
        </w:rPr>
        <w:t xml:space="preserve"> </w:t>
      </w:r>
      <w:r>
        <w:t>los</w:t>
      </w:r>
      <w:r>
        <w:rPr>
          <w:spacing w:val="-5"/>
        </w:rPr>
        <w:t xml:space="preserve"> </w:t>
      </w:r>
      <w:r>
        <w:t>38</w:t>
      </w:r>
      <w:r>
        <w:rPr>
          <w:spacing w:val="-6"/>
        </w:rPr>
        <w:t xml:space="preserve"> </w:t>
      </w:r>
      <w:r>
        <w:t>pacientes</w:t>
      </w:r>
      <w:r>
        <w:rPr>
          <w:spacing w:val="-5"/>
        </w:rPr>
        <w:t xml:space="preserve"> </w:t>
      </w:r>
      <w:r>
        <w:t>con</w:t>
      </w:r>
      <w:r>
        <w:rPr>
          <w:spacing w:val="-6"/>
        </w:rPr>
        <w:t xml:space="preserve"> </w:t>
      </w:r>
      <w:r>
        <w:t>sospecha</w:t>
      </w:r>
      <w:r>
        <w:rPr>
          <w:spacing w:val="-4"/>
        </w:rPr>
        <w:t xml:space="preserve"> </w:t>
      </w:r>
      <w:r>
        <w:t>de</w:t>
      </w:r>
      <w:r>
        <w:rPr>
          <w:spacing w:val="-7"/>
        </w:rPr>
        <w:t xml:space="preserve"> </w:t>
      </w:r>
      <w:r>
        <w:t>EA,</w:t>
      </w:r>
      <w:r>
        <w:rPr>
          <w:spacing w:val="-5"/>
        </w:rPr>
        <w:t xml:space="preserve"> </w:t>
      </w:r>
      <w:r>
        <w:t>12</w:t>
      </w:r>
      <w:r>
        <w:rPr>
          <w:spacing w:val="-6"/>
        </w:rPr>
        <w:t xml:space="preserve"> </w:t>
      </w:r>
      <w:r>
        <w:t>presentaron</w:t>
      </w:r>
      <w:r>
        <w:rPr>
          <w:spacing w:val="-8"/>
        </w:rPr>
        <w:t xml:space="preserve"> </w:t>
      </w:r>
      <w:r>
        <w:t>EA</w:t>
      </w:r>
      <w:r>
        <w:rPr>
          <w:spacing w:val="-4"/>
        </w:rPr>
        <w:t xml:space="preserve"> </w:t>
      </w:r>
      <w:r>
        <w:t>por</w:t>
      </w:r>
      <w:r>
        <w:rPr>
          <w:spacing w:val="-7"/>
        </w:rPr>
        <w:t xml:space="preserve"> </w:t>
      </w:r>
      <w:r>
        <w:t>a-NMDA- R, 7 de sexo femenino. Media de edad 9 años (rango: 2-17 años). El 83,3% presentó positividad para a-NMDA-R tanto en suero como LCR y una paciente positividad únicamente en suero. Ninguno de los 12</w:t>
      </w:r>
      <w:r>
        <w:rPr>
          <w:spacing w:val="-6"/>
        </w:rPr>
        <w:t xml:space="preserve"> </w:t>
      </w:r>
      <w:r>
        <w:t>pacientes</w:t>
      </w:r>
      <w:r>
        <w:rPr>
          <w:spacing w:val="-5"/>
        </w:rPr>
        <w:t xml:space="preserve"> </w:t>
      </w:r>
      <w:r>
        <w:t>presentó</w:t>
      </w:r>
      <w:r>
        <w:rPr>
          <w:spacing w:val="-3"/>
        </w:rPr>
        <w:t xml:space="preserve"> </w:t>
      </w:r>
      <w:r>
        <w:t>otro</w:t>
      </w:r>
      <w:r>
        <w:rPr>
          <w:spacing w:val="-3"/>
        </w:rPr>
        <w:t xml:space="preserve"> </w:t>
      </w:r>
      <w:r>
        <w:t>autoanticuerpo</w:t>
      </w:r>
      <w:r>
        <w:rPr>
          <w:spacing w:val="-5"/>
        </w:rPr>
        <w:t xml:space="preserve"> </w:t>
      </w:r>
      <w:r>
        <w:t>de</w:t>
      </w:r>
      <w:r>
        <w:rPr>
          <w:spacing w:val="-4"/>
        </w:rPr>
        <w:t xml:space="preserve"> </w:t>
      </w:r>
      <w:r>
        <w:t>EA</w:t>
      </w:r>
      <w:r>
        <w:rPr>
          <w:spacing w:val="-4"/>
        </w:rPr>
        <w:t xml:space="preserve"> </w:t>
      </w:r>
      <w:r>
        <w:t>(tabla</w:t>
      </w:r>
      <w:r>
        <w:rPr>
          <w:spacing w:val="-4"/>
        </w:rPr>
        <w:t xml:space="preserve"> </w:t>
      </w:r>
      <w:r>
        <w:t>1).</w:t>
      </w:r>
      <w:r>
        <w:rPr>
          <w:spacing w:val="-5"/>
        </w:rPr>
        <w:t xml:space="preserve"> </w:t>
      </w:r>
      <w:r>
        <w:t>De</w:t>
      </w:r>
      <w:r>
        <w:rPr>
          <w:spacing w:val="-4"/>
        </w:rPr>
        <w:t xml:space="preserve"> </w:t>
      </w:r>
      <w:r>
        <w:t>los</w:t>
      </w:r>
      <w:r>
        <w:rPr>
          <w:spacing w:val="-3"/>
        </w:rPr>
        <w:t xml:space="preserve"> </w:t>
      </w:r>
      <w:r>
        <w:t>6</w:t>
      </w:r>
      <w:r>
        <w:rPr>
          <w:spacing w:val="-6"/>
        </w:rPr>
        <w:t xml:space="preserve"> </w:t>
      </w:r>
      <w:r>
        <w:t>pacientes</w:t>
      </w:r>
      <w:r>
        <w:rPr>
          <w:spacing w:val="-5"/>
        </w:rPr>
        <w:t xml:space="preserve"> </w:t>
      </w:r>
      <w:r>
        <w:t>a</w:t>
      </w:r>
      <w:r>
        <w:rPr>
          <w:spacing w:val="-4"/>
        </w:rPr>
        <w:t xml:space="preserve"> </w:t>
      </w:r>
      <w:r>
        <w:t>los</w:t>
      </w:r>
      <w:r>
        <w:rPr>
          <w:spacing w:val="-5"/>
        </w:rPr>
        <w:t xml:space="preserve"> </w:t>
      </w:r>
      <w:r>
        <w:t>que</w:t>
      </w:r>
      <w:r>
        <w:rPr>
          <w:spacing w:val="-4"/>
        </w:rPr>
        <w:t xml:space="preserve"> </w:t>
      </w:r>
      <w:r>
        <w:t>se</w:t>
      </w:r>
      <w:r>
        <w:rPr>
          <w:spacing w:val="-4"/>
        </w:rPr>
        <w:t xml:space="preserve"> </w:t>
      </w:r>
      <w:r>
        <w:t>les</w:t>
      </w:r>
      <w:r>
        <w:rPr>
          <w:spacing w:val="-3"/>
        </w:rPr>
        <w:t xml:space="preserve"> </w:t>
      </w:r>
      <w:r>
        <w:t>valoró</w:t>
      </w:r>
      <w:r>
        <w:rPr>
          <w:spacing w:val="-5"/>
        </w:rPr>
        <w:t xml:space="preserve"> </w:t>
      </w:r>
      <w:r>
        <w:t>el</w:t>
      </w:r>
    </w:p>
    <w:p w14:paraId="7B54573E" w14:textId="77777777" w:rsidR="009F2B4D" w:rsidRDefault="009F2B4D">
      <w:pPr>
        <w:spacing w:line="276" w:lineRule="auto"/>
        <w:jc w:val="both"/>
        <w:sectPr w:rsidR="009F2B4D">
          <w:pgSz w:w="11910" w:h="16840"/>
          <w:pgMar w:top="1460" w:right="1140" w:bottom="1660" w:left="1300" w:header="567" w:footer="1477" w:gutter="0"/>
          <w:cols w:space="720"/>
        </w:sectPr>
      </w:pPr>
    </w:p>
    <w:p w14:paraId="6DA3F229" w14:textId="77777777" w:rsidR="009F2B4D" w:rsidRDefault="00000000">
      <w:pPr>
        <w:pStyle w:val="Textoindependiente"/>
        <w:spacing w:line="31" w:lineRule="exact"/>
        <w:rPr>
          <w:sz w:val="3"/>
        </w:rPr>
      </w:pPr>
      <w:r>
        <w:rPr>
          <w:noProof/>
        </w:rPr>
        <w:lastRenderedPageBreak/>
        <w:drawing>
          <wp:anchor distT="0" distB="0" distL="0" distR="0" simplePos="0" relativeHeight="487119360" behindDoc="1" locked="0" layoutInCell="1" allowOverlap="1" wp14:anchorId="75E96FF6" wp14:editId="1779397D">
            <wp:simplePos x="0" y="0"/>
            <wp:positionH relativeFrom="page">
              <wp:posOffset>0</wp:posOffset>
            </wp:positionH>
            <wp:positionV relativeFrom="page">
              <wp:posOffset>1516704</wp:posOffset>
            </wp:positionV>
            <wp:extent cx="7487842" cy="7430303"/>
            <wp:effectExtent l="0" t="0" r="0" b="0"/>
            <wp:wrapNone/>
            <wp:docPr id="336" name="Image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pic:cNvPicPr/>
                  </pic:nvPicPr>
                  <pic:blipFill>
                    <a:blip r:embed="rId6"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209F3379" wp14:editId="1686723D">
                <wp:extent cx="5759450" cy="20320"/>
                <wp:effectExtent l="0" t="0" r="0" b="8254"/>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338" name="Graphic 338"/>
                        <wps:cNvSpPr/>
                        <wps:spPr>
                          <a:xfrm>
                            <a:off x="0" y="0"/>
                            <a:ext cx="5759450" cy="20320"/>
                          </a:xfrm>
                          <a:custGeom>
                            <a:avLst/>
                            <a:gdLst/>
                            <a:ahLst/>
                            <a:cxnLst/>
                            <a:rect l="l" t="t" r="r" b="b"/>
                            <a:pathLst>
                              <a:path w="5759450" h="20320">
                                <a:moveTo>
                                  <a:pt x="5759450" y="266"/>
                                </a:moveTo>
                                <a:lnTo>
                                  <a:pt x="5756389" y="266"/>
                                </a:lnTo>
                                <a:lnTo>
                                  <a:pt x="5756389" y="0"/>
                                </a:lnTo>
                                <a:lnTo>
                                  <a:pt x="3302" y="0"/>
                                </a:lnTo>
                                <a:lnTo>
                                  <a:pt x="254" y="0"/>
                                </a:lnTo>
                                <a:lnTo>
                                  <a:pt x="254" y="266"/>
                                </a:lnTo>
                                <a:lnTo>
                                  <a:pt x="0" y="266"/>
                                </a:lnTo>
                                <a:lnTo>
                                  <a:pt x="0" y="19939"/>
                                </a:lnTo>
                                <a:lnTo>
                                  <a:pt x="5759450" y="19939"/>
                                </a:lnTo>
                                <a:lnTo>
                                  <a:pt x="5759450" y="266"/>
                                </a:lnTo>
                                <a:close/>
                              </a:path>
                            </a:pathLst>
                          </a:custGeom>
                          <a:solidFill>
                            <a:srgbClr val="9F9F9F"/>
                          </a:solidFill>
                        </wps:spPr>
                        <wps:bodyPr wrap="square" lIns="0" tIns="0" rIns="0" bIns="0" rtlCol="0">
                          <a:prstTxWarp prst="textNoShape">
                            <a:avLst/>
                          </a:prstTxWarp>
                          <a:noAutofit/>
                        </wps:bodyPr>
                      </wps:wsp>
                      <wps:wsp>
                        <wps:cNvPr id="339" name="Graphic 339"/>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340" name="Graphic 340"/>
                        <wps:cNvSpPr/>
                        <wps:spPr>
                          <a:xfrm>
                            <a:off x="254" y="0"/>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341" name="Graphic 341"/>
                        <wps:cNvSpPr/>
                        <wps:spPr>
                          <a:xfrm>
                            <a:off x="575640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342" name="Graphic 342"/>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343" name="Graphic 343"/>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24F2CFF4" id="Group 337" o:spid="_x0000_s1026" style="width:453.5pt;height:1.6pt;mso-position-horizontal-relative:char;mso-position-vertical-relative:lin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">
                <v:shape id="Graphic 338"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" path="m5759450,266r-3061,l5756389,,3302,,254,r,266l,266,,19939r5759450,l5759450,266xe" fillcolor="#9f9f9f" stroked="f">
                  <v:path arrowok="t"/>
                </v:shape>
                <v:shape id="Graphic 339"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" path="m3048,l,,,3048r3048,l3048,xe" fillcolor="#e2e2e2" stroked="f">
                  <v:path arrowok="t"/>
                </v:shape>
                <v:shape id="Graphic 340"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" path="m3048,3048l,3048,,16764r3048,l3048,3048xem5759196,r-3061,l5756135,3048r3061,l5759196,xe" fillcolor="#9f9f9f" stroked="f">
                  <v:path arrowok="t"/>
                </v:shape>
                <v:shape id="Graphic 341"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" path="m3048,l,,,13716r3048,l3048,xe" fillcolor="#e2e2e2" stroked="f">
                  <v:path arrowok="t"/>
                </v:shape>
                <v:shape id="Graphic 342"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" path="m3047,l,,,3035r3047,l3047,xe" fillcolor="#9f9f9f" stroked="f">
                  <v:path arrowok="t"/>
                </v:shape>
                <v:shape id="Graphic 343"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" path="m5759196,r-3061,l3048,,,,,3035r3048,l5756135,3035r3061,l5759196,xe" fillcolor="#e2e2e2" stroked="f">
                  <v:path arrowok="t"/>
                </v:shape>
                <w10:anchorlock/>
              </v:group>
            </w:pict>
          </mc:Fallback>
        </mc:AlternateContent>
      </w:r>
    </w:p>
    <w:p w14:paraId="458E0CD9" w14:textId="77777777" w:rsidR="009F2B4D" w:rsidRDefault="00000000">
      <w:pPr>
        <w:pStyle w:val="Textoindependiente"/>
        <w:spacing w:before="62" w:line="276" w:lineRule="auto"/>
        <w:ind w:left="117" w:right="272"/>
        <w:jc w:val="both"/>
      </w:pPr>
      <w:r>
        <w:t>sistema de complemento (C3 y C4) sólo 1 presentó valores por debajo de los de referencia (tabla 2). 2/9</w:t>
      </w:r>
      <w:r>
        <w:rPr>
          <w:spacing w:val="-2"/>
        </w:rPr>
        <w:t xml:space="preserve"> </w:t>
      </w:r>
      <w:r>
        <w:t>pacientes</w:t>
      </w:r>
      <w:r>
        <w:rPr>
          <w:spacing w:val="-1"/>
        </w:rPr>
        <w:t xml:space="preserve"> </w:t>
      </w:r>
      <w:r>
        <w:t>presentaron valores</w:t>
      </w:r>
      <w:r>
        <w:rPr>
          <w:spacing w:val="-1"/>
        </w:rPr>
        <w:t xml:space="preserve"> </w:t>
      </w:r>
      <w:r>
        <w:t>de IgG</w:t>
      </w:r>
      <w:r>
        <w:rPr>
          <w:spacing w:val="-2"/>
        </w:rPr>
        <w:t xml:space="preserve"> </w:t>
      </w:r>
      <w:r>
        <w:t>en</w:t>
      </w:r>
      <w:r>
        <w:rPr>
          <w:spacing w:val="-2"/>
        </w:rPr>
        <w:t xml:space="preserve"> </w:t>
      </w:r>
      <w:r>
        <w:t>LCR por encima de los</w:t>
      </w:r>
      <w:r>
        <w:rPr>
          <w:spacing w:val="-1"/>
        </w:rPr>
        <w:t xml:space="preserve"> </w:t>
      </w:r>
      <w:r>
        <w:t>valores</w:t>
      </w:r>
      <w:r>
        <w:rPr>
          <w:spacing w:val="-1"/>
        </w:rPr>
        <w:t xml:space="preserve"> </w:t>
      </w:r>
      <w:r>
        <w:t>de referencia para la edad (VRPE). Respecto a la valoración de IgG séricas 3/9 pacientes tuvieron valores levemente disminuidos (&lt;1SD)</w:t>
      </w:r>
      <w:r>
        <w:rPr>
          <w:spacing w:val="-9"/>
        </w:rPr>
        <w:t xml:space="preserve"> </w:t>
      </w:r>
      <w:r>
        <w:t>y</w:t>
      </w:r>
      <w:r>
        <w:rPr>
          <w:spacing w:val="-13"/>
        </w:rPr>
        <w:t xml:space="preserve"> </w:t>
      </w:r>
      <w:r>
        <w:t>1</w:t>
      </w:r>
      <w:r>
        <w:rPr>
          <w:spacing w:val="-13"/>
        </w:rPr>
        <w:t xml:space="preserve"> </w:t>
      </w:r>
      <w:r>
        <w:t>aumentado</w:t>
      </w:r>
      <w:r>
        <w:rPr>
          <w:spacing w:val="-12"/>
        </w:rPr>
        <w:t xml:space="preserve"> </w:t>
      </w:r>
      <w:r>
        <w:t>(&gt;1SD),</w:t>
      </w:r>
      <w:r>
        <w:rPr>
          <w:spacing w:val="-12"/>
        </w:rPr>
        <w:t xml:space="preserve"> </w:t>
      </w:r>
      <w:r>
        <w:t>el</w:t>
      </w:r>
      <w:r>
        <w:rPr>
          <w:spacing w:val="-12"/>
        </w:rPr>
        <w:t xml:space="preserve"> </w:t>
      </w:r>
      <w:r>
        <w:t>resto</w:t>
      </w:r>
      <w:r>
        <w:rPr>
          <w:spacing w:val="-12"/>
        </w:rPr>
        <w:t xml:space="preserve"> </w:t>
      </w:r>
      <w:r>
        <w:t>normales</w:t>
      </w:r>
      <w:r>
        <w:rPr>
          <w:spacing w:val="-12"/>
        </w:rPr>
        <w:t xml:space="preserve"> </w:t>
      </w:r>
      <w:r>
        <w:t>con</w:t>
      </w:r>
      <w:r>
        <w:rPr>
          <w:spacing w:val="-13"/>
        </w:rPr>
        <w:t xml:space="preserve"> </w:t>
      </w:r>
      <w:r>
        <w:t>relación</w:t>
      </w:r>
      <w:r>
        <w:rPr>
          <w:spacing w:val="-13"/>
        </w:rPr>
        <w:t xml:space="preserve"> </w:t>
      </w:r>
      <w:r>
        <w:t>al</w:t>
      </w:r>
      <w:r>
        <w:rPr>
          <w:spacing w:val="-12"/>
        </w:rPr>
        <w:t xml:space="preserve"> </w:t>
      </w:r>
      <w:r>
        <w:t>VRPE.</w:t>
      </w:r>
      <w:r>
        <w:rPr>
          <w:spacing w:val="-12"/>
        </w:rPr>
        <w:t xml:space="preserve"> </w:t>
      </w:r>
      <w:r>
        <w:t>Sólo</w:t>
      </w:r>
      <w:r>
        <w:rPr>
          <w:spacing w:val="-12"/>
        </w:rPr>
        <w:t xml:space="preserve"> </w:t>
      </w:r>
      <w:r>
        <w:t>1</w:t>
      </w:r>
      <w:r>
        <w:rPr>
          <w:spacing w:val="-11"/>
        </w:rPr>
        <w:t xml:space="preserve"> </w:t>
      </w:r>
      <w:r>
        <w:t>de</w:t>
      </w:r>
      <w:r>
        <w:rPr>
          <w:spacing w:val="-11"/>
        </w:rPr>
        <w:t xml:space="preserve"> </w:t>
      </w:r>
      <w:r>
        <w:t>10</w:t>
      </w:r>
      <w:r>
        <w:rPr>
          <w:spacing w:val="-13"/>
        </w:rPr>
        <w:t xml:space="preserve"> </w:t>
      </w:r>
      <w:r>
        <w:t>pacientes</w:t>
      </w:r>
      <w:r>
        <w:rPr>
          <w:spacing w:val="-10"/>
        </w:rPr>
        <w:t xml:space="preserve"> </w:t>
      </w:r>
      <w:r>
        <w:t>presentó anticuerpos antinucleares positivos (ANA) en suero. En la búsqueda de anticuerpos onconeuronales mediante inmunoensayo lineal (LIA) realizado a 4 pacientes, ninguno fue positivo.</w:t>
      </w:r>
      <w:r>
        <w:rPr>
          <w:spacing w:val="-3"/>
        </w:rPr>
        <w:t xml:space="preserve"> </w:t>
      </w:r>
      <w:r>
        <w:rPr>
          <w:b/>
        </w:rPr>
        <w:t xml:space="preserve">Conclusiones: </w:t>
      </w:r>
      <w:r>
        <w:t>el alto</w:t>
      </w:r>
      <w:r>
        <w:rPr>
          <w:spacing w:val="-12"/>
        </w:rPr>
        <w:t xml:space="preserve"> </w:t>
      </w:r>
      <w:r>
        <w:t>porcentaje</w:t>
      </w:r>
      <w:r>
        <w:rPr>
          <w:spacing w:val="-11"/>
        </w:rPr>
        <w:t xml:space="preserve"> </w:t>
      </w:r>
      <w:r>
        <w:t>de</w:t>
      </w:r>
      <w:r>
        <w:rPr>
          <w:spacing w:val="-9"/>
        </w:rPr>
        <w:t xml:space="preserve"> </w:t>
      </w:r>
      <w:r>
        <w:t>positividad</w:t>
      </w:r>
      <w:r>
        <w:rPr>
          <w:spacing w:val="-12"/>
        </w:rPr>
        <w:t xml:space="preserve"> </w:t>
      </w:r>
      <w:r>
        <w:t>de</w:t>
      </w:r>
      <w:r>
        <w:rPr>
          <w:spacing w:val="-11"/>
        </w:rPr>
        <w:t xml:space="preserve"> </w:t>
      </w:r>
      <w:r>
        <w:t>a-NMDA-R</w:t>
      </w:r>
      <w:r>
        <w:rPr>
          <w:spacing w:val="-9"/>
        </w:rPr>
        <w:t xml:space="preserve"> </w:t>
      </w:r>
      <w:r>
        <w:t>tanto</w:t>
      </w:r>
      <w:r>
        <w:rPr>
          <w:spacing w:val="-12"/>
        </w:rPr>
        <w:t xml:space="preserve"> </w:t>
      </w:r>
      <w:r>
        <w:t>en</w:t>
      </w:r>
      <w:r>
        <w:rPr>
          <w:spacing w:val="-13"/>
        </w:rPr>
        <w:t xml:space="preserve"> </w:t>
      </w:r>
      <w:r>
        <w:t>suero</w:t>
      </w:r>
      <w:r>
        <w:rPr>
          <w:spacing w:val="-10"/>
        </w:rPr>
        <w:t xml:space="preserve"> </w:t>
      </w:r>
      <w:r>
        <w:t>como</w:t>
      </w:r>
      <w:r>
        <w:rPr>
          <w:spacing w:val="-10"/>
        </w:rPr>
        <w:t xml:space="preserve"> </w:t>
      </w:r>
      <w:r>
        <w:t>LCR</w:t>
      </w:r>
      <w:r>
        <w:rPr>
          <w:spacing w:val="-11"/>
        </w:rPr>
        <w:t xml:space="preserve"> </w:t>
      </w:r>
      <w:r>
        <w:t>enfatiza</w:t>
      </w:r>
      <w:r>
        <w:rPr>
          <w:spacing w:val="-11"/>
        </w:rPr>
        <w:t xml:space="preserve"> </w:t>
      </w:r>
      <w:r>
        <w:t>la</w:t>
      </w:r>
      <w:r>
        <w:rPr>
          <w:spacing w:val="-11"/>
        </w:rPr>
        <w:t xml:space="preserve"> </w:t>
      </w:r>
      <w:r>
        <w:t>importancia</w:t>
      </w:r>
      <w:r>
        <w:rPr>
          <w:spacing w:val="-11"/>
        </w:rPr>
        <w:t xml:space="preserve"> </w:t>
      </w:r>
      <w:r>
        <w:t>de</w:t>
      </w:r>
      <w:r>
        <w:rPr>
          <w:spacing w:val="-9"/>
        </w:rPr>
        <w:t xml:space="preserve"> </w:t>
      </w:r>
      <w:r>
        <w:t>realizar el</w:t>
      </w:r>
      <w:r>
        <w:rPr>
          <w:spacing w:val="-3"/>
        </w:rPr>
        <w:t xml:space="preserve"> </w:t>
      </w:r>
      <w:r>
        <w:t>estudio</w:t>
      </w:r>
      <w:r>
        <w:rPr>
          <w:spacing w:val="-3"/>
        </w:rPr>
        <w:t xml:space="preserve"> </w:t>
      </w:r>
      <w:r>
        <w:t>en</w:t>
      </w:r>
      <w:r>
        <w:rPr>
          <w:spacing w:val="-3"/>
        </w:rPr>
        <w:t xml:space="preserve"> </w:t>
      </w:r>
      <w:r>
        <w:t>MP</w:t>
      </w:r>
      <w:r>
        <w:rPr>
          <w:spacing w:val="-2"/>
        </w:rPr>
        <w:t xml:space="preserve"> </w:t>
      </w:r>
      <w:r>
        <w:t>de</w:t>
      </w:r>
      <w:r>
        <w:rPr>
          <w:spacing w:val="-2"/>
        </w:rPr>
        <w:t xml:space="preserve"> </w:t>
      </w:r>
      <w:r>
        <w:t>LCR</w:t>
      </w:r>
      <w:r>
        <w:rPr>
          <w:spacing w:val="-1"/>
        </w:rPr>
        <w:t xml:space="preserve"> </w:t>
      </w:r>
      <w:r>
        <w:t>y</w:t>
      </w:r>
      <w:r>
        <w:rPr>
          <w:spacing w:val="-3"/>
        </w:rPr>
        <w:t xml:space="preserve"> </w:t>
      </w:r>
      <w:r>
        <w:t>suero,</w:t>
      </w:r>
      <w:r>
        <w:rPr>
          <w:spacing w:val="-3"/>
        </w:rPr>
        <w:t xml:space="preserve"> </w:t>
      </w:r>
      <w:r>
        <w:t>previo</w:t>
      </w:r>
      <w:r>
        <w:rPr>
          <w:spacing w:val="-3"/>
        </w:rPr>
        <w:t xml:space="preserve"> </w:t>
      </w:r>
      <w:r>
        <w:t>a</w:t>
      </w:r>
      <w:r>
        <w:rPr>
          <w:spacing w:val="-2"/>
        </w:rPr>
        <w:t xml:space="preserve"> </w:t>
      </w:r>
      <w:r>
        <w:t>tratamiento</w:t>
      </w:r>
      <w:r>
        <w:rPr>
          <w:spacing w:val="-3"/>
        </w:rPr>
        <w:t xml:space="preserve"> </w:t>
      </w:r>
      <w:r>
        <w:t>inmunosupresor.</w:t>
      </w:r>
      <w:r>
        <w:rPr>
          <w:spacing w:val="-3"/>
        </w:rPr>
        <w:t xml:space="preserve"> </w:t>
      </w:r>
      <w:r>
        <w:t>En</w:t>
      </w:r>
      <w:r>
        <w:rPr>
          <w:spacing w:val="-3"/>
        </w:rPr>
        <w:t xml:space="preserve"> </w:t>
      </w:r>
      <w:r>
        <w:t>ningún</w:t>
      </w:r>
      <w:r>
        <w:rPr>
          <w:spacing w:val="-1"/>
        </w:rPr>
        <w:t xml:space="preserve"> </w:t>
      </w:r>
      <w:r>
        <w:t>paciente</w:t>
      </w:r>
      <w:r>
        <w:rPr>
          <w:spacing w:val="-2"/>
        </w:rPr>
        <w:t xml:space="preserve"> </w:t>
      </w:r>
      <w:r>
        <w:t>se</w:t>
      </w:r>
      <w:r>
        <w:rPr>
          <w:spacing w:val="-2"/>
        </w:rPr>
        <w:t xml:space="preserve"> </w:t>
      </w:r>
      <w:r>
        <w:t>observó presencia de otros autoanticuerpos que puedan asociarse con EA. Se observa una mayor prevalencia del</w:t>
      </w:r>
      <w:r>
        <w:rPr>
          <w:spacing w:val="-6"/>
        </w:rPr>
        <w:t xml:space="preserve"> </w:t>
      </w:r>
      <w:r>
        <w:t>sexo</w:t>
      </w:r>
      <w:r>
        <w:rPr>
          <w:spacing w:val="-6"/>
        </w:rPr>
        <w:t xml:space="preserve"> </w:t>
      </w:r>
      <w:r>
        <w:t>femenino,</w:t>
      </w:r>
      <w:r>
        <w:rPr>
          <w:spacing w:val="-6"/>
        </w:rPr>
        <w:t xml:space="preserve"> </w:t>
      </w:r>
      <w:r>
        <w:t>similar</w:t>
      </w:r>
      <w:r>
        <w:rPr>
          <w:spacing w:val="-6"/>
        </w:rPr>
        <w:t xml:space="preserve"> </w:t>
      </w:r>
      <w:r>
        <w:t>a</w:t>
      </w:r>
      <w:r>
        <w:rPr>
          <w:spacing w:val="-5"/>
        </w:rPr>
        <w:t xml:space="preserve"> </w:t>
      </w:r>
      <w:r>
        <w:t>lo</w:t>
      </w:r>
      <w:r>
        <w:rPr>
          <w:spacing w:val="-6"/>
        </w:rPr>
        <w:t xml:space="preserve"> </w:t>
      </w:r>
      <w:r>
        <w:t>reportado</w:t>
      </w:r>
      <w:r>
        <w:rPr>
          <w:spacing w:val="-6"/>
        </w:rPr>
        <w:t xml:space="preserve"> </w:t>
      </w:r>
      <w:r>
        <w:t>en</w:t>
      </w:r>
      <w:r>
        <w:rPr>
          <w:spacing w:val="-7"/>
        </w:rPr>
        <w:t xml:space="preserve"> </w:t>
      </w:r>
      <w:r>
        <w:t>la</w:t>
      </w:r>
      <w:r>
        <w:rPr>
          <w:spacing w:val="-7"/>
        </w:rPr>
        <w:t xml:space="preserve"> </w:t>
      </w:r>
      <w:r>
        <w:t>bibliografia.</w:t>
      </w:r>
      <w:r>
        <w:rPr>
          <w:spacing w:val="-6"/>
        </w:rPr>
        <w:t xml:space="preserve"> </w:t>
      </w:r>
      <w:r>
        <w:t>Es</w:t>
      </w:r>
      <w:r>
        <w:rPr>
          <w:spacing w:val="-6"/>
        </w:rPr>
        <w:t xml:space="preserve"> </w:t>
      </w:r>
      <w:r>
        <w:t>importante</w:t>
      </w:r>
      <w:r>
        <w:rPr>
          <w:spacing w:val="-5"/>
        </w:rPr>
        <w:t xml:space="preserve"> </w:t>
      </w:r>
      <w:r>
        <w:t>destacar</w:t>
      </w:r>
      <w:r>
        <w:rPr>
          <w:spacing w:val="-8"/>
        </w:rPr>
        <w:t xml:space="preserve"> </w:t>
      </w:r>
      <w:r>
        <w:t>el</w:t>
      </w:r>
      <w:r>
        <w:rPr>
          <w:spacing w:val="-6"/>
        </w:rPr>
        <w:t xml:space="preserve"> </w:t>
      </w:r>
      <w:r>
        <w:t>rol</w:t>
      </w:r>
      <w:r>
        <w:rPr>
          <w:spacing w:val="-6"/>
        </w:rPr>
        <w:t xml:space="preserve"> </w:t>
      </w:r>
      <w:r>
        <w:t>del</w:t>
      </w:r>
      <w:r>
        <w:rPr>
          <w:spacing w:val="-6"/>
        </w:rPr>
        <w:t xml:space="preserve"> </w:t>
      </w:r>
      <w:r>
        <w:t>laboratorio al</w:t>
      </w:r>
      <w:r>
        <w:rPr>
          <w:spacing w:val="-3"/>
        </w:rPr>
        <w:t xml:space="preserve"> </w:t>
      </w:r>
      <w:r>
        <w:t>realizar</w:t>
      </w:r>
      <w:r>
        <w:rPr>
          <w:spacing w:val="-6"/>
        </w:rPr>
        <w:t xml:space="preserve"> </w:t>
      </w:r>
      <w:r>
        <w:t>el</w:t>
      </w:r>
      <w:r>
        <w:rPr>
          <w:spacing w:val="-4"/>
        </w:rPr>
        <w:t xml:space="preserve"> </w:t>
      </w:r>
      <w:r>
        <w:t>diagnóstico</w:t>
      </w:r>
      <w:r>
        <w:rPr>
          <w:spacing w:val="-4"/>
        </w:rPr>
        <w:t xml:space="preserve"> </w:t>
      </w:r>
      <w:r>
        <w:t>confirmatorio</w:t>
      </w:r>
      <w:r>
        <w:rPr>
          <w:spacing w:val="-4"/>
        </w:rPr>
        <w:t xml:space="preserve"> </w:t>
      </w:r>
      <w:r>
        <w:t>de</w:t>
      </w:r>
      <w:r>
        <w:rPr>
          <w:spacing w:val="-3"/>
        </w:rPr>
        <w:t xml:space="preserve"> </w:t>
      </w:r>
      <w:r>
        <w:t>EA</w:t>
      </w:r>
      <w:r>
        <w:rPr>
          <w:spacing w:val="-3"/>
        </w:rPr>
        <w:t xml:space="preserve"> </w:t>
      </w:r>
      <w:r>
        <w:t>mediada</w:t>
      </w:r>
      <w:r>
        <w:rPr>
          <w:spacing w:val="-5"/>
        </w:rPr>
        <w:t xml:space="preserve"> </w:t>
      </w:r>
      <w:r>
        <w:t>por</w:t>
      </w:r>
      <w:r>
        <w:rPr>
          <w:spacing w:val="-3"/>
        </w:rPr>
        <w:t xml:space="preserve"> </w:t>
      </w:r>
      <w:r>
        <w:t>a-NMDA-R,</w:t>
      </w:r>
      <w:r>
        <w:rPr>
          <w:spacing w:val="-4"/>
        </w:rPr>
        <w:t xml:space="preserve"> </w:t>
      </w:r>
      <w:r>
        <w:t>ya</w:t>
      </w:r>
      <w:r>
        <w:rPr>
          <w:spacing w:val="-3"/>
        </w:rPr>
        <w:t xml:space="preserve"> </w:t>
      </w:r>
      <w:r>
        <w:t>que</w:t>
      </w:r>
      <w:r>
        <w:rPr>
          <w:spacing w:val="-3"/>
        </w:rPr>
        <w:t xml:space="preserve"> </w:t>
      </w:r>
      <w:r>
        <w:t>su</w:t>
      </w:r>
      <w:r>
        <w:rPr>
          <w:spacing w:val="-4"/>
        </w:rPr>
        <w:t xml:space="preserve"> </w:t>
      </w:r>
      <w:r>
        <w:t>presencia</w:t>
      </w:r>
      <w:r>
        <w:rPr>
          <w:spacing w:val="-3"/>
        </w:rPr>
        <w:t xml:space="preserve"> </w:t>
      </w:r>
      <w:r>
        <w:t>en</w:t>
      </w:r>
      <w:r>
        <w:rPr>
          <w:spacing w:val="-4"/>
        </w:rPr>
        <w:t xml:space="preserve"> </w:t>
      </w:r>
      <w:r>
        <w:t>LCR</w:t>
      </w:r>
      <w:r>
        <w:rPr>
          <w:spacing w:val="-2"/>
        </w:rPr>
        <w:t xml:space="preserve"> </w:t>
      </w:r>
      <w:r>
        <w:t>o</w:t>
      </w:r>
      <w:r>
        <w:rPr>
          <w:spacing w:val="-4"/>
        </w:rPr>
        <w:t xml:space="preserve"> </w:t>
      </w:r>
      <w:r>
        <w:t xml:space="preserve">en suero confirma el diagnóstico, permite iniciar un tratamiento rápido y puede mejorar el pronóstico del </w:t>
      </w:r>
      <w:r>
        <w:rPr>
          <w:spacing w:val="-2"/>
        </w:rPr>
        <w:t>paciente.</w:t>
      </w:r>
    </w:p>
    <w:p w14:paraId="758FC7B5" w14:textId="77777777" w:rsidR="009F2B4D" w:rsidRDefault="00000000">
      <w:pPr>
        <w:pStyle w:val="Textoindependiente"/>
        <w:ind w:left="543"/>
      </w:pPr>
      <w:r>
        <w:rPr>
          <w:noProof/>
        </w:rPr>
        <mc:AlternateContent>
          <mc:Choice Requires="wpg">
            <w:drawing>
              <wp:inline distT="0" distB="0" distL="0" distR="0" wp14:anchorId="3ED95A5D" wp14:editId="336C7136">
                <wp:extent cx="5210175" cy="2057400"/>
                <wp:effectExtent l="0" t="0" r="0" b="0"/>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0175" cy="2057400"/>
                          <a:chOff x="0" y="0"/>
                          <a:chExt cx="5210175" cy="2057400"/>
                        </a:xfrm>
                      </wpg:grpSpPr>
                      <pic:pic xmlns:pic="http://schemas.openxmlformats.org/drawingml/2006/picture">
                        <pic:nvPicPr>
                          <pic:cNvPr id="345" name="Image 345"/>
                          <pic:cNvPicPr/>
                        </pic:nvPicPr>
                        <pic:blipFill>
                          <a:blip r:embed="rId51" cstate="print"/>
                          <a:stretch>
                            <a:fillRect/>
                          </a:stretch>
                        </pic:blipFill>
                        <pic:spPr>
                          <a:xfrm>
                            <a:off x="0" y="571487"/>
                            <a:ext cx="3171824" cy="1485900"/>
                          </a:xfrm>
                          <a:prstGeom prst="rect">
                            <a:avLst/>
                          </a:prstGeom>
                        </pic:spPr>
                      </pic:pic>
                      <pic:pic xmlns:pic="http://schemas.openxmlformats.org/drawingml/2006/picture">
                        <pic:nvPicPr>
                          <pic:cNvPr id="346" name="Image 346"/>
                          <pic:cNvPicPr/>
                        </pic:nvPicPr>
                        <pic:blipFill>
                          <a:blip r:embed="rId52" cstate="print"/>
                          <a:stretch>
                            <a:fillRect/>
                          </a:stretch>
                        </pic:blipFill>
                        <pic:spPr>
                          <a:xfrm>
                            <a:off x="3181350" y="0"/>
                            <a:ext cx="2028825" cy="2057400"/>
                          </a:xfrm>
                          <a:prstGeom prst="rect">
                            <a:avLst/>
                          </a:prstGeom>
                        </pic:spPr>
                      </pic:pic>
                    </wpg:wgp>
                  </a:graphicData>
                </a:graphic>
              </wp:inline>
            </w:drawing>
          </mc:Choice>
          <mc:Fallback>
            <w:pict>
              <v:group w14:anchorId="1F816BEF" id="Group 344" o:spid="_x0000_s1026" style="width:410.25pt;height:162pt;mso-position-horizontal-relative:char;mso-position-vertical-relative:line" coordsize="52101,20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">
                <v:shape id="Image 345" o:spid="_x0000_s1027" type="#_x0000_t75" style="position:absolute;top:5714;width:31718;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">
                  <v:imagedata r:id="rId53" o:title=""/>
                </v:shape>
                <v:shape id="Image 346" o:spid="_x0000_s1028" type="#_x0000_t75" style="position:absolute;left:31813;width:20288;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">
                  <v:imagedata r:id="rId54" o:title=""/>
                </v:shape>
                <w10:anchorlock/>
              </v:group>
            </w:pict>
          </mc:Fallback>
        </mc:AlternateContent>
      </w:r>
    </w:p>
    <w:p w14:paraId="27ED53A8" w14:textId="77777777" w:rsidR="009F2B4D" w:rsidRDefault="009F2B4D">
      <w:pPr>
        <w:pStyle w:val="Textoindependiente"/>
        <w:spacing w:before="115"/>
        <w:ind w:left="0"/>
      </w:pPr>
    </w:p>
    <w:p w14:paraId="56AF12E5" w14:textId="77777777" w:rsidR="009F2B4D" w:rsidRDefault="00000000">
      <w:pPr>
        <w:pStyle w:val="Ttulo1"/>
        <w:spacing w:line="360" w:lineRule="auto"/>
        <w:ind w:right="274"/>
        <w:jc w:val="both"/>
      </w:pPr>
      <w:r>
        <w:t>O-059.</w:t>
      </w:r>
      <w:r>
        <w:rPr>
          <w:spacing w:val="-7"/>
        </w:rPr>
        <w:t xml:space="preserve"> </w:t>
      </w:r>
      <w:r>
        <w:t>Propuesta</w:t>
      </w:r>
      <w:r>
        <w:rPr>
          <w:spacing w:val="-8"/>
        </w:rPr>
        <w:t xml:space="preserve"> </w:t>
      </w:r>
      <w:r>
        <w:t>de</w:t>
      </w:r>
      <w:r>
        <w:rPr>
          <w:spacing w:val="-9"/>
        </w:rPr>
        <w:t xml:space="preserve"> </w:t>
      </w:r>
      <w:r>
        <w:t>mejora</w:t>
      </w:r>
      <w:r>
        <w:rPr>
          <w:spacing w:val="-6"/>
        </w:rPr>
        <w:t xml:space="preserve"> </w:t>
      </w:r>
      <w:r>
        <w:t>para</w:t>
      </w:r>
      <w:r>
        <w:rPr>
          <w:spacing w:val="-8"/>
        </w:rPr>
        <w:t xml:space="preserve"> </w:t>
      </w:r>
      <w:r>
        <w:t>la</w:t>
      </w:r>
      <w:r>
        <w:rPr>
          <w:spacing w:val="-6"/>
        </w:rPr>
        <w:t xml:space="preserve"> </w:t>
      </w:r>
      <w:r>
        <w:t>gestión</w:t>
      </w:r>
      <w:r>
        <w:rPr>
          <w:spacing w:val="-5"/>
        </w:rPr>
        <w:t xml:space="preserve"> </w:t>
      </w:r>
      <w:r>
        <w:t>de</w:t>
      </w:r>
      <w:r>
        <w:rPr>
          <w:spacing w:val="-7"/>
        </w:rPr>
        <w:t xml:space="preserve"> </w:t>
      </w:r>
      <w:r>
        <w:t>camas.</w:t>
      </w:r>
      <w:r>
        <w:rPr>
          <w:spacing w:val="-7"/>
        </w:rPr>
        <w:t xml:space="preserve"> </w:t>
      </w:r>
      <w:r>
        <w:t>Departamento</w:t>
      </w:r>
      <w:r>
        <w:rPr>
          <w:spacing w:val="-5"/>
        </w:rPr>
        <w:t xml:space="preserve"> </w:t>
      </w:r>
      <w:r>
        <w:t>de</w:t>
      </w:r>
      <w:r>
        <w:rPr>
          <w:spacing w:val="-7"/>
        </w:rPr>
        <w:t xml:space="preserve"> </w:t>
      </w:r>
      <w:r>
        <w:t>Urgencia. Hospital de Niños Ricardo Gutiérrez</w:t>
      </w:r>
    </w:p>
    <w:p w14:paraId="1574C43E" w14:textId="77777777" w:rsidR="009F2B4D" w:rsidRDefault="00000000">
      <w:pPr>
        <w:pStyle w:val="Textoindependiente"/>
        <w:spacing w:before="241"/>
        <w:jc w:val="both"/>
      </w:pPr>
      <w:r>
        <w:rPr>
          <w:noProof/>
        </w:rPr>
        <mc:AlternateContent>
          <mc:Choice Requires="wps">
            <w:drawing>
              <wp:anchor distT="0" distB="0" distL="0" distR="0" simplePos="0" relativeHeight="15791616" behindDoc="0" locked="0" layoutInCell="1" allowOverlap="1" wp14:anchorId="623FECC5" wp14:editId="496B3EB2">
                <wp:simplePos x="0" y="0"/>
                <wp:positionH relativeFrom="page">
                  <wp:posOffset>900683</wp:posOffset>
                </wp:positionH>
                <wp:positionV relativeFrom="paragraph">
                  <wp:posOffset>291166</wp:posOffset>
                </wp:positionV>
                <wp:extent cx="612775" cy="7620"/>
                <wp:effectExtent l="0" t="0" r="0" b="0"/>
                <wp:wrapNone/>
                <wp:docPr id="347" name="Graphic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 cy="7620"/>
                        </a:xfrm>
                        <a:custGeom>
                          <a:avLst/>
                          <a:gdLst/>
                          <a:ahLst/>
                          <a:cxnLst/>
                          <a:rect l="l" t="t" r="r" b="b"/>
                          <a:pathLst>
                            <a:path w="612775" h="7620">
                              <a:moveTo>
                                <a:pt x="612647" y="0"/>
                              </a:moveTo>
                              <a:lnTo>
                                <a:pt x="0" y="0"/>
                              </a:lnTo>
                              <a:lnTo>
                                <a:pt x="0" y="7620"/>
                              </a:lnTo>
                              <a:lnTo>
                                <a:pt x="612647" y="7620"/>
                              </a:lnTo>
                              <a:lnTo>
                                <a:pt x="6126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90C1CF" id="Graphic 347" o:spid="_x0000_s1026" style="position:absolute;margin-left:70.9pt;margin-top:22.95pt;width:48.25pt;height:.6pt;z-index:15791616;visibility:visible;mso-wrap-style:square;mso-wrap-distance-left:0;mso-wrap-distance-top:0;mso-wrap-distance-right:0;mso-wrap-distance-bottom:0;mso-position-horizontal:absolute;mso-position-horizontal-relative:page;mso-position-vertical:absolute;mso-position-vertical-relative:text;v-text-anchor:top" coordsize="6127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" path="m612647,l,,,7620r612647,l612647,xe" fillcolor="black" stroked="f">
                <v:path arrowok="t"/>
                <w10:wrap anchorx="page"/>
              </v:shape>
            </w:pict>
          </mc:Fallback>
        </mc:AlternateContent>
      </w:r>
      <w:r>
        <w:t>Molise</w:t>
      </w:r>
      <w:r>
        <w:rPr>
          <w:spacing w:val="-6"/>
        </w:rPr>
        <w:t xml:space="preserve"> </w:t>
      </w:r>
      <w:r>
        <w:t>C</w:t>
      </w:r>
      <w:r>
        <w:rPr>
          <w:spacing w:val="-5"/>
        </w:rPr>
        <w:t xml:space="preserve"> </w:t>
      </w:r>
      <w:r>
        <w:rPr>
          <w:position w:val="7"/>
          <w:sz w:val="13"/>
        </w:rPr>
        <w:t>(1)</w:t>
      </w:r>
      <w:r>
        <w:t>,</w:t>
      </w:r>
      <w:r>
        <w:rPr>
          <w:spacing w:val="-6"/>
        </w:rPr>
        <w:t xml:space="preserve"> </w:t>
      </w:r>
      <w:r>
        <w:t>Rodríguez</w:t>
      </w:r>
      <w:r>
        <w:rPr>
          <w:spacing w:val="-5"/>
        </w:rPr>
        <w:t xml:space="preserve"> </w:t>
      </w:r>
      <w:r>
        <w:t>Gregori</w:t>
      </w:r>
      <w:r>
        <w:rPr>
          <w:spacing w:val="-5"/>
        </w:rPr>
        <w:t xml:space="preserve"> </w:t>
      </w:r>
      <w:r>
        <w:t>A</w:t>
      </w:r>
      <w:r>
        <w:rPr>
          <w:spacing w:val="-6"/>
        </w:rPr>
        <w:t xml:space="preserve"> </w:t>
      </w:r>
      <w:r>
        <w:rPr>
          <w:position w:val="7"/>
          <w:sz w:val="13"/>
        </w:rPr>
        <w:t>(1)</w:t>
      </w:r>
      <w:r>
        <w:t>,</w:t>
      </w:r>
      <w:r>
        <w:rPr>
          <w:spacing w:val="-5"/>
        </w:rPr>
        <w:t xml:space="preserve"> </w:t>
      </w:r>
      <w:r>
        <w:t>Stach</w:t>
      </w:r>
      <w:r>
        <w:rPr>
          <w:spacing w:val="-6"/>
        </w:rPr>
        <w:t xml:space="preserve"> </w:t>
      </w:r>
      <w:r>
        <w:t>P</w:t>
      </w:r>
      <w:r>
        <w:rPr>
          <w:position w:val="7"/>
          <w:sz w:val="13"/>
        </w:rPr>
        <w:t>(1)</w:t>
      </w:r>
      <w:r>
        <w:t>,</w:t>
      </w:r>
      <w:r>
        <w:rPr>
          <w:spacing w:val="-6"/>
        </w:rPr>
        <w:t xml:space="preserve"> </w:t>
      </w:r>
      <w:r>
        <w:t>Fiorentino</w:t>
      </w:r>
      <w:r>
        <w:rPr>
          <w:spacing w:val="-6"/>
        </w:rPr>
        <w:t xml:space="preserve"> </w:t>
      </w:r>
      <w:r>
        <w:rPr>
          <w:spacing w:val="-2"/>
        </w:rPr>
        <w:t>J</w:t>
      </w:r>
      <w:r>
        <w:rPr>
          <w:spacing w:val="-2"/>
          <w:position w:val="7"/>
          <w:sz w:val="13"/>
        </w:rPr>
        <w:t>(1)</w:t>
      </w:r>
      <w:r>
        <w:rPr>
          <w:spacing w:val="-2"/>
        </w:rPr>
        <w:t>.</w:t>
      </w:r>
    </w:p>
    <w:p w14:paraId="3B994B53" w14:textId="77777777" w:rsidR="009F2B4D" w:rsidRDefault="00000000">
      <w:pPr>
        <w:pStyle w:val="Textoindependiente"/>
        <w:spacing w:before="37" w:line="273" w:lineRule="auto"/>
        <w:ind w:right="203" w:hanging="1"/>
      </w:pPr>
      <w:r>
        <w:rPr>
          <w:position w:val="7"/>
          <w:sz w:val="13"/>
        </w:rPr>
        <w:t>(1)</w:t>
      </w:r>
      <w:r>
        <w:rPr>
          <w:spacing w:val="-2"/>
          <w:position w:val="7"/>
          <w:sz w:val="13"/>
        </w:rPr>
        <w:t xml:space="preserve"> </w:t>
      </w:r>
      <w:r>
        <w:t>Departamento</w:t>
      </w:r>
      <w:r>
        <w:rPr>
          <w:spacing w:val="-3"/>
        </w:rPr>
        <w:t xml:space="preserve"> </w:t>
      </w:r>
      <w:r>
        <w:t>de</w:t>
      </w:r>
      <w:r>
        <w:rPr>
          <w:spacing w:val="-2"/>
        </w:rPr>
        <w:t xml:space="preserve"> </w:t>
      </w:r>
      <w:r>
        <w:t>Urgencia,</w:t>
      </w:r>
      <w:r>
        <w:rPr>
          <w:spacing w:val="-3"/>
        </w:rPr>
        <w:t xml:space="preserve"> </w:t>
      </w:r>
      <w:r>
        <w:t>Hospital</w:t>
      </w:r>
      <w:r>
        <w:rPr>
          <w:spacing w:val="-3"/>
        </w:rPr>
        <w:t xml:space="preserve"> </w:t>
      </w:r>
      <w:r>
        <w:t>de Niños Ricardo</w:t>
      </w:r>
      <w:r>
        <w:rPr>
          <w:spacing w:val="-3"/>
        </w:rPr>
        <w:t xml:space="preserve"> </w:t>
      </w:r>
      <w:r>
        <w:t>Gutiérrez.</w:t>
      </w:r>
      <w:r>
        <w:rPr>
          <w:spacing w:val="-3"/>
        </w:rPr>
        <w:t xml:space="preserve"> </w:t>
      </w:r>
      <w:r>
        <w:t>Ciudad</w:t>
      </w:r>
      <w:r>
        <w:rPr>
          <w:spacing w:val="-2"/>
        </w:rPr>
        <w:t xml:space="preserve"> </w:t>
      </w:r>
      <w:r>
        <w:t>Autónoma</w:t>
      </w:r>
      <w:r>
        <w:rPr>
          <w:spacing w:val="-2"/>
        </w:rPr>
        <w:t xml:space="preserve"> </w:t>
      </w:r>
      <w:r>
        <w:t>de</w:t>
      </w:r>
      <w:r>
        <w:rPr>
          <w:spacing w:val="-2"/>
        </w:rPr>
        <w:t xml:space="preserve"> </w:t>
      </w:r>
      <w:r>
        <w:t>Buenos</w:t>
      </w:r>
      <w:r>
        <w:rPr>
          <w:spacing w:val="-3"/>
        </w:rPr>
        <w:t xml:space="preserve"> </w:t>
      </w:r>
      <w:r>
        <w:t xml:space="preserve">Aires, </w:t>
      </w:r>
      <w:r>
        <w:rPr>
          <w:spacing w:val="-2"/>
        </w:rPr>
        <w:t>Argentina.</w:t>
      </w:r>
    </w:p>
    <w:p w14:paraId="02EB8FF7" w14:textId="77777777" w:rsidR="009F2B4D" w:rsidRDefault="009F2B4D">
      <w:pPr>
        <w:pStyle w:val="Textoindependiente"/>
        <w:spacing w:before="3"/>
        <w:ind w:left="0"/>
      </w:pPr>
    </w:p>
    <w:p w14:paraId="21FE9DEC" w14:textId="77777777" w:rsidR="009F2B4D" w:rsidRDefault="00000000">
      <w:pPr>
        <w:pStyle w:val="Textoindependiente"/>
        <w:spacing w:line="276" w:lineRule="auto"/>
        <w:ind w:right="274"/>
        <w:jc w:val="both"/>
      </w:pPr>
      <w:r>
        <w:rPr>
          <w:b/>
        </w:rPr>
        <w:t xml:space="preserve">Introducción: </w:t>
      </w:r>
      <w:r>
        <w:t>desde 2017 se ha implementado en el Hospital de Niños Ricardo Gutiérrez, la Coordi- nación</w:t>
      </w:r>
      <w:r>
        <w:rPr>
          <w:spacing w:val="-9"/>
        </w:rPr>
        <w:t xml:space="preserve"> </w:t>
      </w:r>
      <w:r>
        <w:t>de</w:t>
      </w:r>
      <w:r>
        <w:rPr>
          <w:spacing w:val="-10"/>
        </w:rPr>
        <w:t xml:space="preserve"> </w:t>
      </w:r>
      <w:r>
        <w:t>Internación</w:t>
      </w:r>
      <w:r>
        <w:rPr>
          <w:spacing w:val="-9"/>
        </w:rPr>
        <w:t xml:space="preserve"> </w:t>
      </w:r>
      <w:r>
        <w:t>Centralizada</w:t>
      </w:r>
      <w:r>
        <w:rPr>
          <w:spacing w:val="-10"/>
        </w:rPr>
        <w:t xml:space="preserve"> </w:t>
      </w:r>
      <w:r>
        <w:t>(CIC).</w:t>
      </w:r>
      <w:r>
        <w:rPr>
          <w:spacing w:val="-11"/>
        </w:rPr>
        <w:t xml:space="preserve"> </w:t>
      </w:r>
      <w:r>
        <w:t>La</w:t>
      </w:r>
      <w:r>
        <w:rPr>
          <w:spacing w:val="-10"/>
        </w:rPr>
        <w:t xml:space="preserve"> </w:t>
      </w:r>
      <w:r>
        <w:t>efectividad</w:t>
      </w:r>
      <w:r>
        <w:rPr>
          <w:spacing w:val="-8"/>
        </w:rPr>
        <w:t xml:space="preserve"> </w:t>
      </w:r>
      <w:r>
        <w:t>de</w:t>
      </w:r>
      <w:r>
        <w:rPr>
          <w:spacing w:val="-10"/>
        </w:rPr>
        <w:t xml:space="preserve"> </w:t>
      </w:r>
      <w:r>
        <w:t>un</w:t>
      </w:r>
      <w:r>
        <w:rPr>
          <w:spacing w:val="-11"/>
        </w:rPr>
        <w:t xml:space="preserve"> </w:t>
      </w:r>
      <w:r>
        <w:t>modelo</w:t>
      </w:r>
      <w:r>
        <w:rPr>
          <w:spacing w:val="-11"/>
        </w:rPr>
        <w:t xml:space="preserve"> </w:t>
      </w:r>
      <w:r>
        <w:t>centralizado</w:t>
      </w:r>
      <w:r>
        <w:rPr>
          <w:spacing w:val="-11"/>
        </w:rPr>
        <w:t xml:space="preserve"> </w:t>
      </w:r>
      <w:r>
        <w:t>en</w:t>
      </w:r>
      <w:r>
        <w:rPr>
          <w:spacing w:val="-11"/>
        </w:rPr>
        <w:t xml:space="preserve"> </w:t>
      </w:r>
      <w:r>
        <w:t>un</w:t>
      </w:r>
      <w:r>
        <w:rPr>
          <w:spacing w:val="-9"/>
        </w:rPr>
        <w:t xml:space="preserve"> </w:t>
      </w:r>
      <w:r>
        <w:t>centro</w:t>
      </w:r>
      <w:r>
        <w:rPr>
          <w:spacing w:val="-9"/>
        </w:rPr>
        <w:t xml:space="preserve"> </w:t>
      </w:r>
      <w:r>
        <w:t>de</w:t>
      </w:r>
      <w:r>
        <w:rPr>
          <w:spacing w:val="-10"/>
        </w:rPr>
        <w:t xml:space="preserve"> </w:t>
      </w:r>
      <w:r>
        <w:t>alta complejidad</w:t>
      </w:r>
      <w:r>
        <w:rPr>
          <w:spacing w:val="-7"/>
        </w:rPr>
        <w:t xml:space="preserve"> </w:t>
      </w:r>
      <w:r>
        <w:t>es</w:t>
      </w:r>
      <w:r>
        <w:rPr>
          <w:spacing w:val="-7"/>
        </w:rPr>
        <w:t xml:space="preserve"> </w:t>
      </w:r>
      <w:r>
        <w:t>imprescindible</w:t>
      </w:r>
      <w:r>
        <w:rPr>
          <w:spacing w:val="-6"/>
        </w:rPr>
        <w:t xml:space="preserve"> </w:t>
      </w:r>
      <w:r>
        <w:t>para</w:t>
      </w:r>
      <w:r>
        <w:rPr>
          <w:spacing w:val="-6"/>
        </w:rPr>
        <w:t xml:space="preserve"> </w:t>
      </w:r>
      <w:r>
        <w:t>regular</w:t>
      </w:r>
      <w:r>
        <w:rPr>
          <w:spacing w:val="-7"/>
        </w:rPr>
        <w:t xml:space="preserve"> </w:t>
      </w:r>
      <w:r>
        <w:t>la</w:t>
      </w:r>
      <w:r>
        <w:rPr>
          <w:spacing w:val="-6"/>
        </w:rPr>
        <w:t xml:space="preserve"> </w:t>
      </w:r>
      <w:r>
        <w:t>demanda</w:t>
      </w:r>
      <w:r>
        <w:rPr>
          <w:spacing w:val="-6"/>
        </w:rPr>
        <w:t xml:space="preserve"> </w:t>
      </w:r>
      <w:r>
        <w:t>y</w:t>
      </w:r>
      <w:r>
        <w:rPr>
          <w:spacing w:val="-8"/>
        </w:rPr>
        <w:t xml:space="preserve"> </w:t>
      </w:r>
      <w:r>
        <w:t>oferta</w:t>
      </w:r>
      <w:r>
        <w:rPr>
          <w:spacing w:val="-6"/>
        </w:rPr>
        <w:t xml:space="preserve"> </w:t>
      </w:r>
      <w:r>
        <w:t>de</w:t>
      </w:r>
      <w:r>
        <w:rPr>
          <w:spacing w:val="-6"/>
        </w:rPr>
        <w:t xml:space="preserve"> </w:t>
      </w:r>
      <w:r>
        <w:t>camas.</w:t>
      </w:r>
      <w:r>
        <w:rPr>
          <w:spacing w:val="-7"/>
        </w:rPr>
        <w:t xml:space="preserve"> </w:t>
      </w:r>
      <w:r>
        <w:t>La</w:t>
      </w:r>
      <w:r>
        <w:rPr>
          <w:spacing w:val="-6"/>
        </w:rPr>
        <w:t xml:space="preserve"> </w:t>
      </w:r>
      <w:r>
        <w:t>competencia</w:t>
      </w:r>
      <w:r>
        <w:rPr>
          <w:spacing w:val="-6"/>
        </w:rPr>
        <w:t xml:space="preserve"> </w:t>
      </w:r>
      <w:r>
        <w:t>entre</w:t>
      </w:r>
      <w:r>
        <w:rPr>
          <w:spacing w:val="-6"/>
        </w:rPr>
        <w:t xml:space="preserve"> </w:t>
      </w:r>
      <w:r>
        <w:t>ingre- sos</w:t>
      </w:r>
      <w:r>
        <w:rPr>
          <w:spacing w:val="-6"/>
        </w:rPr>
        <w:t xml:space="preserve"> </w:t>
      </w:r>
      <w:r>
        <w:t>de</w:t>
      </w:r>
      <w:r>
        <w:rPr>
          <w:spacing w:val="-5"/>
        </w:rPr>
        <w:t xml:space="preserve"> </w:t>
      </w:r>
      <w:r>
        <w:t>urgencias</w:t>
      </w:r>
      <w:r>
        <w:rPr>
          <w:spacing w:val="-4"/>
        </w:rPr>
        <w:t xml:space="preserve"> </w:t>
      </w:r>
      <w:r>
        <w:t>y</w:t>
      </w:r>
      <w:r>
        <w:rPr>
          <w:spacing w:val="-7"/>
        </w:rPr>
        <w:t xml:space="preserve"> </w:t>
      </w:r>
      <w:r>
        <w:t>programados</w:t>
      </w:r>
      <w:r>
        <w:rPr>
          <w:spacing w:val="-6"/>
        </w:rPr>
        <w:t xml:space="preserve"> </w:t>
      </w:r>
      <w:r>
        <w:t>crea</w:t>
      </w:r>
      <w:r>
        <w:rPr>
          <w:spacing w:val="-5"/>
        </w:rPr>
        <w:t xml:space="preserve"> </w:t>
      </w:r>
      <w:r>
        <w:t>situaciones</w:t>
      </w:r>
      <w:r>
        <w:rPr>
          <w:spacing w:val="-6"/>
        </w:rPr>
        <w:t xml:space="preserve"> </w:t>
      </w:r>
      <w:r>
        <w:t>de</w:t>
      </w:r>
      <w:r>
        <w:rPr>
          <w:spacing w:val="-5"/>
        </w:rPr>
        <w:t xml:space="preserve"> </w:t>
      </w:r>
      <w:r>
        <w:t>conflicto.</w:t>
      </w:r>
      <w:r>
        <w:rPr>
          <w:spacing w:val="-6"/>
        </w:rPr>
        <w:t xml:space="preserve"> </w:t>
      </w:r>
      <w:r>
        <w:t>La</w:t>
      </w:r>
      <w:r>
        <w:rPr>
          <w:spacing w:val="-5"/>
        </w:rPr>
        <w:t xml:space="preserve"> </w:t>
      </w:r>
      <w:r>
        <w:t>centralización</w:t>
      </w:r>
      <w:r>
        <w:rPr>
          <w:spacing w:val="-7"/>
        </w:rPr>
        <w:t xml:space="preserve"> </w:t>
      </w:r>
      <w:r>
        <w:t>en</w:t>
      </w:r>
      <w:r>
        <w:rPr>
          <w:spacing w:val="-4"/>
        </w:rPr>
        <w:t xml:space="preserve"> </w:t>
      </w:r>
      <w:r>
        <w:t>la</w:t>
      </w:r>
      <w:r>
        <w:rPr>
          <w:spacing w:val="-5"/>
        </w:rPr>
        <w:t xml:space="preserve"> </w:t>
      </w:r>
      <w:r>
        <w:t>gestión</w:t>
      </w:r>
      <w:r>
        <w:rPr>
          <w:spacing w:val="-7"/>
        </w:rPr>
        <w:t xml:space="preserve"> </w:t>
      </w:r>
      <w:r>
        <w:t>y</w:t>
      </w:r>
      <w:r>
        <w:rPr>
          <w:spacing w:val="-7"/>
        </w:rPr>
        <w:t xml:space="preserve"> </w:t>
      </w:r>
      <w:r>
        <w:t>las</w:t>
      </w:r>
      <w:r>
        <w:rPr>
          <w:spacing w:val="-6"/>
        </w:rPr>
        <w:t xml:space="preserve"> </w:t>
      </w:r>
      <w:r>
        <w:t>altas tempranas</w:t>
      </w:r>
      <w:r>
        <w:rPr>
          <w:spacing w:val="-2"/>
        </w:rPr>
        <w:t xml:space="preserve"> </w:t>
      </w:r>
      <w:r>
        <w:t>resultan</w:t>
      </w:r>
      <w:r>
        <w:rPr>
          <w:spacing w:val="-3"/>
        </w:rPr>
        <w:t xml:space="preserve"> </w:t>
      </w:r>
      <w:r>
        <w:t>herramientas</w:t>
      </w:r>
      <w:r>
        <w:rPr>
          <w:spacing w:val="-2"/>
        </w:rPr>
        <w:t xml:space="preserve"> </w:t>
      </w:r>
      <w:r>
        <w:t>fundamentales.</w:t>
      </w:r>
      <w:r>
        <w:rPr>
          <w:spacing w:val="-7"/>
        </w:rPr>
        <w:t xml:space="preserve"> </w:t>
      </w:r>
      <w:r>
        <w:rPr>
          <w:b/>
        </w:rPr>
        <w:t>Objetivo:</w:t>
      </w:r>
      <w:r>
        <w:rPr>
          <w:b/>
          <w:spacing w:val="-2"/>
        </w:rPr>
        <w:t xml:space="preserve"> </w:t>
      </w:r>
      <w:r>
        <w:t>optimizar</w:t>
      </w:r>
      <w:r>
        <w:rPr>
          <w:spacing w:val="-2"/>
        </w:rPr>
        <w:t xml:space="preserve"> </w:t>
      </w:r>
      <w:r>
        <w:t>las</w:t>
      </w:r>
      <w:r>
        <w:rPr>
          <w:spacing w:val="-2"/>
        </w:rPr>
        <w:t xml:space="preserve"> </w:t>
      </w:r>
      <w:r>
        <w:t>internaciones</w:t>
      </w:r>
      <w:r>
        <w:rPr>
          <w:spacing w:val="-2"/>
        </w:rPr>
        <w:t xml:space="preserve"> </w:t>
      </w:r>
      <w:r>
        <w:t>y</w:t>
      </w:r>
      <w:r>
        <w:rPr>
          <w:spacing w:val="-3"/>
        </w:rPr>
        <w:t xml:space="preserve"> </w:t>
      </w:r>
      <w:r>
        <w:t>derivaciones mediante</w:t>
      </w:r>
      <w:r>
        <w:rPr>
          <w:spacing w:val="-16"/>
        </w:rPr>
        <w:t xml:space="preserve"> </w:t>
      </w:r>
      <w:r>
        <w:t>la</w:t>
      </w:r>
      <w:r>
        <w:rPr>
          <w:spacing w:val="-16"/>
        </w:rPr>
        <w:t xml:space="preserve"> </w:t>
      </w:r>
      <w:r>
        <w:t>CIC</w:t>
      </w:r>
      <w:r>
        <w:rPr>
          <w:spacing w:val="-15"/>
        </w:rPr>
        <w:t xml:space="preserve"> </w:t>
      </w:r>
      <w:r>
        <w:t>y</w:t>
      </w:r>
      <w:r>
        <w:rPr>
          <w:spacing w:val="-16"/>
        </w:rPr>
        <w:t xml:space="preserve"> </w:t>
      </w:r>
      <w:r>
        <w:t>la</w:t>
      </w:r>
      <w:r>
        <w:rPr>
          <w:spacing w:val="-16"/>
        </w:rPr>
        <w:t xml:space="preserve"> </w:t>
      </w:r>
      <w:r>
        <w:t>planificación</w:t>
      </w:r>
      <w:r>
        <w:rPr>
          <w:spacing w:val="-15"/>
        </w:rPr>
        <w:t xml:space="preserve"> </w:t>
      </w:r>
      <w:r>
        <w:t>anticipada</w:t>
      </w:r>
      <w:r>
        <w:rPr>
          <w:spacing w:val="-16"/>
        </w:rPr>
        <w:t xml:space="preserve"> </w:t>
      </w:r>
      <w:r>
        <w:t>de</w:t>
      </w:r>
      <w:r>
        <w:rPr>
          <w:spacing w:val="-15"/>
        </w:rPr>
        <w:t xml:space="preserve"> </w:t>
      </w:r>
      <w:r>
        <w:t>los</w:t>
      </w:r>
      <w:r>
        <w:rPr>
          <w:spacing w:val="-16"/>
        </w:rPr>
        <w:t xml:space="preserve"> </w:t>
      </w:r>
      <w:r>
        <w:t>egresos.</w:t>
      </w:r>
      <w:r>
        <w:rPr>
          <w:spacing w:val="-16"/>
        </w:rPr>
        <w:t xml:space="preserve"> </w:t>
      </w:r>
      <w:r>
        <w:rPr>
          <w:b/>
        </w:rPr>
        <w:t>Material</w:t>
      </w:r>
      <w:r>
        <w:rPr>
          <w:b/>
          <w:spacing w:val="-14"/>
        </w:rPr>
        <w:t xml:space="preserve"> </w:t>
      </w:r>
      <w:r>
        <w:rPr>
          <w:b/>
        </w:rPr>
        <w:t>y</w:t>
      </w:r>
      <w:r>
        <w:rPr>
          <w:b/>
          <w:spacing w:val="-15"/>
        </w:rPr>
        <w:t xml:space="preserve"> </w:t>
      </w:r>
      <w:r>
        <w:rPr>
          <w:b/>
        </w:rPr>
        <w:t>Métodos:</w:t>
      </w:r>
      <w:r>
        <w:rPr>
          <w:b/>
          <w:spacing w:val="-14"/>
        </w:rPr>
        <w:t xml:space="preserve"> </w:t>
      </w:r>
      <w:r>
        <w:t>se</w:t>
      </w:r>
      <w:r>
        <w:rPr>
          <w:spacing w:val="-16"/>
        </w:rPr>
        <w:t xml:space="preserve"> </w:t>
      </w:r>
      <w:r>
        <w:t>efectuó</w:t>
      </w:r>
      <w:r>
        <w:rPr>
          <w:spacing w:val="-15"/>
        </w:rPr>
        <w:t xml:space="preserve"> </w:t>
      </w:r>
      <w:r>
        <w:t>un</w:t>
      </w:r>
      <w:r>
        <w:rPr>
          <w:spacing w:val="-15"/>
        </w:rPr>
        <w:t xml:space="preserve"> </w:t>
      </w:r>
      <w:r>
        <w:t>análisis descriptivo, observacional y retrospectivo de las internaciones, entre el 1-8-22 hasta el 31-7-23. Se incluyeron a todos los pacientes ingresados a través de CIC y derivaciones solicitadas. Se confeccionó una</w:t>
      </w:r>
      <w:r>
        <w:rPr>
          <w:spacing w:val="-7"/>
        </w:rPr>
        <w:t xml:space="preserve"> </w:t>
      </w:r>
      <w:r>
        <w:t>planilla</w:t>
      </w:r>
      <w:r>
        <w:rPr>
          <w:spacing w:val="-7"/>
        </w:rPr>
        <w:t xml:space="preserve"> </w:t>
      </w:r>
      <w:r>
        <w:t>Excel</w:t>
      </w:r>
      <w:r>
        <w:rPr>
          <w:spacing w:val="-8"/>
        </w:rPr>
        <w:t xml:space="preserve"> </w:t>
      </w:r>
      <w:r>
        <w:t>para</w:t>
      </w:r>
      <w:r>
        <w:rPr>
          <w:spacing w:val="-7"/>
        </w:rPr>
        <w:t xml:space="preserve"> </w:t>
      </w:r>
      <w:r>
        <w:t>su</w:t>
      </w:r>
      <w:r>
        <w:rPr>
          <w:spacing w:val="-9"/>
        </w:rPr>
        <w:t xml:space="preserve"> </w:t>
      </w:r>
      <w:r>
        <w:t>registro.</w:t>
      </w:r>
      <w:r>
        <w:rPr>
          <w:spacing w:val="-11"/>
        </w:rPr>
        <w:t xml:space="preserve"> </w:t>
      </w:r>
      <w:r>
        <w:rPr>
          <w:b/>
        </w:rPr>
        <w:t>Resultados:</w:t>
      </w:r>
      <w:r>
        <w:rPr>
          <w:b/>
          <w:spacing w:val="-10"/>
        </w:rPr>
        <w:t xml:space="preserve"> </w:t>
      </w:r>
      <w:r>
        <w:t>en</w:t>
      </w:r>
      <w:r>
        <w:rPr>
          <w:spacing w:val="-9"/>
        </w:rPr>
        <w:t xml:space="preserve"> </w:t>
      </w:r>
      <w:r>
        <w:t>el</w:t>
      </w:r>
      <w:r>
        <w:rPr>
          <w:spacing w:val="-8"/>
        </w:rPr>
        <w:t xml:space="preserve"> </w:t>
      </w:r>
      <w:r>
        <w:t>período</w:t>
      </w:r>
      <w:r>
        <w:rPr>
          <w:spacing w:val="-9"/>
        </w:rPr>
        <w:t xml:space="preserve"> </w:t>
      </w:r>
      <w:r>
        <w:t>observado</w:t>
      </w:r>
      <w:r>
        <w:rPr>
          <w:spacing w:val="-9"/>
        </w:rPr>
        <w:t xml:space="preserve"> </w:t>
      </w:r>
      <w:r>
        <w:t>se</w:t>
      </w:r>
      <w:r>
        <w:rPr>
          <w:spacing w:val="-8"/>
        </w:rPr>
        <w:t xml:space="preserve"> </w:t>
      </w:r>
      <w:r>
        <w:t>internaron</w:t>
      </w:r>
      <w:r>
        <w:rPr>
          <w:spacing w:val="-9"/>
        </w:rPr>
        <w:t xml:space="preserve"> </w:t>
      </w:r>
      <w:r>
        <w:t>4056</w:t>
      </w:r>
      <w:r>
        <w:rPr>
          <w:spacing w:val="-9"/>
        </w:rPr>
        <w:t xml:space="preserve"> </w:t>
      </w:r>
      <w:r>
        <w:t>pacientes, de</w:t>
      </w:r>
      <w:r>
        <w:rPr>
          <w:spacing w:val="-10"/>
        </w:rPr>
        <w:t xml:space="preserve"> </w:t>
      </w:r>
      <w:r>
        <w:t>los</w:t>
      </w:r>
      <w:r>
        <w:rPr>
          <w:spacing w:val="-11"/>
        </w:rPr>
        <w:t xml:space="preserve"> </w:t>
      </w:r>
      <w:r>
        <w:t>cuales</w:t>
      </w:r>
      <w:r>
        <w:rPr>
          <w:spacing w:val="-11"/>
        </w:rPr>
        <w:t xml:space="preserve"> </w:t>
      </w:r>
      <w:r>
        <w:t>ingresaron</w:t>
      </w:r>
      <w:r>
        <w:rPr>
          <w:spacing w:val="-11"/>
        </w:rPr>
        <w:t xml:space="preserve"> </w:t>
      </w:r>
      <w:r>
        <w:t>por</w:t>
      </w:r>
      <w:r>
        <w:rPr>
          <w:spacing w:val="-8"/>
        </w:rPr>
        <w:t xml:space="preserve"> </w:t>
      </w:r>
      <w:r>
        <w:t>la</w:t>
      </w:r>
      <w:r>
        <w:rPr>
          <w:spacing w:val="-10"/>
        </w:rPr>
        <w:t xml:space="preserve"> </w:t>
      </w:r>
      <w:r>
        <w:t>CIC</w:t>
      </w:r>
      <w:r>
        <w:rPr>
          <w:spacing w:val="-10"/>
        </w:rPr>
        <w:t xml:space="preserve"> </w:t>
      </w:r>
      <w:r>
        <w:t>el</w:t>
      </w:r>
      <w:r>
        <w:rPr>
          <w:spacing w:val="-13"/>
        </w:rPr>
        <w:t xml:space="preserve"> </w:t>
      </w:r>
      <w:r>
        <w:t>1884</w:t>
      </w:r>
      <w:r>
        <w:rPr>
          <w:spacing w:val="-12"/>
        </w:rPr>
        <w:t xml:space="preserve"> </w:t>
      </w:r>
      <w:r>
        <w:t>(47%).</w:t>
      </w:r>
      <w:r>
        <w:rPr>
          <w:spacing w:val="-11"/>
        </w:rPr>
        <w:t xml:space="preserve"> </w:t>
      </w:r>
      <w:r>
        <w:t>El</w:t>
      </w:r>
      <w:r>
        <w:rPr>
          <w:spacing w:val="-11"/>
        </w:rPr>
        <w:t xml:space="preserve"> </w:t>
      </w:r>
      <w:r>
        <w:t>62%</w:t>
      </w:r>
      <w:r>
        <w:rPr>
          <w:spacing w:val="-11"/>
        </w:rPr>
        <w:t xml:space="preserve"> </w:t>
      </w:r>
      <w:r>
        <w:t>provenían</w:t>
      </w:r>
      <w:r>
        <w:rPr>
          <w:spacing w:val="-11"/>
        </w:rPr>
        <w:t xml:space="preserve"> </w:t>
      </w:r>
      <w:r>
        <w:t>del</w:t>
      </w:r>
      <w:r>
        <w:rPr>
          <w:spacing w:val="-11"/>
        </w:rPr>
        <w:t xml:space="preserve"> </w:t>
      </w:r>
      <w:r>
        <w:t>Servicio</w:t>
      </w:r>
      <w:r>
        <w:rPr>
          <w:spacing w:val="-11"/>
        </w:rPr>
        <w:t xml:space="preserve"> </w:t>
      </w:r>
      <w:r>
        <w:t>de</w:t>
      </w:r>
      <w:r>
        <w:rPr>
          <w:spacing w:val="-8"/>
        </w:rPr>
        <w:t xml:space="preserve"> </w:t>
      </w:r>
      <w:r>
        <w:t>Urgencias</w:t>
      </w:r>
      <w:r>
        <w:rPr>
          <w:spacing w:val="-11"/>
        </w:rPr>
        <w:t xml:space="preserve"> </w:t>
      </w:r>
      <w:r>
        <w:t>y</w:t>
      </w:r>
      <w:r>
        <w:rPr>
          <w:spacing w:val="-12"/>
        </w:rPr>
        <w:t xml:space="preserve"> </w:t>
      </w:r>
      <w:r>
        <w:t>el</w:t>
      </w:r>
      <w:r>
        <w:rPr>
          <w:spacing w:val="-11"/>
        </w:rPr>
        <w:t xml:space="preserve"> </w:t>
      </w:r>
      <w:r>
        <w:t>38% de otros servicios en forma programada. El 53% de los pacientes se internaron aleatoriamente (tabla 1,</w:t>
      </w:r>
      <w:r>
        <w:rPr>
          <w:spacing w:val="-5"/>
        </w:rPr>
        <w:t xml:space="preserve"> </w:t>
      </w:r>
      <w:r>
        <w:t>gráficos</w:t>
      </w:r>
      <w:r>
        <w:rPr>
          <w:spacing w:val="-5"/>
        </w:rPr>
        <w:t xml:space="preserve"> </w:t>
      </w:r>
      <w:r>
        <w:t>1</w:t>
      </w:r>
      <w:r>
        <w:rPr>
          <w:spacing w:val="-3"/>
        </w:rPr>
        <w:t xml:space="preserve"> </w:t>
      </w:r>
      <w:r>
        <w:t>y</w:t>
      </w:r>
      <w:r>
        <w:rPr>
          <w:spacing w:val="-6"/>
        </w:rPr>
        <w:t xml:space="preserve"> </w:t>
      </w:r>
      <w:r>
        <w:t>2).</w:t>
      </w:r>
      <w:r>
        <w:rPr>
          <w:spacing w:val="-3"/>
        </w:rPr>
        <w:t xml:space="preserve"> </w:t>
      </w:r>
      <w:r>
        <w:t>La</w:t>
      </w:r>
      <w:r>
        <w:rPr>
          <w:spacing w:val="-4"/>
        </w:rPr>
        <w:t xml:space="preserve"> </w:t>
      </w:r>
      <w:r>
        <w:t>media</w:t>
      </w:r>
      <w:r>
        <w:rPr>
          <w:spacing w:val="-4"/>
        </w:rPr>
        <w:t xml:space="preserve"> </w:t>
      </w:r>
      <w:r>
        <w:t>y</w:t>
      </w:r>
      <w:r>
        <w:rPr>
          <w:spacing w:val="-6"/>
        </w:rPr>
        <w:t xml:space="preserve"> </w:t>
      </w:r>
      <w:r>
        <w:t>la</w:t>
      </w:r>
      <w:r>
        <w:rPr>
          <w:spacing w:val="-4"/>
        </w:rPr>
        <w:t xml:space="preserve"> </w:t>
      </w:r>
      <w:r>
        <w:t>mediana</w:t>
      </w:r>
      <w:r>
        <w:rPr>
          <w:spacing w:val="-4"/>
        </w:rPr>
        <w:t xml:space="preserve"> </w:t>
      </w:r>
      <w:r>
        <w:t>de</w:t>
      </w:r>
      <w:r>
        <w:rPr>
          <w:spacing w:val="-4"/>
        </w:rPr>
        <w:t xml:space="preserve"> </w:t>
      </w:r>
      <w:r>
        <w:t>edad</w:t>
      </w:r>
      <w:r>
        <w:rPr>
          <w:spacing w:val="-5"/>
        </w:rPr>
        <w:t xml:space="preserve"> </w:t>
      </w:r>
      <w:r>
        <w:t>de</w:t>
      </w:r>
      <w:r>
        <w:rPr>
          <w:spacing w:val="-4"/>
        </w:rPr>
        <w:t xml:space="preserve"> </w:t>
      </w:r>
      <w:r>
        <w:t>los</w:t>
      </w:r>
      <w:r>
        <w:rPr>
          <w:spacing w:val="-5"/>
        </w:rPr>
        <w:t xml:space="preserve"> </w:t>
      </w:r>
      <w:r>
        <w:t>pacientes</w:t>
      </w:r>
      <w:r>
        <w:rPr>
          <w:spacing w:val="-5"/>
        </w:rPr>
        <w:t xml:space="preserve"> </w:t>
      </w:r>
      <w:r>
        <w:t>fue</w:t>
      </w:r>
      <w:r>
        <w:rPr>
          <w:spacing w:val="-4"/>
        </w:rPr>
        <w:t xml:space="preserve"> </w:t>
      </w:r>
      <w:r>
        <w:t>89</w:t>
      </w:r>
      <w:r>
        <w:rPr>
          <w:spacing w:val="-3"/>
        </w:rPr>
        <w:t xml:space="preserve"> </w:t>
      </w:r>
      <w:r>
        <w:t>y</w:t>
      </w:r>
      <w:r>
        <w:rPr>
          <w:spacing w:val="-6"/>
        </w:rPr>
        <w:t xml:space="preserve"> </w:t>
      </w:r>
      <w:r>
        <w:t>84</w:t>
      </w:r>
      <w:r>
        <w:rPr>
          <w:spacing w:val="-6"/>
        </w:rPr>
        <w:t xml:space="preserve"> </w:t>
      </w:r>
      <w:r>
        <w:t>meses</w:t>
      </w:r>
      <w:r>
        <w:rPr>
          <w:spacing w:val="-5"/>
        </w:rPr>
        <w:t xml:space="preserve"> </w:t>
      </w:r>
      <w:r>
        <w:t>respectivamente. Sexo masculino 58%. Los diagnósticos principales fueron: clínica 37% (n:430), enfermedades respira- torias</w:t>
      </w:r>
      <w:r>
        <w:rPr>
          <w:spacing w:val="-15"/>
        </w:rPr>
        <w:t xml:space="preserve"> </w:t>
      </w:r>
      <w:r>
        <w:t>32%</w:t>
      </w:r>
      <w:r>
        <w:rPr>
          <w:spacing w:val="-15"/>
        </w:rPr>
        <w:t xml:space="preserve"> </w:t>
      </w:r>
      <w:r>
        <w:t>(n:372),</w:t>
      </w:r>
      <w:r>
        <w:rPr>
          <w:spacing w:val="-15"/>
        </w:rPr>
        <w:t xml:space="preserve"> </w:t>
      </w:r>
      <w:r>
        <w:t>enfermedades</w:t>
      </w:r>
      <w:r>
        <w:rPr>
          <w:spacing w:val="-15"/>
        </w:rPr>
        <w:t xml:space="preserve"> </w:t>
      </w:r>
      <w:r>
        <w:t>hematológicas</w:t>
      </w:r>
      <w:r>
        <w:rPr>
          <w:spacing w:val="-15"/>
        </w:rPr>
        <w:t xml:space="preserve"> </w:t>
      </w:r>
      <w:r>
        <w:t>12%</w:t>
      </w:r>
      <w:r>
        <w:rPr>
          <w:spacing w:val="-13"/>
        </w:rPr>
        <w:t xml:space="preserve"> </w:t>
      </w:r>
      <w:r>
        <w:t>(n:139),</w:t>
      </w:r>
      <w:r>
        <w:rPr>
          <w:spacing w:val="-15"/>
        </w:rPr>
        <w:t xml:space="preserve"> </w:t>
      </w:r>
      <w:r>
        <w:t>enfermedades</w:t>
      </w:r>
      <w:r>
        <w:rPr>
          <w:spacing w:val="-15"/>
        </w:rPr>
        <w:t xml:space="preserve"> </w:t>
      </w:r>
      <w:r>
        <w:t>neurológicas</w:t>
      </w:r>
      <w:r>
        <w:rPr>
          <w:spacing w:val="-15"/>
        </w:rPr>
        <w:t xml:space="preserve"> </w:t>
      </w:r>
      <w:r>
        <w:t>7%</w:t>
      </w:r>
      <w:r>
        <w:rPr>
          <w:spacing w:val="-15"/>
        </w:rPr>
        <w:t xml:space="preserve"> </w:t>
      </w:r>
      <w:r>
        <w:t>(n:81),</w:t>
      </w:r>
    </w:p>
    <w:p w14:paraId="3FFD1A23" w14:textId="77777777" w:rsidR="009F2B4D" w:rsidRDefault="009F2B4D">
      <w:pPr>
        <w:spacing w:line="276" w:lineRule="auto"/>
        <w:jc w:val="both"/>
        <w:sectPr w:rsidR="009F2B4D">
          <w:pgSz w:w="11910" w:h="16840"/>
          <w:pgMar w:top="1460" w:right="1140" w:bottom="1660" w:left="1300" w:header="567" w:footer="1477" w:gutter="0"/>
          <w:cols w:space="720"/>
        </w:sectPr>
      </w:pPr>
    </w:p>
    <w:p w14:paraId="6BE0926B" w14:textId="77777777" w:rsidR="009F2B4D" w:rsidRDefault="00000000">
      <w:pPr>
        <w:pStyle w:val="Textoindependiente"/>
        <w:spacing w:line="31" w:lineRule="exact"/>
        <w:rPr>
          <w:sz w:val="3"/>
        </w:rPr>
      </w:pPr>
      <w:r>
        <w:rPr>
          <w:noProof/>
        </w:rPr>
        <w:lastRenderedPageBreak/>
        <w:drawing>
          <wp:anchor distT="0" distB="0" distL="0" distR="0" simplePos="0" relativeHeight="487121408" behindDoc="1" locked="0" layoutInCell="1" allowOverlap="1" wp14:anchorId="3251198B" wp14:editId="6C4DAC08">
            <wp:simplePos x="0" y="0"/>
            <wp:positionH relativeFrom="page">
              <wp:posOffset>0</wp:posOffset>
            </wp:positionH>
            <wp:positionV relativeFrom="page">
              <wp:posOffset>1516704</wp:posOffset>
            </wp:positionV>
            <wp:extent cx="7487842" cy="7430303"/>
            <wp:effectExtent l="0" t="0" r="0" b="0"/>
            <wp:wrapNone/>
            <wp:docPr id="348" name="Image 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 name="Image 348"/>
                    <pic:cNvPicPr/>
                  </pic:nvPicPr>
                  <pic:blipFill>
                    <a:blip r:embed="rId6"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7ACD9422" wp14:editId="3BB8C57A">
                <wp:extent cx="5759450" cy="20320"/>
                <wp:effectExtent l="0" t="0" r="0" b="8254"/>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350" name="Graphic 350"/>
                        <wps:cNvSpPr/>
                        <wps:spPr>
                          <a:xfrm>
                            <a:off x="0" y="0"/>
                            <a:ext cx="5759450" cy="20320"/>
                          </a:xfrm>
                          <a:custGeom>
                            <a:avLst/>
                            <a:gdLst/>
                            <a:ahLst/>
                            <a:cxnLst/>
                            <a:rect l="l" t="t" r="r" b="b"/>
                            <a:pathLst>
                              <a:path w="5759450" h="20320">
                                <a:moveTo>
                                  <a:pt x="5759450" y="266"/>
                                </a:moveTo>
                                <a:lnTo>
                                  <a:pt x="5756389" y="266"/>
                                </a:lnTo>
                                <a:lnTo>
                                  <a:pt x="5756389" y="0"/>
                                </a:lnTo>
                                <a:lnTo>
                                  <a:pt x="3302" y="0"/>
                                </a:lnTo>
                                <a:lnTo>
                                  <a:pt x="254" y="0"/>
                                </a:lnTo>
                                <a:lnTo>
                                  <a:pt x="254" y="266"/>
                                </a:lnTo>
                                <a:lnTo>
                                  <a:pt x="0" y="266"/>
                                </a:lnTo>
                                <a:lnTo>
                                  <a:pt x="0" y="19939"/>
                                </a:lnTo>
                                <a:lnTo>
                                  <a:pt x="5759450" y="19939"/>
                                </a:lnTo>
                                <a:lnTo>
                                  <a:pt x="5759450" y="266"/>
                                </a:lnTo>
                                <a:close/>
                              </a:path>
                            </a:pathLst>
                          </a:custGeom>
                          <a:solidFill>
                            <a:srgbClr val="9F9F9F"/>
                          </a:solidFill>
                        </wps:spPr>
                        <wps:bodyPr wrap="square" lIns="0" tIns="0" rIns="0" bIns="0" rtlCol="0">
                          <a:prstTxWarp prst="textNoShape">
                            <a:avLst/>
                          </a:prstTxWarp>
                          <a:noAutofit/>
                        </wps:bodyPr>
                      </wps:wsp>
                      <wps:wsp>
                        <wps:cNvPr id="351" name="Graphic 351"/>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352" name="Graphic 352"/>
                        <wps:cNvSpPr/>
                        <wps:spPr>
                          <a:xfrm>
                            <a:off x="254" y="0"/>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353" name="Graphic 353"/>
                        <wps:cNvSpPr/>
                        <wps:spPr>
                          <a:xfrm>
                            <a:off x="575640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354" name="Graphic 354"/>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355" name="Graphic 355"/>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4FE0E10C" id="Group 349" o:spid="_x0000_s1026" style="width:453.5pt;height:1.6pt;mso-position-horizontal-relative:char;mso-position-vertical-relative:lin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">
                <v:shape id="Graphic 350"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" path="m5759450,266r-3061,l5756389,,3302,,254,r,266l,266,,19939r5759450,l5759450,266xe" fillcolor="#9f9f9f" stroked="f">
                  <v:path arrowok="t"/>
                </v:shape>
                <v:shape id="Graphic 351"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" path="m3048,l,,,3048r3048,l3048,xe" fillcolor="#e2e2e2" stroked="f">
                  <v:path arrowok="t"/>
                </v:shape>
                <v:shape id="Graphic 352"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" path="m3048,3048l,3048,,16764r3048,l3048,3048xem5759196,r-3061,l5756135,3048r3061,l5759196,xe" fillcolor="#9f9f9f" stroked="f">
                  <v:path arrowok="t"/>
                </v:shape>
                <v:shape id="Graphic 353"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" path="m3048,l,,,13716r3048,l3048,xe" fillcolor="#e2e2e2" stroked="f">
                  <v:path arrowok="t"/>
                </v:shape>
                <v:shape id="Graphic 354"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" path="m3047,l,,,3035r3047,l3047,xe" fillcolor="#9f9f9f" stroked="f">
                  <v:path arrowok="t"/>
                </v:shape>
                <v:shape id="Graphic 355"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" path="m5759196,r-3061,l3048,,,,,3035r3048,l5756135,3035r3061,l5759196,xe" fillcolor="#e2e2e2" stroked="f">
                  <v:path arrowok="t"/>
                </v:shape>
                <w10:anchorlock/>
              </v:group>
            </w:pict>
          </mc:Fallback>
        </mc:AlternateContent>
      </w:r>
    </w:p>
    <w:p w14:paraId="215E0DAE" w14:textId="77777777" w:rsidR="009F2B4D" w:rsidRDefault="00000000">
      <w:pPr>
        <w:pStyle w:val="Textoindependiente"/>
        <w:spacing w:before="62" w:line="276" w:lineRule="auto"/>
        <w:ind w:right="275"/>
        <w:jc w:val="both"/>
      </w:pPr>
      <w:r>
        <w:t>oncología</w:t>
      </w:r>
      <w:r>
        <w:rPr>
          <w:spacing w:val="-15"/>
        </w:rPr>
        <w:t xml:space="preserve"> </w:t>
      </w:r>
      <w:r>
        <w:t>4%</w:t>
      </w:r>
      <w:r>
        <w:rPr>
          <w:spacing w:val="-16"/>
        </w:rPr>
        <w:t xml:space="preserve"> </w:t>
      </w:r>
      <w:r>
        <w:t>(n:46),</w:t>
      </w:r>
      <w:r>
        <w:rPr>
          <w:spacing w:val="-15"/>
        </w:rPr>
        <w:t xml:space="preserve"> </w:t>
      </w:r>
      <w:r>
        <w:t>salud</w:t>
      </w:r>
      <w:r>
        <w:rPr>
          <w:spacing w:val="-13"/>
        </w:rPr>
        <w:t xml:space="preserve"> </w:t>
      </w:r>
      <w:r>
        <w:t>mental</w:t>
      </w:r>
      <w:r>
        <w:rPr>
          <w:spacing w:val="-16"/>
        </w:rPr>
        <w:t xml:space="preserve"> </w:t>
      </w:r>
      <w:r>
        <w:t>3%</w:t>
      </w:r>
      <w:r>
        <w:rPr>
          <w:spacing w:val="-15"/>
        </w:rPr>
        <w:t xml:space="preserve"> </w:t>
      </w:r>
      <w:r>
        <w:t>(n:35),</w:t>
      </w:r>
      <w:r>
        <w:rPr>
          <w:spacing w:val="-16"/>
        </w:rPr>
        <w:t xml:space="preserve"> </w:t>
      </w:r>
      <w:r>
        <w:t>toxicología</w:t>
      </w:r>
      <w:r>
        <w:rPr>
          <w:spacing w:val="-14"/>
        </w:rPr>
        <w:t xml:space="preserve"> </w:t>
      </w:r>
      <w:r>
        <w:t>2%</w:t>
      </w:r>
      <w:r>
        <w:rPr>
          <w:spacing w:val="-16"/>
        </w:rPr>
        <w:t xml:space="preserve"> </w:t>
      </w:r>
      <w:r>
        <w:t>(n:23),</w:t>
      </w:r>
      <w:r>
        <w:rPr>
          <w:spacing w:val="-15"/>
        </w:rPr>
        <w:t xml:space="preserve"> </w:t>
      </w:r>
      <w:r>
        <w:t>reumatología</w:t>
      </w:r>
      <w:r>
        <w:rPr>
          <w:spacing w:val="-15"/>
        </w:rPr>
        <w:t xml:space="preserve"> </w:t>
      </w:r>
      <w:r>
        <w:t>1,1%</w:t>
      </w:r>
      <w:r>
        <w:rPr>
          <w:spacing w:val="-16"/>
        </w:rPr>
        <w:t xml:space="preserve"> </w:t>
      </w:r>
      <w:r>
        <w:t>(n:12),</w:t>
      </w:r>
      <w:r>
        <w:rPr>
          <w:spacing w:val="-15"/>
        </w:rPr>
        <w:t xml:space="preserve"> </w:t>
      </w:r>
      <w:r>
        <w:t>cirugía 1% (11), gastroenterología 1% (n:11), neurocirugía 0,2% (n:2) y traumatología 0,2% (n:2).</w:t>
      </w:r>
      <w:r>
        <w:rPr>
          <w:spacing w:val="-1"/>
        </w:rPr>
        <w:t xml:space="preserve"> </w:t>
      </w:r>
      <w:r>
        <w:rPr>
          <w:b/>
        </w:rPr>
        <w:t>Conclu- siones:</w:t>
      </w:r>
      <w:r>
        <w:rPr>
          <w:b/>
          <w:spacing w:val="-7"/>
        </w:rPr>
        <w:t xml:space="preserve"> </w:t>
      </w:r>
      <w:r>
        <w:t>se</w:t>
      </w:r>
      <w:r>
        <w:rPr>
          <w:spacing w:val="-8"/>
        </w:rPr>
        <w:t xml:space="preserve"> </w:t>
      </w:r>
      <w:r>
        <w:t>ha</w:t>
      </w:r>
      <w:r>
        <w:rPr>
          <w:spacing w:val="-8"/>
        </w:rPr>
        <w:t xml:space="preserve"> </w:t>
      </w:r>
      <w:r>
        <w:t>demostrado</w:t>
      </w:r>
      <w:r>
        <w:rPr>
          <w:spacing w:val="-9"/>
        </w:rPr>
        <w:t xml:space="preserve"> </w:t>
      </w:r>
      <w:r>
        <w:t>ampliamente</w:t>
      </w:r>
      <w:r>
        <w:rPr>
          <w:spacing w:val="-8"/>
        </w:rPr>
        <w:t xml:space="preserve"> </w:t>
      </w:r>
      <w:r>
        <w:t>en</w:t>
      </w:r>
      <w:r>
        <w:rPr>
          <w:spacing w:val="-9"/>
        </w:rPr>
        <w:t xml:space="preserve"> </w:t>
      </w:r>
      <w:r>
        <w:t>la</w:t>
      </w:r>
      <w:r>
        <w:rPr>
          <w:spacing w:val="-8"/>
        </w:rPr>
        <w:t xml:space="preserve"> </w:t>
      </w:r>
      <w:r>
        <w:t>bibliografía,</w:t>
      </w:r>
      <w:r>
        <w:rPr>
          <w:spacing w:val="-9"/>
        </w:rPr>
        <w:t xml:space="preserve"> </w:t>
      </w:r>
      <w:r>
        <w:t>el</w:t>
      </w:r>
      <w:r>
        <w:rPr>
          <w:spacing w:val="-8"/>
        </w:rPr>
        <w:t xml:space="preserve"> </w:t>
      </w:r>
      <w:r>
        <w:t>impacto</w:t>
      </w:r>
      <w:r>
        <w:rPr>
          <w:spacing w:val="-9"/>
        </w:rPr>
        <w:t xml:space="preserve"> </w:t>
      </w:r>
      <w:r>
        <w:t>positivo</w:t>
      </w:r>
      <w:r>
        <w:rPr>
          <w:spacing w:val="-9"/>
        </w:rPr>
        <w:t xml:space="preserve"> </w:t>
      </w:r>
      <w:r>
        <w:t>en</w:t>
      </w:r>
      <w:r>
        <w:rPr>
          <w:spacing w:val="-9"/>
        </w:rPr>
        <w:t xml:space="preserve"> </w:t>
      </w:r>
      <w:r>
        <w:t>la</w:t>
      </w:r>
      <w:r>
        <w:rPr>
          <w:spacing w:val="-8"/>
        </w:rPr>
        <w:t xml:space="preserve"> </w:t>
      </w:r>
      <w:r>
        <w:t>gestión</w:t>
      </w:r>
      <w:r>
        <w:rPr>
          <w:spacing w:val="-9"/>
        </w:rPr>
        <w:t xml:space="preserve"> </w:t>
      </w:r>
      <w:r>
        <w:t>centralizada de camas priorizando su adjudicación para la actividad programada y urgente según una planificación diaria de previsión de altas e ingresos. Un adecuado manejo de las camas y un flujo efectivo de los pacientes con el</w:t>
      </w:r>
      <w:r>
        <w:rPr>
          <w:spacing w:val="-1"/>
        </w:rPr>
        <w:t xml:space="preserve"> </w:t>
      </w:r>
      <w:r>
        <w:t>seguimiento</w:t>
      </w:r>
      <w:r>
        <w:rPr>
          <w:spacing w:val="-1"/>
        </w:rPr>
        <w:t xml:space="preserve"> </w:t>
      </w:r>
      <w:r>
        <w:t>mediante indicadores relacionados a productividad y eficiencia hospitala- ria,</w:t>
      </w:r>
      <w:r>
        <w:rPr>
          <w:spacing w:val="-3"/>
        </w:rPr>
        <w:t xml:space="preserve"> </w:t>
      </w:r>
      <w:r>
        <w:t>generan</w:t>
      </w:r>
      <w:r>
        <w:rPr>
          <w:spacing w:val="-3"/>
        </w:rPr>
        <w:t xml:space="preserve"> </w:t>
      </w:r>
      <w:r>
        <w:t>por un</w:t>
      </w:r>
      <w:r>
        <w:rPr>
          <w:spacing w:val="-3"/>
        </w:rPr>
        <w:t xml:space="preserve"> </w:t>
      </w:r>
      <w:r>
        <w:t>lado</w:t>
      </w:r>
      <w:r>
        <w:rPr>
          <w:spacing w:val="-3"/>
        </w:rPr>
        <w:t xml:space="preserve"> </w:t>
      </w:r>
      <w:r>
        <w:t>menos</w:t>
      </w:r>
      <w:r>
        <w:rPr>
          <w:spacing w:val="-3"/>
        </w:rPr>
        <w:t xml:space="preserve"> </w:t>
      </w:r>
      <w:r>
        <w:t>saturación</w:t>
      </w:r>
      <w:r>
        <w:rPr>
          <w:spacing w:val="-1"/>
        </w:rPr>
        <w:t xml:space="preserve"> </w:t>
      </w:r>
      <w:r>
        <w:t>en</w:t>
      </w:r>
      <w:r>
        <w:rPr>
          <w:spacing w:val="-3"/>
        </w:rPr>
        <w:t xml:space="preserve"> </w:t>
      </w:r>
      <w:r>
        <w:t>los</w:t>
      </w:r>
      <w:r>
        <w:rPr>
          <w:spacing w:val="-3"/>
        </w:rPr>
        <w:t xml:space="preserve"> </w:t>
      </w:r>
      <w:r>
        <w:t>servicios,</w:t>
      </w:r>
      <w:r>
        <w:rPr>
          <w:spacing w:val="-3"/>
        </w:rPr>
        <w:t xml:space="preserve"> </w:t>
      </w:r>
      <w:r>
        <w:t>tanto</w:t>
      </w:r>
      <w:r>
        <w:rPr>
          <w:spacing w:val="-3"/>
        </w:rPr>
        <w:t xml:space="preserve"> </w:t>
      </w:r>
      <w:r>
        <w:t>en</w:t>
      </w:r>
      <w:r>
        <w:rPr>
          <w:spacing w:val="-1"/>
        </w:rPr>
        <w:t xml:space="preserve"> </w:t>
      </w:r>
      <w:r>
        <w:t>las</w:t>
      </w:r>
      <w:r>
        <w:rPr>
          <w:spacing w:val="-3"/>
        </w:rPr>
        <w:t xml:space="preserve"> </w:t>
      </w:r>
      <w:r>
        <w:t>urgencias como en</w:t>
      </w:r>
      <w:r>
        <w:rPr>
          <w:spacing w:val="-3"/>
        </w:rPr>
        <w:t xml:space="preserve"> </w:t>
      </w:r>
      <w:r>
        <w:t>las salas</w:t>
      </w:r>
      <w:r>
        <w:rPr>
          <w:spacing w:val="-3"/>
        </w:rPr>
        <w:t xml:space="preserve"> </w:t>
      </w:r>
      <w:r>
        <w:t>y, por otro lado, mejora el tiempo en los egresos, generando el aumento de satisfacción del equipo de salud y de los pacientes y sus familias.</w:t>
      </w:r>
    </w:p>
    <w:p w14:paraId="303F9AF6" w14:textId="77777777" w:rsidR="009F2B4D" w:rsidRDefault="00000000">
      <w:pPr>
        <w:pStyle w:val="Textoindependiente"/>
        <w:spacing w:before="10"/>
        <w:ind w:left="0"/>
        <w:rPr>
          <w:sz w:val="17"/>
        </w:rPr>
      </w:pPr>
      <w:r>
        <w:rPr>
          <w:noProof/>
        </w:rPr>
        <w:drawing>
          <wp:anchor distT="0" distB="0" distL="0" distR="0" simplePos="0" relativeHeight="487651840" behindDoc="1" locked="0" layoutInCell="1" allowOverlap="1" wp14:anchorId="3A7CAD2A" wp14:editId="5C0C07E9">
            <wp:simplePos x="0" y="0"/>
            <wp:positionH relativeFrom="page">
              <wp:posOffset>2520314</wp:posOffset>
            </wp:positionH>
            <wp:positionV relativeFrom="paragraph">
              <wp:posOffset>152263</wp:posOffset>
            </wp:positionV>
            <wp:extent cx="2518845" cy="2914650"/>
            <wp:effectExtent l="0" t="0" r="0" b="0"/>
            <wp:wrapTopAndBottom/>
            <wp:docPr id="356" name="Image 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 name="Image 356"/>
                    <pic:cNvPicPr/>
                  </pic:nvPicPr>
                  <pic:blipFill>
                    <a:blip r:embed="rId55" cstate="print"/>
                    <a:stretch>
                      <a:fillRect/>
                    </a:stretch>
                  </pic:blipFill>
                  <pic:spPr>
                    <a:xfrm>
                      <a:off x="0" y="0"/>
                      <a:ext cx="2518845" cy="2914650"/>
                    </a:xfrm>
                    <a:prstGeom prst="rect">
                      <a:avLst/>
                    </a:prstGeom>
                  </pic:spPr>
                </pic:pic>
              </a:graphicData>
            </a:graphic>
          </wp:anchor>
        </w:drawing>
      </w:r>
    </w:p>
    <w:p w14:paraId="1328A58A" w14:textId="77777777" w:rsidR="009F2B4D" w:rsidRDefault="009F2B4D">
      <w:pPr>
        <w:pStyle w:val="Textoindependiente"/>
        <w:spacing w:before="39"/>
        <w:ind w:left="0"/>
      </w:pPr>
    </w:p>
    <w:p w14:paraId="19634E44" w14:textId="77777777" w:rsidR="009F2B4D" w:rsidRDefault="00000000">
      <w:pPr>
        <w:pStyle w:val="Ttulo1"/>
        <w:spacing w:before="1" w:line="360" w:lineRule="auto"/>
        <w:ind w:right="275"/>
        <w:jc w:val="both"/>
      </w:pPr>
      <w:r>
        <w:t>O-072.</w:t>
      </w:r>
      <w:r>
        <w:rPr>
          <w:spacing w:val="-15"/>
        </w:rPr>
        <w:t xml:space="preserve"> </w:t>
      </w:r>
      <w:r>
        <w:t>Evaluación</w:t>
      </w:r>
      <w:r>
        <w:rPr>
          <w:spacing w:val="-15"/>
        </w:rPr>
        <w:t xml:space="preserve"> </w:t>
      </w:r>
      <w:r>
        <w:t>conjunta</w:t>
      </w:r>
      <w:r>
        <w:rPr>
          <w:spacing w:val="-13"/>
        </w:rPr>
        <w:t xml:space="preserve"> </w:t>
      </w:r>
      <w:r>
        <w:t>de</w:t>
      </w:r>
      <w:r>
        <w:rPr>
          <w:spacing w:val="-12"/>
        </w:rPr>
        <w:t xml:space="preserve"> </w:t>
      </w:r>
      <w:r>
        <w:t>niños</w:t>
      </w:r>
      <w:r>
        <w:rPr>
          <w:spacing w:val="-16"/>
        </w:rPr>
        <w:t xml:space="preserve"> </w:t>
      </w:r>
      <w:r>
        <w:t>con</w:t>
      </w:r>
      <w:r>
        <w:rPr>
          <w:spacing w:val="-15"/>
        </w:rPr>
        <w:t xml:space="preserve"> </w:t>
      </w:r>
      <w:r>
        <w:t>sospecha</w:t>
      </w:r>
      <w:r>
        <w:rPr>
          <w:spacing w:val="-15"/>
        </w:rPr>
        <w:t xml:space="preserve"> </w:t>
      </w:r>
      <w:r>
        <w:t>de</w:t>
      </w:r>
      <w:r>
        <w:rPr>
          <w:spacing w:val="-14"/>
        </w:rPr>
        <w:t xml:space="preserve"> </w:t>
      </w:r>
      <w:r>
        <w:t>trastornos</w:t>
      </w:r>
      <w:r>
        <w:rPr>
          <w:spacing w:val="-16"/>
        </w:rPr>
        <w:t xml:space="preserve"> </w:t>
      </w:r>
      <w:r>
        <w:t>del</w:t>
      </w:r>
      <w:r>
        <w:rPr>
          <w:spacing w:val="-15"/>
        </w:rPr>
        <w:t xml:space="preserve"> </w:t>
      </w:r>
      <w:r>
        <w:t xml:space="preserve">neurodesarro- </w:t>
      </w:r>
      <w:r>
        <w:rPr>
          <w:spacing w:val="-4"/>
        </w:rPr>
        <w:t>llo</w:t>
      </w:r>
    </w:p>
    <w:p w14:paraId="11BE43D9" w14:textId="77777777" w:rsidR="009F2B4D" w:rsidRDefault="00000000">
      <w:pPr>
        <w:spacing w:before="241"/>
        <w:ind w:left="118"/>
        <w:jc w:val="both"/>
        <w:rPr>
          <w:sz w:val="20"/>
        </w:rPr>
      </w:pPr>
      <w:r>
        <w:rPr>
          <w:noProof/>
        </w:rPr>
        <mc:AlternateContent>
          <mc:Choice Requires="wps">
            <w:drawing>
              <wp:anchor distT="0" distB="0" distL="0" distR="0" simplePos="0" relativeHeight="15793664" behindDoc="0" locked="0" layoutInCell="1" allowOverlap="1" wp14:anchorId="549865D0" wp14:editId="7586B32D">
                <wp:simplePos x="0" y="0"/>
                <wp:positionH relativeFrom="page">
                  <wp:posOffset>900683</wp:posOffset>
                </wp:positionH>
                <wp:positionV relativeFrom="paragraph">
                  <wp:posOffset>290724</wp:posOffset>
                </wp:positionV>
                <wp:extent cx="707390" cy="7620"/>
                <wp:effectExtent l="0" t="0" r="0" b="0"/>
                <wp:wrapNone/>
                <wp:docPr id="357" name="Graphic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90" cy="7620"/>
                        </a:xfrm>
                        <a:custGeom>
                          <a:avLst/>
                          <a:gdLst/>
                          <a:ahLst/>
                          <a:cxnLst/>
                          <a:rect l="l" t="t" r="r" b="b"/>
                          <a:pathLst>
                            <a:path w="707390" h="7620">
                              <a:moveTo>
                                <a:pt x="707135" y="0"/>
                              </a:moveTo>
                              <a:lnTo>
                                <a:pt x="0" y="0"/>
                              </a:lnTo>
                              <a:lnTo>
                                <a:pt x="0" y="7607"/>
                              </a:lnTo>
                              <a:lnTo>
                                <a:pt x="707135" y="7607"/>
                              </a:lnTo>
                              <a:lnTo>
                                <a:pt x="7071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146C3A" id="Graphic 357" o:spid="_x0000_s1026" style="position:absolute;margin-left:70.9pt;margin-top:22.9pt;width:55.7pt;height:.6pt;z-index:15793664;visibility:visible;mso-wrap-style:square;mso-wrap-distance-left:0;mso-wrap-distance-top:0;mso-wrap-distance-right:0;mso-wrap-distance-bottom:0;mso-position-horizontal:absolute;mso-position-horizontal-relative:page;mso-position-vertical:absolute;mso-position-vertical-relative:text;v-text-anchor:top" coordsize="7073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" path="m707135,l,,,7607r707135,l707135,xe" fillcolor="black" stroked="f">
                <v:path arrowok="t"/>
                <w10:wrap anchorx="page"/>
              </v:shape>
            </w:pict>
          </mc:Fallback>
        </mc:AlternateContent>
      </w:r>
      <w:r>
        <w:rPr>
          <w:sz w:val="20"/>
        </w:rPr>
        <w:t>Zampini</w:t>
      </w:r>
      <w:r>
        <w:rPr>
          <w:spacing w:val="-6"/>
          <w:sz w:val="20"/>
        </w:rPr>
        <w:t xml:space="preserve"> </w:t>
      </w:r>
      <w:r>
        <w:rPr>
          <w:sz w:val="20"/>
        </w:rPr>
        <w:t>A</w:t>
      </w:r>
      <w:r>
        <w:rPr>
          <w:spacing w:val="-5"/>
          <w:sz w:val="20"/>
        </w:rPr>
        <w:t xml:space="preserve"> </w:t>
      </w:r>
      <w:r>
        <w:rPr>
          <w:position w:val="7"/>
          <w:sz w:val="13"/>
        </w:rPr>
        <w:t>(1)</w:t>
      </w:r>
      <w:r>
        <w:rPr>
          <w:sz w:val="20"/>
        </w:rPr>
        <w:t>,</w:t>
      </w:r>
      <w:r>
        <w:rPr>
          <w:spacing w:val="-5"/>
          <w:sz w:val="20"/>
        </w:rPr>
        <w:t xml:space="preserve"> </w:t>
      </w:r>
      <w:r>
        <w:rPr>
          <w:sz w:val="20"/>
        </w:rPr>
        <w:t>Regatky</w:t>
      </w:r>
      <w:r>
        <w:rPr>
          <w:spacing w:val="-6"/>
          <w:sz w:val="20"/>
        </w:rPr>
        <w:t xml:space="preserve"> </w:t>
      </w:r>
      <w:r>
        <w:rPr>
          <w:sz w:val="20"/>
        </w:rPr>
        <w:t>N</w:t>
      </w:r>
      <w:r>
        <w:rPr>
          <w:position w:val="7"/>
          <w:sz w:val="13"/>
        </w:rPr>
        <w:t>(2)</w:t>
      </w:r>
      <w:r>
        <w:rPr>
          <w:sz w:val="20"/>
        </w:rPr>
        <w:t>,</w:t>
      </w:r>
      <w:r>
        <w:rPr>
          <w:spacing w:val="-3"/>
          <w:sz w:val="20"/>
        </w:rPr>
        <w:t xml:space="preserve"> </w:t>
      </w:r>
      <w:r>
        <w:rPr>
          <w:sz w:val="20"/>
        </w:rPr>
        <w:t>Salzberg</w:t>
      </w:r>
      <w:r>
        <w:rPr>
          <w:spacing w:val="-4"/>
          <w:sz w:val="20"/>
        </w:rPr>
        <w:t xml:space="preserve"> C</w:t>
      </w:r>
      <w:r>
        <w:rPr>
          <w:spacing w:val="-4"/>
          <w:position w:val="7"/>
          <w:sz w:val="13"/>
        </w:rPr>
        <w:t>(2)</w:t>
      </w:r>
      <w:r>
        <w:rPr>
          <w:spacing w:val="-4"/>
          <w:sz w:val="20"/>
        </w:rPr>
        <w:t>.</w:t>
      </w:r>
    </w:p>
    <w:p w14:paraId="4B3D97B3" w14:textId="77777777" w:rsidR="009F2B4D" w:rsidRDefault="00000000">
      <w:pPr>
        <w:pStyle w:val="Textoindependiente"/>
        <w:spacing w:before="34" w:line="276" w:lineRule="auto"/>
        <w:ind w:right="203" w:hanging="1"/>
      </w:pPr>
      <w:r>
        <w:rPr>
          <w:position w:val="7"/>
          <w:sz w:val="13"/>
        </w:rPr>
        <w:t xml:space="preserve">(1) </w:t>
      </w:r>
      <w:r>
        <w:t xml:space="preserve">Salud Mental, Hospital de Niños Ricardo Gutiérrez (HNRG). Buenos Aires, Argentina. </w:t>
      </w:r>
      <w:r>
        <w:rPr>
          <w:position w:val="7"/>
          <w:sz w:val="13"/>
        </w:rPr>
        <w:t xml:space="preserve">(2) </w:t>
      </w:r>
      <w:r>
        <w:t>Promoción y Protección de la Salud, HNRG. Buenos Aires, Argentina.</w:t>
      </w:r>
    </w:p>
    <w:p w14:paraId="14F18CE4" w14:textId="77777777" w:rsidR="009F2B4D" w:rsidRDefault="009F2B4D">
      <w:pPr>
        <w:pStyle w:val="Textoindependiente"/>
        <w:ind w:left="0"/>
      </w:pPr>
    </w:p>
    <w:p w14:paraId="11B6B8A9" w14:textId="77777777" w:rsidR="009F2B4D" w:rsidRDefault="00000000">
      <w:pPr>
        <w:pStyle w:val="Textoindependiente"/>
        <w:spacing w:line="276" w:lineRule="auto"/>
        <w:ind w:right="274"/>
        <w:jc w:val="both"/>
        <w:rPr>
          <w:b/>
        </w:rPr>
      </w:pPr>
      <w:r>
        <w:rPr>
          <w:b/>
        </w:rPr>
        <w:t>Introducción:</w:t>
      </w:r>
      <w:r>
        <w:rPr>
          <w:b/>
          <w:spacing w:val="-9"/>
        </w:rPr>
        <w:t xml:space="preserve"> </w:t>
      </w:r>
      <w:r>
        <w:t>los</w:t>
      </w:r>
      <w:r>
        <w:rPr>
          <w:spacing w:val="-10"/>
        </w:rPr>
        <w:t xml:space="preserve"> </w:t>
      </w:r>
      <w:r>
        <w:t>trastornos</w:t>
      </w:r>
      <w:r>
        <w:rPr>
          <w:spacing w:val="-10"/>
        </w:rPr>
        <w:t xml:space="preserve"> </w:t>
      </w:r>
      <w:r>
        <w:t>del</w:t>
      </w:r>
      <w:r>
        <w:rPr>
          <w:spacing w:val="-10"/>
        </w:rPr>
        <w:t xml:space="preserve"> </w:t>
      </w:r>
      <w:r>
        <w:t>neurodesarrollo</w:t>
      </w:r>
      <w:r>
        <w:rPr>
          <w:spacing w:val="-10"/>
        </w:rPr>
        <w:t xml:space="preserve"> </w:t>
      </w:r>
      <w:r>
        <w:t>tienen</w:t>
      </w:r>
      <w:r>
        <w:rPr>
          <w:spacing w:val="-10"/>
        </w:rPr>
        <w:t xml:space="preserve"> </w:t>
      </w:r>
      <w:r>
        <w:t>relevancia</w:t>
      </w:r>
      <w:r>
        <w:rPr>
          <w:spacing w:val="-9"/>
        </w:rPr>
        <w:t xml:space="preserve"> </w:t>
      </w:r>
      <w:r>
        <w:t>por</w:t>
      </w:r>
      <w:r>
        <w:rPr>
          <w:spacing w:val="-7"/>
        </w:rPr>
        <w:t xml:space="preserve"> </w:t>
      </w:r>
      <w:r>
        <w:t>su</w:t>
      </w:r>
      <w:r>
        <w:rPr>
          <w:spacing w:val="-10"/>
        </w:rPr>
        <w:t xml:space="preserve"> </w:t>
      </w:r>
      <w:r>
        <w:t>alta</w:t>
      </w:r>
      <w:r>
        <w:rPr>
          <w:spacing w:val="-9"/>
        </w:rPr>
        <w:t xml:space="preserve"> </w:t>
      </w:r>
      <w:r>
        <w:t>prevalencia</w:t>
      </w:r>
      <w:r>
        <w:rPr>
          <w:spacing w:val="-9"/>
        </w:rPr>
        <w:t xml:space="preserve"> </w:t>
      </w:r>
      <w:r>
        <w:t>en</w:t>
      </w:r>
      <w:r>
        <w:rPr>
          <w:spacing w:val="-10"/>
        </w:rPr>
        <w:t xml:space="preserve"> </w:t>
      </w:r>
      <w:r>
        <w:t>las</w:t>
      </w:r>
      <w:r>
        <w:rPr>
          <w:spacing w:val="-10"/>
        </w:rPr>
        <w:t xml:space="preserve"> </w:t>
      </w:r>
      <w:r>
        <w:t>infan- cias actuales. La detección temprana e intervención oportuna mejoran el pronóstico y calidad de vida. El</w:t>
      </w:r>
      <w:r>
        <w:rPr>
          <w:spacing w:val="-1"/>
        </w:rPr>
        <w:t xml:space="preserve"> </w:t>
      </w:r>
      <w:r>
        <w:t>abordaje interdisciplinario</w:t>
      </w:r>
      <w:r>
        <w:rPr>
          <w:spacing w:val="-1"/>
        </w:rPr>
        <w:t xml:space="preserve"> </w:t>
      </w:r>
      <w:r>
        <w:t>optimiza los</w:t>
      </w:r>
      <w:r>
        <w:rPr>
          <w:spacing w:val="-1"/>
        </w:rPr>
        <w:t xml:space="preserve"> </w:t>
      </w:r>
      <w:r>
        <w:t>recursos,</w:t>
      </w:r>
      <w:r>
        <w:rPr>
          <w:spacing w:val="-1"/>
        </w:rPr>
        <w:t xml:space="preserve"> </w:t>
      </w:r>
      <w:r>
        <w:t>tiempos</w:t>
      </w:r>
      <w:r>
        <w:rPr>
          <w:spacing w:val="-1"/>
        </w:rPr>
        <w:t xml:space="preserve"> </w:t>
      </w:r>
      <w:r>
        <w:t>y</w:t>
      </w:r>
      <w:r>
        <w:rPr>
          <w:spacing w:val="-2"/>
        </w:rPr>
        <w:t xml:space="preserve"> </w:t>
      </w:r>
      <w:r>
        <w:t>favorece el</w:t>
      </w:r>
      <w:r>
        <w:rPr>
          <w:spacing w:val="-1"/>
        </w:rPr>
        <w:t xml:space="preserve"> </w:t>
      </w:r>
      <w:r>
        <w:t>diagnóstico.</w:t>
      </w:r>
      <w:r>
        <w:rPr>
          <w:spacing w:val="-4"/>
        </w:rPr>
        <w:t xml:space="preserve"> </w:t>
      </w:r>
      <w:r>
        <w:rPr>
          <w:b/>
        </w:rPr>
        <w:t>Objetivos:</w:t>
      </w:r>
      <w:r>
        <w:rPr>
          <w:b/>
          <w:spacing w:val="-2"/>
        </w:rPr>
        <w:t xml:space="preserve"> </w:t>
      </w:r>
      <w:r>
        <w:t>des- cribir un modelo de atención conjunta entre pediatría del desarrollo y psicopedagogía.</w:t>
      </w:r>
      <w:r>
        <w:rPr>
          <w:spacing w:val="-2"/>
        </w:rPr>
        <w:t xml:space="preserve"> </w:t>
      </w:r>
      <w:r>
        <w:t>Caracterizar la población que asiste al consultorio interdisciplinario.</w:t>
      </w:r>
      <w:r>
        <w:rPr>
          <w:spacing w:val="-2"/>
        </w:rPr>
        <w:t xml:space="preserve"> </w:t>
      </w:r>
      <w:r>
        <w:rPr>
          <w:b/>
        </w:rPr>
        <w:t xml:space="preserve">Materiales y métodos: </w:t>
      </w:r>
      <w:r>
        <w:t>diseño: descriptivo. Se incluyeron</w:t>
      </w:r>
      <w:r>
        <w:rPr>
          <w:spacing w:val="-3"/>
        </w:rPr>
        <w:t xml:space="preserve"> </w:t>
      </w:r>
      <w:r>
        <w:t>pacientes de</w:t>
      </w:r>
      <w:r>
        <w:rPr>
          <w:spacing w:val="-2"/>
        </w:rPr>
        <w:t xml:space="preserve"> </w:t>
      </w:r>
      <w:r>
        <w:t>0</w:t>
      </w:r>
      <w:r>
        <w:rPr>
          <w:spacing w:val="-3"/>
        </w:rPr>
        <w:t xml:space="preserve"> </w:t>
      </w:r>
      <w:r>
        <w:t>a 6</w:t>
      </w:r>
      <w:r>
        <w:rPr>
          <w:spacing w:val="-3"/>
        </w:rPr>
        <w:t xml:space="preserve"> </w:t>
      </w:r>
      <w:r>
        <w:t>años</w:t>
      </w:r>
      <w:r>
        <w:rPr>
          <w:spacing w:val="-3"/>
        </w:rPr>
        <w:t xml:space="preserve"> </w:t>
      </w:r>
      <w:r>
        <w:t>derivados</w:t>
      </w:r>
      <w:r>
        <w:rPr>
          <w:spacing w:val="-3"/>
        </w:rPr>
        <w:t xml:space="preserve"> </w:t>
      </w:r>
      <w:r>
        <w:t>para</w:t>
      </w:r>
      <w:r>
        <w:rPr>
          <w:spacing w:val="-2"/>
        </w:rPr>
        <w:t xml:space="preserve"> </w:t>
      </w:r>
      <w:r>
        <w:t>evaluación</w:t>
      </w:r>
      <w:r>
        <w:rPr>
          <w:spacing w:val="-1"/>
        </w:rPr>
        <w:t xml:space="preserve"> </w:t>
      </w:r>
      <w:r>
        <w:t>por</w:t>
      </w:r>
      <w:r>
        <w:rPr>
          <w:spacing w:val="-2"/>
        </w:rPr>
        <w:t xml:space="preserve"> </w:t>
      </w:r>
      <w:r>
        <w:t>sospecha</w:t>
      </w:r>
      <w:r>
        <w:rPr>
          <w:spacing w:val="-2"/>
        </w:rPr>
        <w:t xml:space="preserve"> </w:t>
      </w:r>
      <w:r>
        <w:t>de</w:t>
      </w:r>
      <w:r>
        <w:rPr>
          <w:spacing w:val="-2"/>
        </w:rPr>
        <w:t xml:space="preserve"> </w:t>
      </w:r>
      <w:r>
        <w:t>trastornos del</w:t>
      </w:r>
      <w:r>
        <w:rPr>
          <w:spacing w:val="-2"/>
        </w:rPr>
        <w:t xml:space="preserve"> </w:t>
      </w:r>
      <w:r>
        <w:t>neurode- sarrollo entre marzo 2023 y mayo 2024.</w:t>
      </w:r>
      <w:r>
        <w:rPr>
          <w:spacing w:val="-3"/>
        </w:rPr>
        <w:t xml:space="preserve"> </w:t>
      </w:r>
      <w:r>
        <w:t>En todos los niños se realiza a los fines diagnósticos:</w:t>
      </w:r>
      <w:r>
        <w:rPr>
          <w:spacing w:val="-1"/>
        </w:rPr>
        <w:t xml:space="preserve"> </w:t>
      </w:r>
      <w:r>
        <w:t>historia clínica</w:t>
      </w:r>
      <w:r>
        <w:rPr>
          <w:spacing w:val="-16"/>
        </w:rPr>
        <w:t xml:space="preserve"> </w:t>
      </w:r>
      <w:r>
        <w:t>completa.</w:t>
      </w:r>
      <w:r>
        <w:rPr>
          <w:spacing w:val="-16"/>
        </w:rPr>
        <w:t xml:space="preserve"> </w:t>
      </w:r>
      <w:r>
        <w:t>Observación</w:t>
      </w:r>
      <w:r>
        <w:rPr>
          <w:spacing w:val="-15"/>
        </w:rPr>
        <w:t xml:space="preserve"> </w:t>
      </w:r>
      <w:r>
        <w:t>clínica</w:t>
      </w:r>
      <w:r>
        <w:rPr>
          <w:spacing w:val="-16"/>
        </w:rPr>
        <w:t xml:space="preserve"> </w:t>
      </w:r>
      <w:r>
        <w:t>de</w:t>
      </w:r>
      <w:r>
        <w:rPr>
          <w:spacing w:val="-16"/>
        </w:rPr>
        <w:t xml:space="preserve"> </w:t>
      </w:r>
      <w:r>
        <w:t>las</w:t>
      </w:r>
      <w:r>
        <w:rPr>
          <w:spacing w:val="-15"/>
        </w:rPr>
        <w:t xml:space="preserve"> </w:t>
      </w:r>
      <w:r>
        <w:t>áreas</w:t>
      </w:r>
      <w:r>
        <w:rPr>
          <w:spacing w:val="-16"/>
        </w:rPr>
        <w:t xml:space="preserve"> </w:t>
      </w:r>
      <w:r>
        <w:t>del</w:t>
      </w:r>
      <w:r>
        <w:rPr>
          <w:spacing w:val="-15"/>
        </w:rPr>
        <w:t xml:space="preserve"> </w:t>
      </w:r>
      <w:r>
        <w:t>neurodesarrollo</w:t>
      </w:r>
      <w:r>
        <w:rPr>
          <w:spacing w:val="-16"/>
        </w:rPr>
        <w:t xml:space="preserve"> </w:t>
      </w:r>
      <w:r>
        <w:t>(motricidad</w:t>
      </w:r>
      <w:r>
        <w:rPr>
          <w:spacing w:val="-16"/>
        </w:rPr>
        <w:t xml:space="preserve"> </w:t>
      </w:r>
      <w:r>
        <w:t>gruesa</w:t>
      </w:r>
      <w:r>
        <w:rPr>
          <w:spacing w:val="-15"/>
        </w:rPr>
        <w:t xml:space="preserve"> </w:t>
      </w:r>
      <w:r>
        <w:t>y</w:t>
      </w:r>
      <w:r>
        <w:rPr>
          <w:spacing w:val="-16"/>
        </w:rPr>
        <w:t xml:space="preserve"> </w:t>
      </w:r>
      <w:r>
        <w:t>fina;</w:t>
      </w:r>
      <w:r>
        <w:rPr>
          <w:spacing w:val="-16"/>
        </w:rPr>
        <w:t xml:space="preserve"> </w:t>
      </w:r>
      <w:r>
        <w:t>lenguaje y</w:t>
      </w:r>
      <w:r>
        <w:rPr>
          <w:spacing w:val="-4"/>
        </w:rPr>
        <w:t xml:space="preserve"> </w:t>
      </w:r>
      <w:r>
        <w:t>comunicación;</w:t>
      </w:r>
      <w:r>
        <w:rPr>
          <w:spacing w:val="-4"/>
        </w:rPr>
        <w:t xml:space="preserve"> </w:t>
      </w:r>
      <w:r>
        <w:t>cognición;</w:t>
      </w:r>
      <w:r>
        <w:rPr>
          <w:spacing w:val="-2"/>
        </w:rPr>
        <w:t xml:space="preserve"> </w:t>
      </w:r>
      <w:r>
        <w:t>conducta).</w:t>
      </w:r>
      <w:r>
        <w:rPr>
          <w:spacing w:val="-4"/>
        </w:rPr>
        <w:t xml:space="preserve"> </w:t>
      </w:r>
      <w:r>
        <w:t>Administración</w:t>
      </w:r>
      <w:r>
        <w:rPr>
          <w:spacing w:val="-2"/>
        </w:rPr>
        <w:t xml:space="preserve"> </w:t>
      </w:r>
      <w:r>
        <w:t>de</w:t>
      </w:r>
      <w:r>
        <w:rPr>
          <w:spacing w:val="-3"/>
        </w:rPr>
        <w:t xml:space="preserve"> </w:t>
      </w:r>
      <w:r>
        <w:t>la</w:t>
      </w:r>
      <w:r>
        <w:rPr>
          <w:spacing w:val="-3"/>
        </w:rPr>
        <w:t xml:space="preserve"> </w:t>
      </w:r>
      <w:r>
        <w:t>Escala</w:t>
      </w:r>
      <w:r>
        <w:rPr>
          <w:spacing w:val="-3"/>
        </w:rPr>
        <w:t xml:space="preserve"> </w:t>
      </w:r>
      <w:r>
        <w:t>del</w:t>
      </w:r>
      <w:r>
        <w:rPr>
          <w:spacing w:val="-3"/>
        </w:rPr>
        <w:t xml:space="preserve"> </w:t>
      </w:r>
      <w:r>
        <w:t>Desarrollo</w:t>
      </w:r>
      <w:r>
        <w:rPr>
          <w:spacing w:val="-4"/>
        </w:rPr>
        <w:t xml:space="preserve"> </w:t>
      </w:r>
      <w:r>
        <w:t>Infantil</w:t>
      </w:r>
      <w:r>
        <w:rPr>
          <w:spacing w:val="-4"/>
        </w:rPr>
        <w:t xml:space="preserve"> </w:t>
      </w:r>
      <w:r>
        <w:t>(TADI)</w:t>
      </w:r>
      <w:r>
        <w:rPr>
          <w:spacing w:val="-1"/>
        </w:rPr>
        <w:t xml:space="preserve"> </w:t>
      </w:r>
      <w:r>
        <w:t>y</w:t>
      </w:r>
      <w:r>
        <w:rPr>
          <w:spacing w:val="-4"/>
        </w:rPr>
        <w:t xml:space="preserve"> </w:t>
      </w:r>
      <w:r>
        <w:t>eva- luación</w:t>
      </w:r>
      <w:r>
        <w:rPr>
          <w:spacing w:val="-6"/>
        </w:rPr>
        <w:t xml:space="preserve"> </w:t>
      </w:r>
      <w:r>
        <w:t>del</w:t>
      </w:r>
      <w:r>
        <w:rPr>
          <w:spacing w:val="-7"/>
        </w:rPr>
        <w:t xml:space="preserve"> </w:t>
      </w:r>
      <w:r>
        <w:t>perfil</w:t>
      </w:r>
      <w:r>
        <w:rPr>
          <w:spacing w:val="-7"/>
        </w:rPr>
        <w:t xml:space="preserve"> </w:t>
      </w:r>
      <w:r>
        <w:t>de</w:t>
      </w:r>
      <w:r>
        <w:rPr>
          <w:spacing w:val="-7"/>
        </w:rPr>
        <w:t xml:space="preserve"> </w:t>
      </w:r>
      <w:r>
        <w:t>aprendizaje.</w:t>
      </w:r>
      <w:r>
        <w:rPr>
          <w:spacing w:val="-13"/>
        </w:rPr>
        <w:t xml:space="preserve"> </w:t>
      </w:r>
      <w:r>
        <w:t>Para</w:t>
      </w:r>
      <w:r>
        <w:rPr>
          <w:spacing w:val="-6"/>
        </w:rPr>
        <w:t xml:space="preserve"> </w:t>
      </w:r>
      <w:r>
        <w:t>la</w:t>
      </w:r>
      <w:r>
        <w:rPr>
          <w:spacing w:val="-6"/>
        </w:rPr>
        <w:t xml:space="preserve"> </w:t>
      </w:r>
      <w:r>
        <w:t>descripción</w:t>
      </w:r>
      <w:r>
        <w:rPr>
          <w:spacing w:val="-8"/>
        </w:rPr>
        <w:t xml:space="preserve"> </w:t>
      </w:r>
      <w:r>
        <w:t>diagnóstica</w:t>
      </w:r>
      <w:r>
        <w:rPr>
          <w:spacing w:val="-4"/>
        </w:rPr>
        <w:t xml:space="preserve"> </w:t>
      </w:r>
      <w:r>
        <w:t>se</w:t>
      </w:r>
      <w:r>
        <w:rPr>
          <w:spacing w:val="-7"/>
        </w:rPr>
        <w:t xml:space="preserve"> </w:t>
      </w:r>
      <w:r>
        <w:t>utiliza</w:t>
      </w:r>
      <w:r>
        <w:rPr>
          <w:spacing w:val="-6"/>
        </w:rPr>
        <w:t xml:space="preserve"> </w:t>
      </w:r>
      <w:r>
        <w:t>la</w:t>
      </w:r>
      <w:r>
        <w:rPr>
          <w:spacing w:val="-4"/>
        </w:rPr>
        <w:t xml:space="preserve"> </w:t>
      </w:r>
      <w:r>
        <w:t>clasificación</w:t>
      </w:r>
      <w:r>
        <w:rPr>
          <w:spacing w:val="-8"/>
        </w:rPr>
        <w:t xml:space="preserve"> </w:t>
      </w:r>
      <w:r>
        <w:t>del</w:t>
      </w:r>
      <w:r>
        <w:rPr>
          <w:spacing w:val="-4"/>
        </w:rPr>
        <w:t xml:space="preserve"> </w:t>
      </w:r>
      <w:r>
        <w:t>DSM</w:t>
      </w:r>
      <w:r>
        <w:rPr>
          <w:spacing w:val="-5"/>
        </w:rPr>
        <w:t xml:space="preserve"> </w:t>
      </w:r>
      <w:r>
        <w:t>5.</w:t>
      </w:r>
      <w:r>
        <w:rPr>
          <w:spacing w:val="40"/>
        </w:rPr>
        <w:t xml:space="preserve"> </w:t>
      </w:r>
      <w:r>
        <w:t>Se realiza</w:t>
      </w:r>
      <w:r>
        <w:rPr>
          <w:spacing w:val="-8"/>
        </w:rPr>
        <w:t xml:space="preserve"> </w:t>
      </w:r>
      <w:r>
        <w:t>devolución</w:t>
      </w:r>
      <w:r>
        <w:rPr>
          <w:spacing w:val="-10"/>
        </w:rPr>
        <w:t xml:space="preserve"> </w:t>
      </w:r>
      <w:r>
        <w:t>a</w:t>
      </w:r>
      <w:r>
        <w:rPr>
          <w:spacing w:val="-8"/>
        </w:rPr>
        <w:t xml:space="preserve"> </w:t>
      </w:r>
      <w:r>
        <w:t>los</w:t>
      </w:r>
      <w:r>
        <w:rPr>
          <w:spacing w:val="-9"/>
        </w:rPr>
        <w:t xml:space="preserve"> </w:t>
      </w:r>
      <w:r>
        <w:t>cuidadores,</w:t>
      </w:r>
      <w:r>
        <w:rPr>
          <w:spacing w:val="-10"/>
        </w:rPr>
        <w:t xml:space="preserve"> </w:t>
      </w:r>
      <w:r>
        <w:t>solicitud</w:t>
      </w:r>
      <w:r>
        <w:rPr>
          <w:spacing w:val="-9"/>
        </w:rPr>
        <w:t xml:space="preserve"> </w:t>
      </w:r>
      <w:r>
        <w:t>de</w:t>
      </w:r>
      <w:r>
        <w:rPr>
          <w:spacing w:val="-9"/>
        </w:rPr>
        <w:t xml:space="preserve"> </w:t>
      </w:r>
      <w:r>
        <w:t>estudios</w:t>
      </w:r>
      <w:r>
        <w:rPr>
          <w:spacing w:val="-9"/>
        </w:rPr>
        <w:t xml:space="preserve"> </w:t>
      </w:r>
      <w:r>
        <w:t>complementarios</w:t>
      </w:r>
      <w:r>
        <w:rPr>
          <w:spacing w:val="-9"/>
        </w:rPr>
        <w:t xml:space="preserve"> </w:t>
      </w:r>
      <w:r>
        <w:t>para</w:t>
      </w:r>
      <w:r>
        <w:rPr>
          <w:spacing w:val="-8"/>
        </w:rPr>
        <w:t xml:space="preserve"> </w:t>
      </w:r>
      <w:r>
        <w:t>búsqueda</w:t>
      </w:r>
      <w:r>
        <w:rPr>
          <w:spacing w:val="-8"/>
        </w:rPr>
        <w:t xml:space="preserve"> </w:t>
      </w:r>
      <w:r>
        <w:t>etiológica.</w:t>
      </w:r>
      <w:r>
        <w:rPr>
          <w:spacing w:val="-10"/>
        </w:rPr>
        <w:t xml:space="preserve"> </w:t>
      </w:r>
      <w:r>
        <w:t>Se brindan</w:t>
      </w:r>
      <w:r>
        <w:rPr>
          <w:spacing w:val="-8"/>
        </w:rPr>
        <w:t xml:space="preserve"> </w:t>
      </w:r>
      <w:r>
        <w:t>recomendaciones</w:t>
      </w:r>
      <w:r>
        <w:rPr>
          <w:spacing w:val="-7"/>
        </w:rPr>
        <w:t xml:space="preserve"> </w:t>
      </w:r>
      <w:r>
        <w:t>terapéuticas,</w:t>
      </w:r>
      <w:r>
        <w:rPr>
          <w:spacing w:val="-7"/>
        </w:rPr>
        <w:t xml:space="preserve"> </w:t>
      </w:r>
      <w:r>
        <w:t>pautas</w:t>
      </w:r>
      <w:r>
        <w:rPr>
          <w:spacing w:val="-7"/>
        </w:rPr>
        <w:t xml:space="preserve"> </w:t>
      </w:r>
      <w:r>
        <w:t>de</w:t>
      </w:r>
      <w:r>
        <w:rPr>
          <w:spacing w:val="-6"/>
        </w:rPr>
        <w:t xml:space="preserve"> </w:t>
      </w:r>
      <w:r>
        <w:t>crianza,</w:t>
      </w:r>
      <w:r>
        <w:rPr>
          <w:spacing w:val="-7"/>
        </w:rPr>
        <w:t xml:space="preserve"> </w:t>
      </w:r>
      <w:r>
        <w:t>orientación</w:t>
      </w:r>
      <w:r>
        <w:rPr>
          <w:spacing w:val="-8"/>
        </w:rPr>
        <w:t xml:space="preserve"> </w:t>
      </w:r>
      <w:r>
        <w:t>escolar</w:t>
      </w:r>
      <w:r>
        <w:rPr>
          <w:spacing w:val="-7"/>
        </w:rPr>
        <w:t xml:space="preserve"> </w:t>
      </w:r>
      <w:r>
        <w:t>y</w:t>
      </w:r>
      <w:r>
        <w:rPr>
          <w:spacing w:val="-8"/>
        </w:rPr>
        <w:t xml:space="preserve"> </w:t>
      </w:r>
      <w:r>
        <w:t>seguimiento.</w:t>
      </w:r>
      <w:r>
        <w:rPr>
          <w:spacing w:val="-9"/>
        </w:rPr>
        <w:t xml:space="preserve"> </w:t>
      </w:r>
      <w:r>
        <w:rPr>
          <w:b/>
        </w:rPr>
        <w:t>Resulta- dos</w:t>
      </w:r>
      <w:r>
        <w:t>:</w:t>
      </w:r>
      <w:r>
        <w:rPr>
          <w:spacing w:val="-4"/>
        </w:rPr>
        <w:t xml:space="preserve"> </w:t>
      </w:r>
      <w:r>
        <w:t>tamaño</w:t>
      </w:r>
      <w:r>
        <w:rPr>
          <w:spacing w:val="40"/>
        </w:rPr>
        <w:t xml:space="preserve"> </w:t>
      </w:r>
      <w:r>
        <w:t>muestral:</w:t>
      </w:r>
      <w:r>
        <w:rPr>
          <w:spacing w:val="40"/>
        </w:rPr>
        <w:t xml:space="preserve"> </w:t>
      </w:r>
      <w:r>
        <w:t>37</w:t>
      </w:r>
      <w:r>
        <w:rPr>
          <w:spacing w:val="55"/>
        </w:rPr>
        <w:t xml:space="preserve"> </w:t>
      </w:r>
      <w:r>
        <w:t>niños.</w:t>
      </w:r>
      <w:r>
        <w:rPr>
          <w:spacing w:val="40"/>
        </w:rPr>
        <w:t xml:space="preserve"> </w:t>
      </w:r>
      <w:r>
        <w:t>Género:</w:t>
      </w:r>
      <w:r>
        <w:rPr>
          <w:spacing w:val="40"/>
        </w:rPr>
        <w:t xml:space="preserve"> </w:t>
      </w:r>
      <w:r>
        <w:t>femenino</w:t>
      </w:r>
      <w:r>
        <w:rPr>
          <w:spacing w:val="56"/>
        </w:rPr>
        <w:t xml:space="preserve"> </w:t>
      </w:r>
      <w:r>
        <w:t>32.4%</w:t>
      </w:r>
      <w:r>
        <w:rPr>
          <w:spacing w:val="40"/>
        </w:rPr>
        <w:t xml:space="preserve"> </w:t>
      </w:r>
      <w:r>
        <w:t>/</w:t>
      </w:r>
      <w:r>
        <w:rPr>
          <w:spacing w:val="40"/>
        </w:rPr>
        <w:t xml:space="preserve"> </w:t>
      </w:r>
      <w:r>
        <w:t>masculino</w:t>
      </w:r>
      <w:r>
        <w:rPr>
          <w:spacing w:val="40"/>
        </w:rPr>
        <w:t xml:space="preserve"> </w:t>
      </w:r>
      <w:r>
        <w:t>67.6%.</w:t>
      </w:r>
      <w:r>
        <w:rPr>
          <w:spacing w:val="40"/>
        </w:rPr>
        <w:t xml:space="preserve"> </w:t>
      </w:r>
      <w:r>
        <w:t>Edades:</w:t>
      </w:r>
      <w:r>
        <w:rPr>
          <w:spacing w:val="40"/>
        </w:rPr>
        <w:t xml:space="preserve"> </w:t>
      </w:r>
      <w:r>
        <w:t>0</w:t>
      </w:r>
      <w:r>
        <w:rPr>
          <w:spacing w:val="40"/>
        </w:rPr>
        <w:t xml:space="preserve"> </w:t>
      </w:r>
      <w:r>
        <w:t>a</w:t>
      </w:r>
      <w:r>
        <w:rPr>
          <w:spacing w:val="55"/>
        </w:rPr>
        <w:t xml:space="preserve"> </w:t>
      </w:r>
      <w:r>
        <w:t>6</w:t>
      </w:r>
      <w:r>
        <w:rPr>
          <w:b/>
        </w:rPr>
        <w:t>.</w:t>
      </w:r>
    </w:p>
    <w:p w14:paraId="29D6D6DB" w14:textId="77777777" w:rsidR="009F2B4D" w:rsidRDefault="009F2B4D">
      <w:pPr>
        <w:spacing w:line="276" w:lineRule="auto"/>
        <w:jc w:val="both"/>
        <w:sectPr w:rsidR="009F2B4D">
          <w:pgSz w:w="11910" w:h="16840"/>
          <w:pgMar w:top="1460" w:right="1140" w:bottom="1740" w:left="1300" w:header="567" w:footer="1477" w:gutter="0"/>
          <w:cols w:space="720"/>
        </w:sectPr>
      </w:pPr>
    </w:p>
    <w:p w14:paraId="31FD5086" w14:textId="77777777" w:rsidR="009F2B4D" w:rsidRDefault="00000000">
      <w:pPr>
        <w:pStyle w:val="Textoindependiente"/>
        <w:spacing w:line="31" w:lineRule="exact"/>
        <w:rPr>
          <w:sz w:val="3"/>
        </w:rPr>
      </w:pPr>
      <w:r>
        <w:rPr>
          <w:noProof/>
        </w:rPr>
        <w:lastRenderedPageBreak/>
        <w:drawing>
          <wp:anchor distT="0" distB="0" distL="0" distR="0" simplePos="0" relativeHeight="487123456" behindDoc="1" locked="0" layoutInCell="1" allowOverlap="1" wp14:anchorId="4B94C4A7" wp14:editId="25490586">
            <wp:simplePos x="0" y="0"/>
            <wp:positionH relativeFrom="page">
              <wp:posOffset>0</wp:posOffset>
            </wp:positionH>
            <wp:positionV relativeFrom="page">
              <wp:posOffset>1516704</wp:posOffset>
            </wp:positionV>
            <wp:extent cx="7487842" cy="7430303"/>
            <wp:effectExtent l="0" t="0" r="0" b="0"/>
            <wp:wrapNone/>
            <wp:docPr id="358" name="Imag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6"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7D65AAC3" wp14:editId="4054E6D0">
                <wp:extent cx="5759450" cy="20320"/>
                <wp:effectExtent l="0" t="0" r="0" b="8254"/>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360" name="Graphic 360"/>
                        <wps:cNvSpPr/>
                        <wps:spPr>
                          <a:xfrm>
                            <a:off x="0" y="0"/>
                            <a:ext cx="5759450" cy="20320"/>
                          </a:xfrm>
                          <a:custGeom>
                            <a:avLst/>
                            <a:gdLst/>
                            <a:ahLst/>
                            <a:cxnLst/>
                            <a:rect l="l" t="t" r="r" b="b"/>
                            <a:pathLst>
                              <a:path w="5759450" h="20320">
                                <a:moveTo>
                                  <a:pt x="5759450" y="266"/>
                                </a:moveTo>
                                <a:lnTo>
                                  <a:pt x="5756389" y="266"/>
                                </a:lnTo>
                                <a:lnTo>
                                  <a:pt x="5756389" y="0"/>
                                </a:lnTo>
                                <a:lnTo>
                                  <a:pt x="3302" y="0"/>
                                </a:lnTo>
                                <a:lnTo>
                                  <a:pt x="254" y="0"/>
                                </a:lnTo>
                                <a:lnTo>
                                  <a:pt x="254" y="266"/>
                                </a:lnTo>
                                <a:lnTo>
                                  <a:pt x="0" y="266"/>
                                </a:lnTo>
                                <a:lnTo>
                                  <a:pt x="0" y="19939"/>
                                </a:lnTo>
                                <a:lnTo>
                                  <a:pt x="5759450" y="19939"/>
                                </a:lnTo>
                                <a:lnTo>
                                  <a:pt x="5759450" y="266"/>
                                </a:lnTo>
                                <a:close/>
                              </a:path>
                            </a:pathLst>
                          </a:custGeom>
                          <a:solidFill>
                            <a:srgbClr val="9F9F9F"/>
                          </a:solidFill>
                        </wps:spPr>
                        <wps:bodyPr wrap="square" lIns="0" tIns="0" rIns="0" bIns="0" rtlCol="0">
                          <a:prstTxWarp prst="textNoShape">
                            <a:avLst/>
                          </a:prstTxWarp>
                          <a:noAutofit/>
                        </wps:bodyPr>
                      </wps:wsp>
                      <wps:wsp>
                        <wps:cNvPr id="361" name="Graphic 361"/>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362" name="Graphic 362"/>
                        <wps:cNvSpPr/>
                        <wps:spPr>
                          <a:xfrm>
                            <a:off x="254" y="0"/>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363" name="Graphic 363"/>
                        <wps:cNvSpPr/>
                        <wps:spPr>
                          <a:xfrm>
                            <a:off x="575640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364" name="Graphic 364"/>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365" name="Graphic 365"/>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28FB3EA7" id="Group 359" o:spid="_x0000_s1026" style="width:453.5pt;height:1.6pt;mso-position-horizontal-relative:char;mso-position-vertical-relative:lin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">
                <v:shape id="Graphic 360"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" path="m5759450,266r-3061,l5756389,,3302,,254,r,266l,266,,19939r5759450,l5759450,266xe" fillcolor="#9f9f9f" stroked="f">
                  <v:path arrowok="t"/>
                </v:shape>
                <v:shape id="Graphic 361"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" path="m3048,l,,,3048r3048,l3048,xe" fillcolor="#e2e2e2" stroked="f">
                  <v:path arrowok="t"/>
                </v:shape>
                <v:shape id="Graphic 362"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" path="m3048,3048l,3048,,16764r3048,l3048,3048xem5759196,r-3061,l5756135,3048r3061,l5759196,xe" fillcolor="#9f9f9f" stroked="f">
                  <v:path arrowok="t"/>
                </v:shape>
                <v:shape id="Graphic 363"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" path="m3048,l,,,13716r3048,l3048,xe" fillcolor="#e2e2e2" stroked="f">
                  <v:path arrowok="t"/>
                </v:shape>
                <v:shape id="Graphic 364"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" path="m3047,l,,,3035r3047,l3047,xe" fillcolor="#9f9f9f" stroked="f">
                  <v:path arrowok="t"/>
                </v:shape>
                <v:shape id="Graphic 365"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" path="m5759196,r-3061,l3048,,,,,3035r3048,l5756135,3035r3061,l5759196,xe" fillcolor="#e2e2e2" stroked="f">
                  <v:path arrowok="t"/>
                </v:shape>
                <w10:anchorlock/>
              </v:group>
            </w:pict>
          </mc:Fallback>
        </mc:AlternateContent>
      </w:r>
    </w:p>
    <w:p w14:paraId="5E06EAA9" w14:textId="77777777" w:rsidR="009F2B4D" w:rsidRDefault="00000000">
      <w:pPr>
        <w:pStyle w:val="Textoindependiente"/>
        <w:spacing w:before="62" w:line="276" w:lineRule="auto"/>
        <w:ind w:right="276"/>
        <w:jc w:val="both"/>
      </w:pPr>
      <w:r>
        <w:t>Diagnóstico</w:t>
      </w:r>
      <w:r>
        <w:rPr>
          <w:spacing w:val="-4"/>
        </w:rPr>
        <w:t xml:space="preserve"> </w:t>
      </w:r>
      <w:r>
        <w:t>(Tabla</w:t>
      </w:r>
      <w:r>
        <w:rPr>
          <w:spacing w:val="-3"/>
        </w:rPr>
        <w:t xml:space="preserve"> </w:t>
      </w:r>
      <w:r>
        <w:t>1).</w:t>
      </w:r>
      <w:r>
        <w:rPr>
          <w:spacing w:val="-6"/>
        </w:rPr>
        <w:t xml:space="preserve"> </w:t>
      </w:r>
      <w:r>
        <w:rPr>
          <w:b/>
        </w:rPr>
        <w:t>Conclusiones:</w:t>
      </w:r>
      <w:r>
        <w:rPr>
          <w:b/>
          <w:spacing w:val="-2"/>
        </w:rPr>
        <w:t xml:space="preserve"> </w:t>
      </w:r>
      <w:r>
        <w:t>un</w:t>
      </w:r>
      <w:r>
        <w:rPr>
          <w:spacing w:val="-4"/>
        </w:rPr>
        <w:t xml:space="preserve"> </w:t>
      </w:r>
      <w:r>
        <w:t>modelo</w:t>
      </w:r>
      <w:r>
        <w:rPr>
          <w:spacing w:val="-4"/>
        </w:rPr>
        <w:t xml:space="preserve"> </w:t>
      </w:r>
      <w:r>
        <w:t>de</w:t>
      </w:r>
      <w:r>
        <w:rPr>
          <w:spacing w:val="-3"/>
        </w:rPr>
        <w:t xml:space="preserve"> </w:t>
      </w:r>
      <w:r>
        <w:t>atención</w:t>
      </w:r>
      <w:r>
        <w:rPr>
          <w:spacing w:val="-2"/>
        </w:rPr>
        <w:t xml:space="preserve"> </w:t>
      </w:r>
      <w:r>
        <w:t>conjunta</w:t>
      </w:r>
      <w:r>
        <w:rPr>
          <w:spacing w:val="-3"/>
        </w:rPr>
        <w:t xml:space="preserve"> </w:t>
      </w:r>
      <w:r>
        <w:t>optimiza</w:t>
      </w:r>
      <w:r>
        <w:rPr>
          <w:spacing w:val="-3"/>
        </w:rPr>
        <w:t xml:space="preserve"> </w:t>
      </w:r>
      <w:r>
        <w:t>el</w:t>
      </w:r>
      <w:r>
        <w:rPr>
          <w:spacing w:val="-3"/>
        </w:rPr>
        <w:t xml:space="preserve"> </w:t>
      </w:r>
      <w:r>
        <w:t>diagnóstico</w:t>
      </w:r>
      <w:r>
        <w:rPr>
          <w:spacing w:val="-4"/>
        </w:rPr>
        <w:t xml:space="preserve"> </w:t>
      </w:r>
      <w:r>
        <w:t>y</w:t>
      </w:r>
      <w:r>
        <w:rPr>
          <w:spacing w:val="-4"/>
        </w:rPr>
        <w:t xml:space="preserve"> </w:t>
      </w:r>
      <w:r>
        <w:t>abor- daje de los niños/as con problemas del neurodesarrollo. En nuestra población, el diagnóstico más fre- cuente es retraso global del desarrollo.</w:t>
      </w:r>
    </w:p>
    <w:p w14:paraId="4A654842" w14:textId="77777777" w:rsidR="009F2B4D" w:rsidRDefault="00000000">
      <w:pPr>
        <w:spacing w:before="123"/>
        <w:ind w:left="226"/>
        <w:jc w:val="both"/>
        <w:rPr>
          <w:b/>
          <w:sz w:val="18"/>
        </w:rPr>
      </w:pPr>
      <w:r>
        <w:rPr>
          <w:b/>
          <w:sz w:val="18"/>
        </w:rPr>
        <w:t>Tabla</w:t>
      </w:r>
      <w:r>
        <w:rPr>
          <w:b/>
          <w:spacing w:val="-3"/>
          <w:sz w:val="18"/>
        </w:rPr>
        <w:t xml:space="preserve"> </w:t>
      </w:r>
      <w:r>
        <w:rPr>
          <w:b/>
          <w:sz w:val="18"/>
        </w:rPr>
        <w:t>1.</w:t>
      </w:r>
      <w:r>
        <w:rPr>
          <w:b/>
          <w:spacing w:val="-4"/>
          <w:sz w:val="18"/>
        </w:rPr>
        <w:t xml:space="preserve"> </w:t>
      </w:r>
      <w:r>
        <w:rPr>
          <w:b/>
          <w:sz w:val="18"/>
        </w:rPr>
        <w:t>Principales</w:t>
      </w:r>
      <w:r>
        <w:rPr>
          <w:b/>
          <w:spacing w:val="-2"/>
          <w:sz w:val="18"/>
        </w:rPr>
        <w:t xml:space="preserve"> diagnósticos</w:t>
      </w:r>
    </w:p>
    <w:p w14:paraId="2A91F747" w14:textId="77777777" w:rsidR="009F2B4D" w:rsidRDefault="00000000">
      <w:pPr>
        <w:pStyle w:val="Textoindependiente"/>
        <w:spacing w:before="8"/>
        <w:ind w:left="0"/>
        <w:rPr>
          <w:b/>
          <w:sz w:val="7"/>
        </w:rPr>
      </w:pPr>
      <w:r>
        <w:rPr>
          <w:noProof/>
        </w:rPr>
        <w:drawing>
          <wp:anchor distT="0" distB="0" distL="0" distR="0" simplePos="0" relativeHeight="487653888" behindDoc="1" locked="0" layoutInCell="1" allowOverlap="1" wp14:anchorId="142789AA" wp14:editId="4BD8F8E7">
            <wp:simplePos x="0" y="0"/>
            <wp:positionH relativeFrom="page">
              <wp:posOffset>2246629</wp:posOffset>
            </wp:positionH>
            <wp:positionV relativeFrom="paragraph">
              <wp:posOffset>74159</wp:posOffset>
            </wp:positionV>
            <wp:extent cx="3067886" cy="1156430"/>
            <wp:effectExtent l="0" t="0" r="0" b="0"/>
            <wp:wrapTopAndBottom/>
            <wp:docPr id="366" name="Image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pic:cNvPicPr/>
                  </pic:nvPicPr>
                  <pic:blipFill>
                    <a:blip r:embed="rId56" cstate="print"/>
                    <a:stretch>
                      <a:fillRect/>
                    </a:stretch>
                  </pic:blipFill>
                  <pic:spPr>
                    <a:xfrm>
                      <a:off x="0" y="0"/>
                      <a:ext cx="3067886" cy="1156430"/>
                    </a:xfrm>
                    <a:prstGeom prst="rect">
                      <a:avLst/>
                    </a:prstGeom>
                  </pic:spPr>
                </pic:pic>
              </a:graphicData>
            </a:graphic>
          </wp:anchor>
        </w:drawing>
      </w:r>
    </w:p>
    <w:p w14:paraId="3CC81677" w14:textId="77777777" w:rsidR="009F2B4D" w:rsidRDefault="009F2B4D">
      <w:pPr>
        <w:pStyle w:val="Textoindependiente"/>
        <w:spacing w:before="158"/>
        <w:ind w:left="0"/>
        <w:rPr>
          <w:b/>
          <w:sz w:val="18"/>
        </w:rPr>
      </w:pPr>
    </w:p>
    <w:p w14:paraId="6312AB7F" w14:textId="77777777" w:rsidR="009F2B4D" w:rsidRDefault="00000000">
      <w:pPr>
        <w:pStyle w:val="Ttulo1"/>
        <w:spacing w:line="360" w:lineRule="auto"/>
        <w:ind w:right="274" w:hanging="1"/>
        <w:jc w:val="both"/>
      </w:pPr>
      <w:r>
        <w:t>O-076.</w:t>
      </w:r>
      <w:r>
        <w:rPr>
          <w:spacing w:val="-17"/>
        </w:rPr>
        <w:t xml:space="preserve"> </w:t>
      </w:r>
      <w:r>
        <w:t>Implementación</w:t>
      </w:r>
      <w:r>
        <w:rPr>
          <w:spacing w:val="-14"/>
        </w:rPr>
        <w:t xml:space="preserve"> </w:t>
      </w:r>
      <w:r>
        <w:t>del</w:t>
      </w:r>
      <w:r>
        <w:rPr>
          <w:spacing w:val="-14"/>
        </w:rPr>
        <w:t xml:space="preserve"> </w:t>
      </w:r>
      <w:r>
        <w:t>método</w:t>
      </w:r>
      <w:r>
        <w:rPr>
          <w:spacing w:val="-14"/>
        </w:rPr>
        <w:t xml:space="preserve"> </w:t>
      </w:r>
      <w:r>
        <w:t>de</w:t>
      </w:r>
      <w:r>
        <w:rPr>
          <w:spacing w:val="-13"/>
        </w:rPr>
        <w:t xml:space="preserve"> </w:t>
      </w:r>
      <w:r>
        <w:t>filmarray</w:t>
      </w:r>
      <w:r>
        <w:rPr>
          <w:spacing w:val="-14"/>
        </w:rPr>
        <w:t xml:space="preserve"> </w:t>
      </w:r>
      <w:r>
        <w:t>en</w:t>
      </w:r>
      <w:r>
        <w:rPr>
          <w:spacing w:val="-14"/>
        </w:rPr>
        <w:t xml:space="preserve"> </w:t>
      </w:r>
      <w:r>
        <w:t>pacientes</w:t>
      </w:r>
      <w:r>
        <w:rPr>
          <w:spacing w:val="-15"/>
        </w:rPr>
        <w:t xml:space="preserve"> </w:t>
      </w:r>
      <w:r>
        <w:t>pediátricos</w:t>
      </w:r>
      <w:r>
        <w:rPr>
          <w:spacing w:val="-17"/>
        </w:rPr>
        <w:t xml:space="preserve"> </w:t>
      </w:r>
      <w:r>
        <w:t>con</w:t>
      </w:r>
      <w:r>
        <w:rPr>
          <w:spacing w:val="-15"/>
        </w:rPr>
        <w:t xml:space="preserve"> </w:t>
      </w:r>
      <w:r>
        <w:t>diag- nóstico clínico de neumonía asociada al ventilador: un estudio observacional</w:t>
      </w:r>
    </w:p>
    <w:p w14:paraId="5E49FFED" w14:textId="77777777" w:rsidR="009F2B4D" w:rsidRDefault="00000000">
      <w:pPr>
        <w:spacing w:before="241" w:line="276" w:lineRule="auto"/>
        <w:ind w:left="118" w:right="273"/>
        <w:jc w:val="both"/>
        <w:rPr>
          <w:sz w:val="20"/>
        </w:rPr>
      </w:pPr>
      <w:r>
        <w:rPr>
          <w:noProof/>
        </w:rPr>
        <mc:AlternateContent>
          <mc:Choice Requires="wps">
            <w:drawing>
              <wp:anchor distT="0" distB="0" distL="0" distR="0" simplePos="0" relativeHeight="15795712" behindDoc="0" locked="0" layoutInCell="1" allowOverlap="1" wp14:anchorId="5DD18DF5" wp14:editId="4B3FDA40">
                <wp:simplePos x="0" y="0"/>
                <wp:positionH relativeFrom="page">
                  <wp:posOffset>900683</wp:posOffset>
                </wp:positionH>
                <wp:positionV relativeFrom="paragraph">
                  <wp:posOffset>290855</wp:posOffset>
                </wp:positionV>
                <wp:extent cx="611505" cy="7620"/>
                <wp:effectExtent l="0" t="0" r="0" b="0"/>
                <wp:wrapNone/>
                <wp:docPr id="367" name="Graphic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 cy="7620"/>
                        </a:xfrm>
                        <a:custGeom>
                          <a:avLst/>
                          <a:gdLst/>
                          <a:ahLst/>
                          <a:cxnLst/>
                          <a:rect l="l" t="t" r="r" b="b"/>
                          <a:pathLst>
                            <a:path w="611505" h="7620">
                              <a:moveTo>
                                <a:pt x="611123" y="0"/>
                              </a:moveTo>
                              <a:lnTo>
                                <a:pt x="0" y="0"/>
                              </a:lnTo>
                              <a:lnTo>
                                <a:pt x="0" y="7620"/>
                              </a:lnTo>
                              <a:lnTo>
                                <a:pt x="611123" y="7620"/>
                              </a:lnTo>
                              <a:lnTo>
                                <a:pt x="61112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5DD0D4" id="Graphic 367" o:spid="_x0000_s1026" style="position:absolute;margin-left:70.9pt;margin-top:22.9pt;width:48.15pt;height:.6pt;z-index:15795712;visibility:visible;mso-wrap-style:square;mso-wrap-distance-left:0;mso-wrap-distance-top:0;mso-wrap-distance-right:0;mso-wrap-distance-bottom:0;mso-position-horizontal:absolute;mso-position-horizontal-relative:page;mso-position-vertical:absolute;mso-position-vertical-relative:text;v-text-anchor:top" coordsize="6115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" path="m611123,l,,,7620r611123,l611123,xe" fillcolor="black" stroked="f">
                <v:path arrowok="t"/>
                <w10:wrap anchorx="page"/>
              </v:shape>
            </w:pict>
          </mc:Fallback>
        </mc:AlternateContent>
      </w:r>
      <w:r>
        <w:rPr>
          <w:sz w:val="20"/>
        </w:rPr>
        <w:t>Cames V</w:t>
      </w:r>
      <w:r>
        <w:rPr>
          <w:position w:val="7"/>
          <w:sz w:val="13"/>
        </w:rPr>
        <w:t>(1)</w:t>
      </w:r>
      <w:r>
        <w:rPr>
          <w:sz w:val="20"/>
        </w:rPr>
        <w:t>, Orlando MN</w:t>
      </w:r>
      <w:r>
        <w:rPr>
          <w:position w:val="7"/>
          <w:sz w:val="13"/>
        </w:rPr>
        <w:t>(1)</w:t>
      </w:r>
      <w:r>
        <w:rPr>
          <w:sz w:val="20"/>
        </w:rPr>
        <w:t>, Monteverde E</w:t>
      </w:r>
      <w:r>
        <w:rPr>
          <w:position w:val="7"/>
          <w:sz w:val="13"/>
        </w:rPr>
        <w:t>(2)</w:t>
      </w:r>
      <w:r>
        <w:rPr>
          <w:sz w:val="20"/>
        </w:rPr>
        <w:t>, Cazés C</w:t>
      </w:r>
      <w:r>
        <w:rPr>
          <w:position w:val="7"/>
          <w:sz w:val="13"/>
        </w:rPr>
        <w:t>(3)</w:t>
      </w:r>
      <w:r>
        <w:rPr>
          <w:sz w:val="20"/>
        </w:rPr>
        <w:t>, Berrondo C</w:t>
      </w:r>
      <w:r>
        <w:rPr>
          <w:position w:val="7"/>
          <w:sz w:val="13"/>
        </w:rPr>
        <w:t>(2)</w:t>
      </w:r>
      <w:r>
        <w:rPr>
          <w:sz w:val="20"/>
        </w:rPr>
        <w:t>, Pena Amaya P</w:t>
      </w:r>
      <w:r>
        <w:rPr>
          <w:position w:val="7"/>
          <w:sz w:val="13"/>
        </w:rPr>
        <w:t>(1)</w:t>
      </w:r>
      <w:r>
        <w:rPr>
          <w:sz w:val="20"/>
        </w:rPr>
        <w:t>, Flores AE</w:t>
      </w:r>
      <w:r>
        <w:rPr>
          <w:position w:val="7"/>
          <w:sz w:val="13"/>
        </w:rPr>
        <w:t>(1)</w:t>
      </w:r>
      <w:r>
        <w:rPr>
          <w:sz w:val="20"/>
        </w:rPr>
        <w:t>, Biondi EJ</w:t>
      </w:r>
      <w:r>
        <w:rPr>
          <w:position w:val="7"/>
          <w:sz w:val="13"/>
        </w:rPr>
        <w:t>(1)</w:t>
      </w:r>
      <w:r>
        <w:rPr>
          <w:sz w:val="20"/>
        </w:rPr>
        <w:t>, Neira, P</w:t>
      </w:r>
      <w:r>
        <w:rPr>
          <w:position w:val="7"/>
          <w:sz w:val="13"/>
        </w:rPr>
        <w:t>(2)</w:t>
      </w:r>
      <w:r>
        <w:rPr>
          <w:sz w:val="20"/>
        </w:rPr>
        <w:t>, Vázquez MS</w:t>
      </w:r>
      <w:r>
        <w:rPr>
          <w:position w:val="7"/>
          <w:sz w:val="13"/>
        </w:rPr>
        <w:t>(1)</w:t>
      </w:r>
      <w:r>
        <w:rPr>
          <w:sz w:val="20"/>
        </w:rPr>
        <w:t>.</w:t>
      </w:r>
    </w:p>
    <w:p w14:paraId="57EC0A4D" w14:textId="77777777" w:rsidR="009F2B4D" w:rsidRDefault="00000000">
      <w:pPr>
        <w:pStyle w:val="Textoindependiente"/>
        <w:spacing w:before="1" w:line="276" w:lineRule="auto"/>
        <w:ind w:right="274"/>
        <w:jc w:val="both"/>
      </w:pPr>
      <w:r>
        <w:rPr>
          <w:position w:val="7"/>
          <w:sz w:val="13"/>
        </w:rPr>
        <w:t xml:space="preserve">(1) </w:t>
      </w:r>
      <w:r>
        <w:t xml:space="preserve">Laboratorio de Microbiología, Hospital de Niños Ricardo Gutiérrez. CABA, ARGENTINA. </w:t>
      </w:r>
      <w:r>
        <w:rPr>
          <w:position w:val="7"/>
          <w:sz w:val="13"/>
        </w:rPr>
        <w:t>(2)</w:t>
      </w:r>
      <w:r>
        <w:rPr>
          <w:spacing w:val="26"/>
          <w:position w:val="7"/>
          <w:sz w:val="13"/>
        </w:rPr>
        <w:t xml:space="preserve"> </w:t>
      </w:r>
      <w:r>
        <w:t>Unidad de Terapia</w:t>
      </w:r>
      <w:r>
        <w:rPr>
          <w:spacing w:val="-10"/>
        </w:rPr>
        <w:t xml:space="preserve"> </w:t>
      </w:r>
      <w:r>
        <w:t>Intensiva,</w:t>
      </w:r>
      <w:r>
        <w:rPr>
          <w:spacing w:val="-11"/>
        </w:rPr>
        <w:t xml:space="preserve"> </w:t>
      </w:r>
      <w:r>
        <w:t>Hospital</w:t>
      </w:r>
      <w:r>
        <w:rPr>
          <w:spacing w:val="-11"/>
        </w:rPr>
        <w:t xml:space="preserve"> </w:t>
      </w:r>
      <w:r>
        <w:t>de</w:t>
      </w:r>
      <w:r>
        <w:rPr>
          <w:spacing w:val="-10"/>
        </w:rPr>
        <w:t xml:space="preserve"> </w:t>
      </w:r>
      <w:r>
        <w:t>Niños</w:t>
      </w:r>
      <w:r>
        <w:rPr>
          <w:spacing w:val="-11"/>
        </w:rPr>
        <w:t xml:space="preserve"> </w:t>
      </w:r>
      <w:r>
        <w:t>Ricardo</w:t>
      </w:r>
      <w:r>
        <w:rPr>
          <w:spacing w:val="-9"/>
        </w:rPr>
        <w:t xml:space="preserve"> </w:t>
      </w:r>
      <w:r>
        <w:t>Gutiérrez.</w:t>
      </w:r>
      <w:r>
        <w:rPr>
          <w:spacing w:val="-9"/>
        </w:rPr>
        <w:t xml:space="preserve"> </w:t>
      </w:r>
      <w:r>
        <w:t>CABA,</w:t>
      </w:r>
      <w:r>
        <w:rPr>
          <w:spacing w:val="-11"/>
        </w:rPr>
        <w:t xml:space="preserve"> </w:t>
      </w:r>
      <w:r>
        <w:t>ARGENTINA.</w:t>
      </w:r>
      <w:r>
        <w:rPr>
          <w:spacing w:val="-11"/>
        </w:rPr>
        <w:t xml:space="preserve"> </w:t>
      </w:r>
      <w:r>
        <w:rPr>
          <w:position w:val="7"/>
          <w:sz w:val="13"/>
        </w:rPr>
        <w:t>(3)</w:t>
      </w:r>
      <w:r>
        <w:rPr>
          <w:spacing w:val="12"/>
          <w:position w:val="7"/>
          <w:sz w:val="13"/>
        </w:rPr>
        <w:t xml:space="preserve"> </w:t>
      </w:r>
      <w:r>
        <w:t>Programa</w:t>
      </w:r>
      <w:r>
        <w:rPr>
          <w:spacing w:val="-10"/>
        </w:rPr>
        <w:t xml:space="preserve"> </w:t>
      </w:r>
      <w:r>
        <w:t>de</w:t>
      </w:r>
      <w:r>
        <w:rPr>
          <w:spacing w:val="-10"/>
        </w:rPr>
        <w:t xml:space="preserve"> </w:t>
      </w:r>
      <w:r>
        <w:t>Infectología Pediátrica, Hospital de Niños Ricardo Gutiérrez. CABA, ARGENTINA.</w:t>
      </w:r>
    </w:p>
    <w:p w14:paraId="155418B2" w14:textId="77777777" w:rsidR="009F2B4D" w:rsidRDefault="00000000">
      <w:pPr>
        <w:pStyle w:val="Textoindependiente"/>
        <w:spacing w:before="240" w:line="276" w:lineRule="auto"/>
        <w:ind w:left="117" w:right="273"/>
        <w:jc w:val="both"/>
      </w:pPr>
      <w:r>
        <w:rPr>
          <w:b/>
        </w:rPr>
        <w:t>Introducción</w:t>
      </w:r>
      <w:r>
        <w:t>: el diagnóstico de neumonía asociada a ventilación mecánica (NAV) incluye hallazgos clínicos, radiológicos y microbiológicos. Representa alta mortalidad y uso indebido de antimicrobianos (ATM) por lo cual es crucial la identificación rápida y certera de los agentes causales y la detección de resistencia.</w:t>
      </w:r>
      <w:r>
        <w:rPr>
          <w:spacing w:val="40"/>
        </w:rPr>
        <w:t xml:space="preserve"> </w:t>
      </w:r>
      <w:r>
        <w:rPr>
          <w:b/>
        </w:rPr>
        <w:t xml:space="preserve">Objetivos: </w:t>
      </w:r>
      <w:r>
        <w:t>observar</w:t>
      </w:r>
      <w:r>
        <w:rPr>
          <w:spacing w:val="-1"/>
        </w:rPr>
        <w:t xml:space="preserve"> </w:t>
      </w:r>
      <w:r>
        <w:t>la correlación</w:t>
      </w:r>
      <w:r>
        <w:rPr>
          <w:spacing w:val="-2"/>
        </w:rPr>
        <w:t xml:space="preserve"> </w:t>
      </w:r>
      <w:r>
        <w:t>entre los</w:t>
      </w:r>
      <w:r>
        <w:rPr>
          <w:spacing w:val="-1"/>
        </w:rPr>
        <w:t xml:space="preserve"> </w:t>
      </w:r>
      <w:r>
        <w:t>cultivos cuantitativos</w:t>
      </w:r>
      <w:r>
        <w:rPr>
          <w:spacing w:val="-1"/>
        </w:rPr>
        <w:t xml:space="preserve"> </w:t>
      </w:r>
      <w:r>
        <w:t>(CC)</w:t>
      </w:r>
      <w:r>
        <w:rPr>
          <w:spacing w:val="-1"/>
        </w:rPr>
        <w:t xml:space="preserve"> </w:t>
      </w:r>
      <w:r>
        <w:t>para agentes</w:t>
      </w:r>
      <w:r>
        <w:rPr>
          <w:spacing w:val="-1"/>
        </w:rPr>
        <w:t xml:space="preserve"> </w:t>
      </w:r>
      <w:r>
        <w:t>bac- terianos y detección fenotípica de mecanismos de resistencia con los correspondientes resultados del FilmArray</w:t>
      </w:r>
      <w:r>
        <w:rPr>
          <w:spacing w:val="-6"/>
        </w:rPr>
        <w:t xml:space="preserve"> </w:t>
      </w:r>
      <w:r>
        <w:t>Pneumonia</w:t>
      </w:r>
      <w:r>
        <w:rPr>
          <w:spacing w:val="-4"/>
        </w:rPr>
        <w:t xml:space="preserve"> </w:t>
      </w:r>
      <w:r>
        <w:t>plus,</w:t>
      </w:r>
      <w:r>
        <w:rPr>
          <w:spacing w:val="-3"/>
        </w:rPr>
        <w:t xml:space="preserve"> </w:t>
      </w:r>
      <w:r>
        <w:t>BioFire®</w:t>
      </w:r>
      <w:r>
        <w:rPr>
          <w:spacing w:val="-3"/>
        </w:rPr>
        <w:t xml:space="preserve"> </w:t>
      </w:r>
      <w:r>
        <w:t>(FA).</w:t>
      </w:r>
      <w:r>
        <w:rPr>
          <w:spacing w:val="-5"/>
        </w:rPr>
        <w:t xml:space="preserve"> </w:t>
      </w:r>
      <w:r>
        <w:t>Evaluar</w:t>
      </w:r>
      <w:r>
        <w:rPr>
          <w:spacing w:val="-5"/>
        </w:rPr>
        <w:t xml:space="preserve"> </w:t>
      </w:r>
      <w:r>
        <w:t>el</w:t>
      </w:r>
      <w:r>
        <w:rPr>
          <w:spacing w:val="-5"/>
        </w:rPr>
        <w:t xml:space="preserve"> </w:t>
      </w:r>
      <w:r>
        <w:t>potencial</w:t>
      </w:r>
      <w:r>
        <w:rPr>
          <w:spacing w:val="-5"/>
        </w:rPr>
        <w:t xml:space="preserve"> </w:t>
      </w:r>
      <w:r>
        <w:t>cambio</w:t>
      </w:r>
      <w:r>
        <w:rPr>
          <w:spacing w:val="-5"/>
        </w:rPr>
        <w:t xml:space="preserve"> </w:t>
      </w:r>
      <w:r>
        <w:t>terapéutico</w:t>
      </w:r>
      <w:r>
        <w:rPr>
          <w:spacing w:val="-3"/>
        </w:rPr>
        <w:t xml:space="preserve"> </w:t>
      </w:r>
      <w:r>
        <w:t>tras</w:t>
      </w:r>
      <w:r>
        <w:rPr>
          <w:spacing w:val="-5"/>
        </w:rPr>
        <w:t xml:space="preserve"> </w:t>
      </w:r>
      <w:r>
        <w:t>la</w:t>
      </w:r>
      <w:r>
        <w:rPr>
          <w:spacing w:val="-4"/>
        </w:rPr>
        <w:t xml:space="preserve"> </w:t>
      </w:r>
      <w:r>
        <w:t>comunicación inmediata del resultado del FA.</w:t>
      </w:r>
      <w:r>
        <w:rPr>
          <w:spacing w:val="40"/>
        </w:rPr>
        <w:t xml:space="preserve"> </w:t>
      </w:r>
      <w:r>
        <w:rPr>
          <w:b/>
        </w:rPr>
        <w:t>Materiales y métodos</w:t>
      </w:r>
      <w:r>
        <w:t>: entre noviembre de 2022 y setiembre 2023 se implementó un protocolo de diagnóstico y tratamiento de NAV entre Infectología, Microbiología y Terapia</w:t>
      </w:r>
      <w:r>
        <w:rPr>
          <w:spacing w:val="-11"/>
        </w:rPr>
        <w:t xml:space="preserve"> </w:t>
      </w:r>
      <w:r>
        <w:t>Intensiva</w:t>
      </w:r>
      <w:r>
        <w:rPr>
          <w:spacing w:val="-12"/>
        </w:rPr>
        <w:t xml:space="preserve"> </w:t>
      </w:r>
      <w:r>
        <w:t>que</w:t>
      </w:r>
      <w:r>
        <w:rPr>
          <w:spacing w:val="-11"/>
        </w:rPr>
        <w:t xml:space="preserve"> </w:t>
      </w:r>
      <w:r>
        <w:t>incluyó</w:t>
      </w:r>
      <w:r>
        <w:rPr>
          <w:spacing w:val="-12"/>
        </w:rPr>
        <w:t xml:space="preserve"> </w:t>
      </w:r>
      <w:r>
        <w:t>el</w:t>
      </w:r>
      <w:r>
        <w:rPr>
          <w:spacing w:val="-11"/>
        </w:rPr>
        <w:t xml:space="preserve"> </w:t>
      </w:r>
      <w:r>
        <w:t>FA</w:t>
      </w:r>
      <w:r>
        <w:rPr>
          <w:spacing w:val="-10"/>
        </w:rPr>
        <w:t xml:space="preserve"> </w:t>
      </w:r>
      <w:r>
        <w:t>como</w:t>
      </w:r>
      <w:r>
        <w:rPr>
          <w:spacing w:val="-12"/>
        </w:rPr>
        <w:t xml:space="preserve"> </w:t>
      </w:r>
      <w:r>
        <w:t>estrategia</w:t>
      </w:r>
      <w:r>
        <w:rPr>
          <w:spacing w:val="-11"/>
        </w:rPr>
        <w:t xml:space="preserve"> </w:t>
      </w:r>
      <w:r>
        <w:t>de</w:t>
      </w:r>
      <w:r>
        <w:rPr>
          <w:spacing w:val="-10"/>
        </w:rPr>
        <w:t xml:space="preserve"> </w:t>
      </w:r>
      <w:r>
        <w:t>diagnóstico</w:t>
      </w:r>
      <w:r>
        <w:rPr>
          <w:spacing w:val="-12"/>
        </w:rPr>
        <w:t xml:space="preserve"> </w:t>
      </w:r>
      <w:r>
        <w:t>rápido.</w:t>
      </w:r>
      <w:r>
        <w:rPr>
          <w:spacing w:val="40"/>
        </w:rPr>
        <w:t xml:space="preserve"> </w:t>
      </w:r>
      <w:r>
        <w:rPr>
          <w:b/>
        </w:rPr>
        <w:t>Resultados</w:t>
      </w:r>
      <w:r>
        <w:t>:</w:t>
      </w:r>
      <w:r>
        <w:rPr>
          <w:spacing w:val="-13"/>
        </w:rPr>
        <w:t xml:space="preserve"> </w:t>
      </w:r>
      <w:r>
        <w:t>se</w:t>
      </w:r>
      <w:r>
        <w:rPr>
          <w:spacing w:val="-10"/>
        </w:rPr>
        <w:t xml:space="preserve"> </w:t>
      </w:r>
      <w:r>
        <w:t>procesaron por</w:t>
      </w:r>
      <w:r>
        <w:rPr>
          <w:spacing w:val="-5"/>
        </w:rPr>
        <w:t xml:space="preserve"> </w:t>
      </w:r>
      <w:r>
        <w:t>FA</w:t>
      </w:r>
      <w:r>
        <w:rPr>
          <w:spacing w:val="-4"/>
        </w:rPr>
        <w:t xml:space="preserve"> </w:t>
      </w:r>
      <w:r>
        <w:t>y</w:t>
      </w:r>
      <w:r>
        <w:rPr>
          <w:spacing w:val="-6"/>
        </w:rPr>
        <w:t xml:space="preserve"> </w:t>
      </w:r>
      <w:r>
        <w:t>CC</w:t>
      </w:r>
      <w:r>
        <w:rPr>
          <w:spacing w:val="-5"/>
        </w:rPr>
        <w:t xml:space="preserve"> </w:t>
      </w:r>
      <w:r>
        <w:t>34</w:t>
      </w:r>
      <w:r>
        <w:rPr>
          <w:spacing w:val="-6"/>
        </w:rPr>
        <w:t xml:space="preserve"> </w:t>
      </w:r>
      <w:r>
        <w:t>muestras/24</w:t>
      </w:r>
      <w:r>
        <w:rPr>
          <w:spacing w:val="-6"/>
        </w:rPr>
        <w:t xml:space="preserve"> </w:t>
      </w:r>
      <w:r>
        <w:t>pacientes</w:t>
      </w:r>
      <w:r>
        <w:rPr>
          <w:spacing w:val="-5"/>
        </w:rPr>
        <w:t xml:space="preserve"> </w:t>
      </w:r>
      <w:r>
        <w:t>con</w:t>
      </w:r>
      <w:r>
        <w:rPr>
          <w:spacing w:val="-6"/>
        </w:rPr>
        <w:t xml:space="preserve"> </w:t>
      </w:r>
      <w:r>
        <w:t>criterios</w:t>
      </w:r>
      <w:r>
        <w:rPr>
          <w:spacing w:val="-3"/>
        </w:rPr>
        <w:t xml:space="preserve"> </w:t>
      </w:r>
      <w:r>
        <w:t>clínicos</w:t>
      </w:r>
      <w:r>
        <w:rPr>
          <w:spacing w:val="-3"/>
        </w:rPr>
        <w:t xml:space="preserve"> </w:t>
      </w:r>
      <w:r>
        <w:t>y</w:t>
      </w:r>
      <w:r>
        <w:rPr>
          <w:spacing w:val="-6"/>
        </w:rPr>
        <w:t xml:space="preserve"> </w:t>
      </w:r>
      <w:r>
        <w:t>radiológicos</w:t>
      </w:r>
      <w:r>
        <w:rPr>
          <w:spacing w:val="-5"/>
        </w:rPr>
        <w:t xml:space="preserve"> </w:t>
      </w:r>
      <w:r>
        <w:t>de</w:t>
      </w:r>
      <w:r>
        <w:rPr>
          <w:spacing w:val="-4"/>
        </w:rPr>
        <w:t xml:space="preserve"> </w:t>
      </w:r>
      <w:r>
        <w:t>NAV.</w:t>
      </w:r>
      <w:r>
        <w:rPr>
          <w:spacing w:val="40"/>
        </w:rPr>
        <w:t xml:space="preserve"> </w:t>
      </w:r>
      <w:r>
        <w:t>En</w:t>
      </w:r>
      <w:r>
        <w:rPr>
          <w:spacing w:val="-6"/>
        </w:rPr>
        <w:t xml:space="preserve"> </w:t>
      </w:r>
      <w:r>
        <w:t>27</w:t>
      </w:r>
      <w:r>
        <w:rPr>
          <w:spacing w:val="-6"/>
        </w:rPr>
        <w:t xml:space="preserve"> </w:t>
      </w:r>
      <w:r>
        <w:t>(79%)</w:t>
      </w:r>
      <w:r>
        <w:rPr>
          <w:spacing w:val="-4"/>
        </w:rPr>
        <w:t xml:space="preserve"> </w:t>
      </w:r>
      <w:r>
        <w:t>mues- tras FA detectó microorganismos: 35 bacterias (BAC) y 19 virus; en el 52 % de los episodios positivos se</w:t>
      </w:r>
      <w:r>
        <w:rPr>
          <w:spacing w:val="-4"/>
        </w:rPr>
        <w:t xml:space="preserve"> </w:t>
      </w:r>
      <w:r>
        <w:t>detectó</w:t>
      </w:r>
      <w:r>
        <w:rPr>
          <w:spacing w:val="-5"/>
        </w:rPr>
        <w:t xml:space="preserve"> </w:t>
      </w:r>
      <w:r>
        <w:t>más</w:t>
      </w:r>
      <w:r>
        <w:rPr>
          <w:spacing w:val="-5"/>
        </w:rPr>
        <w:t xml:space="preserve"> </w:t>
      </w:r>
      <w:r>
        <w:t>de</w:t>
      </w:r>
      <w:r>
        <w:rPr>
          <w:spacing w:val="-7"/>
        </w:rPr>
        <w:t xml:space="preserve"> </w:t>
      </w:r>
      <w:r>
        <w:t>un</w:t>
      </w:r>
      <w:r>
        <w:rPr>
          <w:spacing w:val="-6"/>
        </w:rPr>
        <w:t xml:space="preserve"> </w:t>
      </w:r>
      <w:r>
        <w:t>agente.</w:t>
      </w:r>
      <w:r>
        <w:rPr>
          <w:spacing w:val="40"/>
        </w:rPr>
        <w:t xml:space="preserve"> </w:t>
      </w:r>
      <w:r>
        <w:t>Por</w:t>
      </w:r>
      <w:r>
        <w:rPr>
          <w:spacing w:val="-5"/>
        </w:rPr>
        <w:t xml:space="preserve"> </w:t>
      </w:r>
      <w:r>
        <w:t>FA</w:t>
      </w:r>
      <w:r>
        <w:rPr>
          <w:spacing w:val="-4"/>
        </w:rPr>
        <w:t xml:space="preserve"> </w:t>
      </w:r>
      <w:r>
        <w:t>se</w:t>
      </w:r>
      <w:r>
        <w:rPr>
          <w:spacing w:val="-4"/>
        </w:rPr>
        <w:t xml:space="preserve"> </w:t>
      </w:r>
      <w:r>
        <w:t>hallaron</w:t>
      </w:r>
      <w:r>
        <w:rPr>
          <w:spacing w:val="-6"/>
        </w:rPr>
        <w:t xml:space="preserve"> </w:t>
      </w:r>
      <w:r>
        <w:t>BAC</w:t>
      </w:r>
      <w:r>
        <w:rPr>
          <w:spacing w:val="-7"/>
        </w:rPr>
        <w:t xml:space="preserve"> </w:t>
      </w:r>
      <w:r>
        <w:t>en</w:t>
      </w:r>
      <w:r>
        <w:rPr>
          <w:spacing w:val="-6"/>
        </w:rPr>
        <w:t xml:space="preserve"> </w:t>
      </w:r>
      <w:r>
        <w:t>20</w:t>
      </w:r>
      <w:r>
        <w:rPr>
          <w:spacing w:val="-6"/>
        </w:rPr>
        <w:t xml:space="preserve"> </w:t>
      </w:r>
      <w:r>
        <w:t>muestras</w:t>
      </w:r>
      <w:r>
        <w:rPr>
          <w:spacing w:val="-5"/>
        </w:rPr>
        <w:t xml:space="preserve"> </w:t>
      </w:r>
      <w:r>
        <w:t>y</w:t>
      </w:r>
      <w:r>
        <w:rPr>
          <w:spacing w:val="-6"/>
        </w:rPr>
        <w:t xml:space="preserve"> </w:t>
      </w:r>
      <w:r>
        <w:t>por</w:t>
      </w:r>
      <w:r>
        <w:rPr>
          <w:spacing w:val="-5"/>
        </w:rPr>
        <w:t xml:space="preserve"> </w:t>
      </w:r>
      <w:r>
        <w:t>CC</w:t>
      </w:r>
      <w:r>
        <w:rPr>
          <w:spacing w:val="-5"/>
        </w:rPr>
        <w:t xml:space="preserve"> </w:t>
      </w:r>
      <w:r>
        <w:t>en</w:t>
      </w:r>
      <w:r>
        <w:rPr>
          <w:spacing w:val="-6"/>
        </w:rPr>
        <w:t xml:space="preserve"> </w:t>
      </w:r>
      <w:r>
        <w:t>15.</w:t>
      </w:r>
      <w:r>
        <w:rPr>
          <w:spacing w:val="40"/>
        </w:rPr>
        <w:t xml:space="preserve"> </w:t>
      </w:r>
      <w:r>
        <w:t>En</w:t>
      </w:r>
      <w:r>
        <w:rPr>
          <w:spacing w:val="-6"/>
        </w:rPr>
        <w:t xml:space="preserve"> </w:t>
      </w:r>
      <w:r>
        <w:t>18</w:t>
      </w:r>
      <w:r>
        <w:rPr>
          <w:spacing w:val="-6"/>
        </w:rPr>
        <w:t xml:space="preserve"> </w:t>
      </w:r>
      <w:r>
        <w:t>muestras (53%)</w:t>
      </w:r>
      <w:r>
        <w:rPr>
          <w:spacing w:val="-1"/>
        </w:rPr>
        <w:t xml:space="preserve"> </w:t>
      </w:r>
      <w:r>
        <w:t>hubo</w:t>
      </w:r>
      <w:r>
        <w:rPr>
          <w:spacing w:val="-1"/>
        </w:rPr>
        <w:t xml:space="preserve"> </w:t>
      </w:r>
      <w:r>
        <w:t>concordancia entre</w:t>
      </w:r>
      <w:r>
        <w:rPr>
          <w:spacing w:val="-1"/>
        </w:rPr>
        <w:t xml:space="preserve"> </w:t>
      </w:r>
      <w:r>
        <w:t>ambos</w:t>
      </w:r>
      <w:r>
        <w:rPr>
          <w:spacing w:val="-1"/>
        </w:rPr>
        <w:t xml:space="preserve"> </w:t>
      </w:r>
      <w:r>
        <w:t>métodos,</w:t>
      </w:r>
      <w:r>
        <w:rPr>
          <w:spacing w:val="-1"/>
        </w:rPr>
        <w:t xml:space="preserve"> </w:t>
      </w:r>
      <w:r>
        <w:t>13</w:t>
      </w:r>
      <w:r>
        <w:rPr>
          <w:spacing w:val="-2"/>
        </w:rPr>
        <w:t xml:space="preserve"> </w:t>
      </w:r>
      <w:r>
        <w:t>(38%)</w:t>
      </w:r>
      <w:r>
        <w:rPr>
          <w:spacing w:val="-1"/>
        </w:rPr>
        <w:t xml:space="preserve"> </w:t>
      </w:r>
      <w:r>
        <w:t>negativas</w:t>
      </w:r>
      <w:r>
        <w:rPr>
          <w:spacing w:val="-1"/>
        </w:rPr>
        <w:t xml:space="preserve"> </w:t>
      </w:r>
      <w:r>
        <w:t>y</w:t>
      </w:r>
      <w:r>
        <w:rPr>
          <w:spacing w:val="-1"/>
        </w:rPr>
        <w:t xml:space="preserve"> </w:t>
      </w:r>
      <w:r>
        <w:t>5</w:t>
      </w:r>
      <w:r>
        <w:rPr>
          <w:spacing w:val="-2"/>
        </w:rPr>
        <w:t xml:space="preserve"> </w:t>
      </w:r>
      <w:r>
        <w:t>positivas</w:t>
      </w:r>
      <w:r>
        <w:rPr>
          <w:spacing w:val="-1"/>
        </w:rPr>
        <w:t xml:space="preserve"> </w:t>
      </w:r>
      <w:r>
        <w:t>(15%).</w:t>
      </w:r>
      <w:r>
        <w:rPr>
          <w:spacing w:val="40"/>
        </w:rPr>
        <w:t xml:space="preserve"> </w:t>
      </w:r>
      <w:r>
        <w:t>Principales discordancias: detección por FA de BAC en bajo conteo de copias/ml, mayor detección por FA de bac- terias</w:t>
      </w:r>
      <w:r>
        <w:rPr>
          <w:spacing w:val="-1"/>
        </w:rPr>
        <w:t xml:space="preserve"> </w:t>
      </w:r>
      <w:r>
        <w:t>con</w:t>
      </w:r>
      <w:r>
        <w:rPr>
          <w:spacing w:val="-2"/>
        </w:rPr>
        <w:t xml:space="preserve"> </w:t>
      </w:r>
      <w:r>
        <w:t>requerimientos nutricionales</w:t>
      </w:r>
      <w:r>
        <w:rPr>
          <w:spacing w:val="-1"/>
        </w:rPr>
        <w:t xml:space="preserve"> </w:t>
      </w:r>
      <w:r>
        <w:t>y</w:t>
      </w:r>
      <w:r>
        <w:rPr>
          <w:spacing w:val="-2"/>
        </w:rPr>
        <w:t xml:space="preserve"> </w:t>
      </w:r>
      <w:r>
        <w:t>desarrollo</w:t>
      </w:r>
      <w:r>
        <w:rPr>
          <w:spacing w:val="-1"/>
        </w:rPr>
        <w:t xml:space="preserve"> </w:t>
      </w:r>
      <w:r>
        <w:t>en CC</w:t>
      </w:r>
      <w:r>
        <w:rPr>
          <w:spacing w:val="-1"/>
        </w:rPr>
        <w:t xml:space="preserve"> </w:t>
      </w:r>
      <w:r>
        <w:t>de BAC</w:t>
      </w:r>
      <w:r>
        <w:rPr>
          <w:spacing w:val="-1"/>
        </w:rPr>
        <w:t xml:space="preserve"> </w:t>
      </w:r>
      <w:r>
        <w:t>no</w:t>
      </w:r>
      <w:r>
        <w:rPr>
          <w:spacing w:val="-1"/>
        </w:rPr>
        <w:t xml:space="preserve"> </w:t>
      </w:r>
      <w:r>
        <w:t>incluidas</w:t>
      </w:r>
      <w:r>
        <w:rPr>
          <w:spacing w:val="-1"/>
        </w:rPr>
        <w:t xml:space="preserve"> </w:t>
      </w:r>
      <w:r>
        <w:t>en el</w:t>
      </w:r>
      <w:r>
        <w:rPr>
          <w:spacing w:val="-1"/>
        </w:rPr>
        <w:t xml:space="preserve"> </w:t>
      </w:r>
      <w:r>
        <w:t>panel.</w:t>
      </w:r>
      <w:r>
        <w:rPr>
          <w:spacing w:val="40"/>
        </w:rPr>
        <w:t xml:space="preserve"> </w:t>
      </w:r>
      <w:r>
        <w:t>FA</w:t>
      </w:r>
      <w:r>
        <w:rPr>
          <w:spacing w:val="-1"/>
        </w:rPr>
        <w:t xml:space="preserve"> </w:t>
      </w:r>
      <w:r>
        <w:t>detectó más</w:t>
      </w:r>
      <w:r>
        <w:rPr>
          <w:spacing w:val="-10"/>
        </w:rPr>
        <w:t xml:space="preserve"> </w:t>
      </w:r>
      <w:r>
        <w:t>BAC</w:t>
      </w:r>
      <w:r>
        <w:rPr>
          <w:spacing w:val="-9"/>
        </w:rPr>
        <w:t xml:space="preserve"> </w:t>
      </w:r>
      <w:r>
        <w:t>que</w:t>
      </w:r>
      <w:r>
        <w:rPr>
          <w:spacing w:val="-9"/>
        </w:rPr>
        <w:t xml:space="preserve"> </w:t>
      </w:r>
      <w:r>
        <w:t>el</w:t>
      </w:r>
      <w:r>
        <w:rPr>
          <w:spacing w:val="-10"/>
        </w:rPr>
        <w:t xml:space="preserve"> </w:t>
      </w:r>
      <w:r>
        <w:t>CC.</w:t>
      </w:r>
      <w:r>
        <w:rPr>
          <w:spacing w:val="40"/>
        </w:rPr>
        <w:t xml:space="preserve"> </w:t>
      </w:r>
      <w:r>
        <w:t>Por</w:t>
      </w:r>
      <w:r>
        <w:rPr>
          <w:spacing w:val="-10"/>
        </w:rPr>
        <w:t xml:space="preserve"> </w:t>
      </w:r>
      <w:r>
        <w:t>FA</w:t>
      </w:r>
      <w:r>
        <w:rPr>
          <w:spacing w:val="-12"/>
        </w:rPr>
        <w:t xml:space="preserve"> </w:t>
      </w:r>
      <w:r>
        <w:t>se</w:t>
      </w:r>
      <w:r>
        <w:rPr>
          <w:spacing w:val="-9"/>
        </w:rPr>
        <w:t xml:space="preserve"> </w:t>
      </w:r>
      <w:r>
        <w:t>hallaron</w:t>
      </w:r>
      <w:r>
        <w:rPr>
          <w:spacing w:val="-10"/>
        </w:rPr>
        <w:t xml:space="preserve"> </w:t>
      </w:r>
      <w:r>
        <w:t>el</w:t>
      </w:r>
      <w:r>
        <w:rPr>
          <w:spacing w:val="-10"/>
        </w:rPr>
        <w:t xml:space="preserve"> </w:t>
      </w:r>
      <w:r>
        <w:t>100%</w:t>
      </w:r>
      <w:r>
        <w:rPr>
          <w:spacing w:val="-10"/>
        </w:rPr>
        <w:t xml:space="preserve"> </w:t>
      </w:r>
      <w:r>
        <w:t>de</w:t>
      </w:r>
      <w:r>
        <w:rPr>
          <w:spacing w:val="-9"/>
        </w:rPr>
        <w:t xml:space="preserve"> </w:t>
      </w:r>
      <w:r>
        <w:t>las</w:t>
      </w:r>
      <w:r>
        <w:rPr>
          <w:spacing w:val="-10"/>
        </w:rPr>
        <w:t xml:space="preserve"> </w:t>
      </w:r>
      <w:r>
        <w:t>BAC</w:t>
      </w:r>
      <w:r>
        <w:rPr>
          <w:spacing w:val="-9"/>
        </w:rPr>
        <w:t xml:space="preserve"> </w:t>
      </w:r>
      <w:r>
        <w:t>del</w:t>
      </w:r>
      <w:r>
        <w:rPr>
          <w:spacing w:val="-10"/>
        </w:rPr>
        <w:t xml:space="preserve"> </w:t>
      </w:r>
      <w:r>
        <w:t>panel</w:t>
      </w:r>
      <w:r>
        <w:rPr>
          <w:spacing w:val="-10"/>
        </w:rPr>
        <w:t xml:space="preserve"> </w:t>
      </w:r>
      <w:r>
        <w:t>y</w:t>
      </w:r>
      <w:r>
        <w:rPr>
          <w:spacing w:val="-11"/>
        </w:rPr>
        <w:t xml:space="preserve"> </w:t>
      </w:r>
      <w:r>
        <w:t>11</w:t>
      </w:r>
      <w:r>
        <w:rPr>
          <w:spacing w:val="-11"/>
        </w:rPr>
        <w:t xml:space="preserve"> </w:t>
      </w:r>
      <w:r>
        <w:t>genes</w:t>
      </w:r>
      <w:r>
        <w:rPr>
          <w:spacing w:val="-10"/>
        </w:rPr>
        <w:t xml:space="preserve"> </w:t>
      </w:r>
      <w:r>
        <w:t>asociados</w:t>
      </w:r>
      <w:r>
        <w:rPr>
          <w:spacing w:val="-10"/>
        </w:rPr>
        <w:t xml:space="preserve"> </w:t>
      </w:r>
      <w:r>
        <w:t>a</w:t>
      </w:r>
      <w:r>
        <w:rPr>
          <w:spacing w:val="-9"/>
        </w:rPr>
        <w:t xml:space="preserve"> </w:t>
      </w:r>
      <w:r>
        <w:t xml:space="preserve">resistencia antibiótica, 3 se confirmaron desde CC. En 23 casos (68%) se modificó el tratamiento al recibir el resultado de FA, 65% implicó escalamiento del esquema ATM. </w:t>
      </w:r>
      <w:r>
        <w:rPr>
          <w:b/>
        </w:rPr>
        <w:t>Conclusiones</w:t>
      </w:r>
      <w:r>
        <w:t>: de la correlación entre ambas</w:t>
      </w:r>
      <w:r>
        <w:rPr>
          <w:spacing w:val="-16"/>
        </w:rPr>
        <w:t xml:space="preserve"> </w:t>
      </w:r>
      <w:r>
        <w:t>metodologías</w:t>
      </w:r>
      <w:r>
        <w:rPr>
          <w:spacing w:val="-16"/>
        </w:rPr>
        <w:t xml:space="preserve"> </w:t>
      </w:r>
      <w:r>
        <w:t>surge</w:t>
      </w:r>
      <w:r>
        <w:rPr>
          <w:spacing w:val="-15"/>
        </w:rPr>
        <w:t xml:space="preserve"> </w:t>
      </w:r>
      <w:r>
        <w:t>que</w:t>
      </w:r>
      <w:r>
        <w:rPr>
          <w:spacing w:val="-16"/>
        </w:rPr>
        <w:t xml:space="preserve"> </w:t>
      </w:r>
      <w:r>
        <w:t>el</w:t>
      </w:r>
      <w:r>
        <w:rPr>
          <w:spacing w:val="-15"/>
        </w:rPr>
        <w:t xml:space="preserve"> </w:t>
      </w:r>
      <w:r>
        <w:t>FA</w:t>
      </w:r>
      <w:r>
        <w:rPr>
          <w:spacing w:val="-16"/>
        </w:rPr>
        <w:t xml:space="preserve"> </w:t>
      </w:r>
      <w:r>
        <w:t>detectó</w:t>
      </w:r>
      <w:r>
        <w:rPr>
          <w:spacing w:val="-14"/>
        </w:rPr>
        <w:t xml:space="preserve"> </w:t>
      </w:r>
      <w:r>
        <w:t>21</w:t>
      </w:r>
      <w:r>
        <w:rPr>
          <w:spacing w:val="-15"/>
        </w:rPr>
        <w:t xml:space="preserve"> </w:t>
      </w:r>
      <w:r>
        <w:t>%</w:t>
      </w:r>
      <w:r>
        <w:rPr>
          <w:spacing w:val="-16"/>
        </w:rPr>
        <w:t xml:space="preserve"> </w:t>
      </w:r>
      <w:r>
        <w:t>más</w:t>
      </w:r>
      <w:r>
        <w:rPr>
          <w:spacing w:val="-14"/>
        </w:rPr>
        <w:t xml:space="preserve"> </w:t>
      </w:r>
      <w:r>
        <w:t>de</w:t>
      </w:r>
      <w:r>
        <w:rPr>
          <w:spacing w:val="-16"/>
        </w:rPr>
        <w:t xml:space="preserve"> </w:t>
      </w:r>
      <w:r>
        <w:t>BAC</w:t>
      </w:r>
      <w:r>
        <w:rPr>
          <w:spacing w:val="-16"/>
        </w:rPr>
        <w:t xml:space="preserve"> </w:t>
      </w:r>
      <w:r>
        <w:t>que</w:t>
      </w:r>
      <w:r>
        <w:rPr>
          <w:spacing w:val="-15"/>
        </w:rPr>
        <w:t xml:space="preserve"> </w:t>
      </w:r>
      <w:r>
        <w:t>el</w:t>
      </w:r>
      <w:r>
        <w:rPr>
          <w:spacing w:val="-15"/>
        </w:rPr>
        <w:t xml:space="preserve"> </w:t>
      </w:r>
      <w:r>
        <w:t>CC</w:t>
      </w:r>
      <w:r>
        <w:rPr>
          <w:spacing w:val="-14"/>
        </w:rPr>
        <w:t xml:space="preserve"> </w:t>
      </w:r>
      <w:r>
        <w:t>y</w:t>
      </w:r>
      <w:r>
        <w:rPr>
          <w:spacing w:val="-16"/>
        </w:rPr>
        <w:t xml:space="preserve"> </w:t>
      </w:r>
      <w:r>
        <w:t>que</w:t>
      </w:r>
      <w:r>
        <w:rPr>
          <w:spacing w:val="-15"/>
        </w:rPr>
        <w:t xml:space="preserve"> </w:t>
      </w:r>
      <w:r>
        <w:t>la</w:t>
      </w:r>
      <w:r>
        <w:rPr>
          <w:spacing w:val="-16"/>
        </w:rPr>
        <w:t xml:space="preserve"> </w:t>
      </w:r>
      <w:r>
        <w:t>principal</w:t>
      </w:r>
      <w:r>
        <w:rPr>
          <w:spacing w:val="-14"/>
        </w:rPr>
        <w:t xml:space="preserve"> </w:t>
      </w:r>
      <w:r>
        <w:t>concordancia se dió en los resultados negativos. Sin embargo, hay BAC que sólo se recuperan a partir de CC.</w:t>
      </w:r>
      <w:r>
        <w:rPr>
          <w:spacing w:val="40"/>
        </w:rPr>
        <w:t xml:space="preserve"> </w:t>
      </w:r>
      <w:r>
        <w:t>Se detectaron</w:t>
      </w:r>
      <w:r>
        <w:rPr>
          <w:spacing w:val="-1"/>
        </w:rPr>
        <w:t xml:space="preserve"> </w:t>
      </w:r>
      <w:r>
        <w:t>más mecanismos de resistencia por FA que por el CC. El informe inmediato del FA permitió modificar el tratamiento empírico en el mismo día para adecuarlo a los hallazgos.</w:t>
      </w:r>
    </w:p>
    <w:p w14:paraId="56442DA5" w14:textId="77777777" w:rsidR="009F2B4D" w:rsidRDefault="00000000">
      <w:pPr>
        <w:pStyle w:val="Textoindependiente"/>
        <w:spacing w:line="276" w:lineRule="auto"/>
        <w:ind w:right="276"/>
        <w:jc w:val="both"/>
      </w:pPr>
      <w:r>
        <w:rPr>
          <w:b/>
        </w:rPr>
        <w:t>Observaciones:</w:t>
      </w:r>
      <w:r>
        <w:rPr>
          <w:b/>
          <w:spacing w:val="-14"/>
        </w:rPr>
        <w:t xml:space="preserve"> </w:t>
      </w:r>
      <w:r>
        <w:t>El</w:t>
      </w:r>
      <w:r>
        <w:rPr>
          <w:spacing w:val="-15"/>
        </w:rPr>
        <w:t xml:space="preserve"> </w:t>
      </w:r>
      <w:r>
        <w:t>trabajo</w:t>
      </w:r>
      <w:r>
        <w:rPr>
          <w:spacing w:val="-13"/>
        </w:rPr>
        <w:t xml:space="preserve"> </w:t>
      </w:r>
      <w:r>
        <w:t>fue</w:t>
      </w:r>
      <w:r>
        <w:rPr>
          <w:spacing w:val="-15"/>
        </w:rPr>
        <w:t xml:space="preserve"> </w:t>
      </w:r>
      <w:r>
        <w:t>presentado</w:t>
      </w:r>
      <w:r>
        <w:rPr>
          <w:spacing w:val="-16"/>
        </w:rPr>
        <w:t xml:space="preserve"> </w:t>
      </w:r>
      <w:r>
        <w:t>en</w:t>
      </w:r>
      <w:r>
        <w:rPr>
          <w:spacing w:val="-16"/>
        </w:rPr>
        <w:t xml:space="preserve"> </w:t>
      </w:r>
      <w:r>
        <w:t>el</w:t>
      </w:r>
      <w:r>
        <w:rPr>
          <w:spacing w:val="-15"/>
        </w:rPr>
        <w:t xml:space="preserve"> </w:t>
      </w:r>
      <w:r>
        <w:t>XIII</w:t>
      </w:r>
      <w:r>
        <w:rPr>
          <w:spacing w:val="-16"/>
        </w:rPr>
        <w:t xml:space="preserve"> </w:t>
      </w:r>
      <w:r>
        <w:t>Congreso</w:t>
      </w:r>
      <w:r>
        <w:rPr>
          <w:spacing w:val="-16"/>
        </w:rPr>
        <w:t xml:space="preserve"> </w:t>
      </w:r>
      <w:r>
        <w:t>Internacional</w:t>
      </w:r>
      <w:r>
        <w:rPr>
          <w:spacing w:val="-15"/>
        </w:rPr>
        <w:t xml:space="preserve"> </w:t>
      </w:r>
      <w:r>
        <w:t>de</w:t>
      </w:r>
      <w:r>
        <w:rPr>
          <w:spacing w:val="-15"/>
        </w:rPr>
        <w:t xml:space="preserve"> </w:t>
      </w:r>
      <w:r>
        <w:t>Infectología</w:t>
      </w:r>
      <w:r>
        <w:rPr>
          <w:spacing w:val="-15"/>
        </w:rPr>
        <w:t xml:space="preserve"> </w:t>
      </w:r>
      <w:r>
        <w:t>y</w:t>
      </w:r>
      <w:r>
        <w:rPr>
          <w:spacing w:val="-16"/>
        </w:rPr>
        <w:t xml:space="preserve"> </w:t>
      </w:r>
      <w:r>
        <w:t>Vacunas. SADIP 2024</w:t>
      </w:r>
      <w:r>
        <w:rPr>
          <w:spacing w:val="-1"/>
        </w:rPr>
        <w:t xml:space="preserve"> </w:t>
      </w:r>
      <w:r>
        <w:t>y</w:t>
      </w:r>
      <w:r>
        <w:rPr>
          <w:spacing w:val="-3"/>
        </w:rPr>
        <w:t xml:space="preserve"> </w:t>
      </w:r>
      <w:r>
        <w:t>obtuvo</w:t>
      </w:r>
      <w:r>
        <w:rPr>
          <w:spacing w:val="-3"/>
        </w:rPr>
        <w:t xml:space="preserve"> </w:t>
      </w:r>
      <w:r>
        <w:t>el</w:t>
      </w:r>
      <w:r>
        <w:rPr>
          <w:spacing w:val="-3"/>
        </w:rPr>
        <w:t xml:space="preserve"> </w:t>
      </w:r>
      <w:r>
        <w:t>Primer</w:t>
      </w:r>
      <w:r>
        <w:rPr>
          <w:spacing w:val="-2"/>
        </w:rPr>
        <w:t xml:space="preserve"> </w:t>
      </w:r>
      <w:r>
        <w:t>premio</w:t>
      </w:r>
      <w:r>
        <w:rPr>
          <w:spacing w:val="-3"/>
        </w:rPr>
        <w:t xml:space="preserve"> </w:t>
      </w:r>
      <w:r>
        <w:t>Bio-Mérieux</w:t>
      </w:r>
      <w:r>
        <w:rPr>
          <w:spacing w:val="-3"/>
        </w:rPr>
        <w:t xml:space="preserve"> </w:t>
      </w:r>
      <w:r>
        <w:t>al</w:t>
      </w:r>
      <w:r>
        <w:rPr>
          <w:spacing w:val="-2"/>
        </w:rPr>
        <w:t xml:space="preserve"> </w:t>
      </w:r>
      <w:r>
        <w:t>liderazgo</w:t>
      </w:r>
      <w:r>
        <w:rPr>
          <w:spacing w:val="-3"/>
        </w:rPr>
        <w:t xml:space="preserve"> </w:t>
      </w:r>
      <w:r>
        <w:t>en</w:t>
      </w:r>
      <w:r>
        <w:rPr>
          <w:spacing w:val="-3"/>
        </w:rPr>
        <w:t xml:space="preserve"> </w:t>
      </w:r>
      <w:r>
        <w:t>diagnóstico</w:t>
      </w:r>
      <w:r>
        <w:rPr>
          <w:spacing w:val="-3"/>
        </w:rPr>
        <w:t xml:space="preserve"> </w:t>
      </w:r>
      <w:r>
        <w:t>sindrómico</w:t>
      </w:r>
      <w:r>
        <w:rPr>
          <w:spacing w:val="-3"/>
        </w:rPr>
        <w:t xml:space="preserve"> </w:t>
      </w:r>
      <w:r>
        <w:t>en</w:t>
      </w:r>
      <w:r>
        <w:rPr>
          <w:spacing w:val="-3"/>
        </w:rPr>
        <w:t xml:space="preserve"> </w:t>
      </w:r>
      <w:r>
        <w:t>enferme- dades infecciosas.</w:t>
      </w:r>
    </w:p>
    <w:p w14:paraId="1097E9A3" w14:textId="77777777" w:rsidR="009F2B4D" w:rsidRDefault="009F2B4D">
      <w:pPr>
        <w:spacing w:line="276" w:lineRule="auto"/>
        <w:jc w:val="both"/>
        <w:sectPr w:rsidR="009F2B4D">
          <w:pgSz w:w="11910" w:h="16840"/>
          <w:pgMar w:top="1460" w:right="1140" w:bottom="1660" w:left="1300" w:header="567" w:footer="1477" w:gutter="0"/>
          <w:cols w:space="720"/>
        </w:sectPr>
      </w:pPr>
    </w:p>
    <w:p w14:paraId="2EEACBC3" w14:textId="77777777" w:rsidR="009F2B4D" w:rsidRDefault="00000000">
      <w:pPr>
        <w:pStyle w:val="Textoindependiente"/>
        <w:spacing w:line="31" w:lineRule="exact"/>
        <w:rPr>
          <w:sz w:val="3"/>
        </w:rPr>
      </w:pPr>
      <w:r>
        <w:rPr>
          <w:noProof/>
        </w:rPr>
        <w:lastRenderedPageBreak/>
        <w:drawing>
          <wp:anchor distT="0" distB="0" distL="0" distR="0" simplePos="0" relativeHeight="487124992" behindDoc="1" locked="0" layoutInCell="1" allowOverlap="1" wp14:anchorId="6BA4B8D1" wp14:editId="29531586">
            <wp:simplePos x="0" y="0"/>
            <wp:positionH relativeFrom="page">
              <wp:posOffset>0</wp:posOffset>
            </wp:positionH>
            <wp:positionV relativeFrom="page">
              <wp:posOffset>1516704</wp:posOffset>
            </wp:positionV>
            <wp:extent cx="7487842" cy="7430303"/>
            <wp:effectExtent l="0" t="0" r="0" b="0"/>
            <wp:wrapNone/>
            <wp:docPr id="368" name="Image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pic:cNvPicPr/>
                  </pic:nvPicPr>
                  <pic:blipFill>
                    <a:blip r:embed="rId6"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736D8939" wp14:editId="4C363DDA">
                <wp:extent cx="5759450" cy="20320"/>
                <wp:effectExtent l="0" t="0" r="0" b="8254"/>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370" name="Graphic 370"/>
                        <wps:cNvSpPr/>
                        <wps:spPr>
                          <a:xfrm>
                            <a:off x="0" y="0"/>
                            <a:ext cx="5759450" cy="20320"/>
                          </a:xfrm>
                          <a:custGeom>
                            <a:avLst/>
                            <a:gdLst/>
                            <a:ahLst/>
                            <a:cxnLst/>
                            <a:rect l="l" t="t" r="r" b="b"/>
                            <a:pathLst>
                              <a:path w="5759450" h="20320">
                                <a:moveTo>
                                  <a:pt x="5759450" y="266"/>
                                </a:moveTo>
                                <a:lnTo>
                                  <a:pt x="5756389" y="266"/>
                                </a:lnTo>
                                <a:lnTo>
                                  <a:pt x="5756389" y="0"/>
                                </a:lnTo>
                                <a:lnTo>
                                  <a:pt x="3302" y="0"/>
                                </a:lnTo>
                                <a:lnTo>
                                  <a:pt x="254" y="0"/>
                                </a:lnTo>
                                <a:lnTo>
                                  <a:pt x="254" y="266"/>
                                </a:lnTo>
                                <a:lnTo>
                                  <a:pt x="0" y="266"/>
                                </a:lnTo>
                                <a:lnTo>
                                  <a:pt x="0" y="19939"/>
                                </a:lnTo>
                                <a:lnTo>
                                  <a:pt x="5759450" y="19939"/>
                                </a:lnTo>
                                <a:lnTo>
                                  <a:pt x="5759450" y="266"/>
                                </a:lnTo>
                                <a:close/>
                              </a:path>
                            </a:pathLst>
                          </a:custGeom>
                          <a:solidFill>
                            <a:srgbClr val="9F9F9F"/>
                          </a:solidFill>
                        </wps:spPr>
                        <wps:bodyPr wrap="square" lIns="0" tIns="0" rIns="0" bIns="0" rtlCol="0">
                          <a:prstTxWarp prst="textNoShape">
                            <a:avLst/>
                          </a:prstTxWarp>
                          <a:noAutofit/>
                        </wps:bodyPr>
                      </wps:wsp>
                      <wps:wsp>
                        <wps:cNvPr id="371" name="Graphic 371"/>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372" name="Graphic 372"/>
                        <wps:cNvSpPr/>
                        <wps:spPr>
                          <a:xfrm>
                            <a:off x="254" y="0"/>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373" name="Graphic 373"/>
                        <wps:cNvSpPr/>
                        <wps:spPr>
                          <a:xfrm>
                            <a:off x="575640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374" name="Graphic 374"/>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375" name="Graphic 375"/>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5E52FA48" id="Group 369" o:spid="_x0000_s1026" style="width:453.5pt;height:1.6pt;mso-position-horizontal-relative:char;mso-position-vertical-relative:lin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">
                <v:shape id="Graphic 370"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" path="m5759450,266r-3061,l5756389,,3302,,254,r,266l,266,,19939r5759450,l5759450,266xe" fillcolor="#9f9f9f" stroked="f">
                  <v:path arrowok="t"/>
                </v:shape>
                <v:shape id="Graphic 371"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" path="m3048,l,,,3048r3048,l3048,xe" fillcolor="#e2e2e2" stroked="f">
                  <v:path arrowok="t"/>
                </v:shape>
                <v:shape id="Graphic 372"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" path="m3048,3048l,3048,,16764r3048,l3048,3048xem5759196,r-3061,l5756135,3048r3061,l5759196,xe" fillcolor="#9f9f9f" stroked="f">
                  <v:path arrowok="t"/>
                </v:shape>
                <v:shape id="Graphic 373"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" path="m3048,l,,,13716r3048,l3048,xe" fillcolor="#e2e2e2" stroked="f">
                  <v:path arrowok="t"/>
                </v:shape>
                <v:shape id="Graphic 374"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" path="m3047,l,,,3035r3047,l3047,xe" fillcolor="#9f9f9f" stroked="f">
                  <v:path arrowok="t"/>
                </v:shape>
                <v:shape id="Graphic 375"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" path="m5759196,r-3061,l3048,,,,,3035r3048,l5756135,3035r3061,l5759196,xe" fillcolor="#e2e2e2" stroked="f">
                  <v:path arrowok="t"/>
                </v:shape>
                <w10:anchorlock/>
              </v:group>
            </w:pict>
          </mc:Fallback>
        </mc:AlternateContent>
      </w:r>
    </w:p>
    <w:p w14:paraId="0097BE80" w14:textId="77777777" w:rsidR="009F2B4D" w:rsidRDefault="00000000">
      <w:pPr>
        <w:pStyle w:val="Ttulo1"/>
        <w:spacing w:before="61" w:line="360" w:lineRule="auto"/>
        <w:ind w:right="272"/>
        <w:jc w:val="both"/>
      </w:pPr>
      <w:r>
        <w:t>O-078. Adecuación del esfuerzo terapéutico en el período 2022-2024. Estudio ob- servacional, retrospectivo y longitudinal</w:t>
      </w:r>
    </w:p>
    <w:p w14:paraId="5873F2FD" w14:textId="77777777" w:rsidR="009F2B4D" w:rsidRDefault="00000000">
      <w:pPr>
        <w:spacing w:before="241"/>
        <w:ind w:left="118"/>
        <w:jc w:val="both"/>
        <w:rPr>
          <w:sz w:val="20"/>
        </w:rPr>
      </w:pPr>
      <w:r>
        <w:rPr>
          <w:noProof/>
        </w:rPr>
        <mc:AlternateContent>
          <mc:Choice Requires="wps">
            <w:drawing>
              <wp:anchor distT="0" distB="0" distL="0" distR="0" simplePos="0" relativeHeight="15797248" behindDoc="0" locked="0" layoutInCell="1" allowOverlap="1" wp14:anchorId="57EFAEA2" wp14:editId="210B5FE9">
                <wp:simplePos x="0" y="0"/>
                <wp:positionH relativeFrom="page">
                  <wp:posOffset>1540763</wp:posOffset>
                </wp:positionH>
                <wp:positionV relativeFrom="paragraph">
                  <wp:posOffset>290943</wp:posOffset>
                </wp:positionV>
                <wp:extent cx="641985" cy="7620"/>
                <wp:effectExtent l="0" t="0" r="0" b="0"/>
                <wp:wrapNone/>
                <wp:docPr id="376" name="Graphic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985" cy="7620"/>
                        </a:xfrm>
                        <a:custGeom>
                          <a:avLst/>
                          <a:gdLst/>
                          <a:ahLst/>
                          <a:cxnLst/>
                          <a:rect l="l" t="t" r="r" b="b"/>
                          <a:pathLst>
                            <a:path w="641985" h="7620">
                              <a:moveTo>
                                <a:pt x="641604" y="0"/>
                              </a:moveTo>
                              <a:lnTo>
                                <a:pt x="0" y="0"/>
                              </a:lnTo>
                              <a:lnTo>
                                <a:pt x="0" y="7607"/>
                              </a:lnTo>
                              <a:lnTo>
                                <a:pt x="641604" y="7607"/>
                              </a:lnTo>
                              <a:lnTo>
                                <a:pt x="6416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2A2822" id="Graphic 376" o:spid="_x0000_s1026" style="position:absolute;margin-left:121.3pt;margin-top:22.9pt;width:50.55pt;height:.6pt;z-index:15797248;visibility:visible;mso-wrap-style:square;mso-wrap-distance-left:0;mso-wrap-distance-top:0;mso-wrap-distance-right:0;mso-wrap-distance-bottom:0;mso-position-horizontal:absolute;mso-position-horizontal-relative:page;mso-position-vertical:absolute;mso-position-vertical-relative:text;v-text-anchor:top" coordsize="6419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" path="m641604,l,,,7607r641604,l641604,xe" fillcolor="black" stroked="f">
                <v:path arrowok="t"/>
                <w10:wrap anchorx="page"/>
              </v:shape>
            </w:pict>
          </mc:Fallback>
        </mc:AlternateContent>
      </w:r>
      <w:r>
        <w:rPr>
          <w:spacing w:val="-2"/>
          <w:sz w:val="20"/>
        </w:rPr>
        <w:t>Aizaga</w:t>
      </w:r>
      <w:r>
        <w:rPr>
          <w:spacing w:val="-6"/>
          <w:sz w:val="20"/>
        </w:rPr>
        <w:t xml:space="preserve"> </w:t>
      </w:r>
      <w:r>
        <w:rPr>
          <w:spacing w:val="-2"/>
          <w:sz w:val="20"/>
        </w:rPr>
        <w:t>L</w:t>
      </w:r>
      <w:r>
        <w:rPr>
          <w:spacing w:val="-2"/>
          <w:position w:val="7"/>
          <w:sz w:val="13"/>
        </w:rPr>
        <w:t>(1)</w:t>
      </w:r>
      <w:r>
        <w:rPr>
          <w:spacing w:val="-2"/>
          <w:sz w:val="20"/>
        </w:rPr>
        <w:t>,</w:t>
      </w:r>
      <w:r>
        <w:rPr>
          <w:spacing w:val="-6"/>
          <w:sz w:val="20"/>
        </w:rPr>
        <w:t xml:space="preserve"> </w:t>
      </w:r>
      <w:r>
        <w:rPr>
          <w:spacing w:val="-2"/>
          <w:sz w:val="20"/>
        </w:rPr>
        <w:t>Viterbo,</w:t>
      </w:r>
      <w:r>
        <w:rPr>
          <w:spacing w:val="-6"/>
          <w:sz w:val="20"/>
        </w:rPr>
        <w:t xml:space="preserve"> </w:t>
      </w:r>
      <w:r>
        <w:rPr>
          <w:spacing w:val="-2"/>
          <w:sz w:val="20"/>
        </w:rPr>
        <w:t>L</w:t>
      </w:r>
      <w:r>
        <w:rPr>
          <w:spacing w:val="-2"/>
          <w:position w:val="7"/>
          <w:sz w:val="13"/>
        </w:rPr>
        <w:t>(1)</w:t>
      </w:r>
      <w:r>
        <w:rPr>
          <w:spacing w:val="-2"/>
          <w:sz w:val="20"/>
        </w:rPr>
        <w:t>,</w:t>
      </w:r>
      <w:r>
        <w:rPr>
          <w:spacing w:val="-6"/>
          <w:sz w:val="20"/>
        </w:rPr>
        <w:t xml:space="preserve"> </w:t>
      </w:r>
      <w:r>
        <w:rPr>
          <w:spacing w:val="-2"/>
          <w:sz w:val="20"/>
        </w:rPr>
        <w:t>Turina</w:t>
      </w:r>
      <w:r>
        <w:rPr>
          <w:spacing w:val="-5"/>
          <w:sz w:val="20"/>
        </w:rPr>
        <w:t xml:space="preserve"> </w:t>
      </w:r>
      <w:r>
        <w:rPr>
          <w:spacing w:val="-2"/>
          <w:sz w:val="20"/>
        </w:rPr>
        <w:t>D</w:t>
      </w:r>
      <w:r>
        <w:rPr>
          <w:spacing w:val="-2"/>
          <w:position w:val="7"/>
          <w:sz w:val="13"/>
        </w:rPr>
        <w:t>(1)</w:t>
      </w:r>
      <w:r>
        <w:rPr>
          <w:spacing w:val="-2"/>
          <w:sz w:val="20"/>
        </w:rPr>
        <w:t>,</w:t>
      </w:r>
      <w:r>
        <w:rPr>
          <w:spacing w:val="-6"/>
          <w:sz w:val="20"/>
        </w:rPr>
        <w:t xml:space="preserve"> </w:t>
      </w:r>
      <w:r>
        <w:rPr>
          <w:spacing w:val="-2"/>
          <w:sz w:val="20"/>
        </w:rPr>
        <w:t>Gatari</w:t>
      </w:r>
      <w:r>
        <w:rPr>
          <w:spacing w:val="-6"/>
          <w:sz w:val="20"/>
        </w:rPr>
        <w:t xml:space="preserve"> </w:t>
      </w:r>
      <w:r>
        <w:rPr>
          <w:spacing w:val="-2"/>
          <w:sz w:val="20"/>
        </w:rPr>
        <w:t>A</w:t>
      </w:r>
      <w:r>
        <w:rPr>
          <w:spacing w:val="-2"/>
          <w:position w:val="7"/>
          <w:sz w:val="13"/>
        </w:rPr>
        <w:t>(1)</w:t>
      </w:r>
      <w:r>
        <w:rPr>
          <w:spacing w:val="-2"/>
          <w:sz w:val="20"/>
        </w:rPr>
        <w:t>,</w:t>
      </w:r>
      <w:r>
        <w:rPr>
          <w:spacing w:val="-6"/>
          <w:sz w:val="20"/>
        </w:rPr>
        <w:t xml:space="preserve"> </w:t>
      </w:r>
      <w:r>
        <w:rPr>
          <w:spacing w:val="-2"/>
          <w:sz w:val="20"/>
        </w:rPr>
        <w:t>Agullo</w:t>
      </w:r>
      <w:r>
        <w:rPr>
          <w:spacing w:val="-7"/>
          <w:sz w:val="20"/>
        </w:rPr>
        <w:t xml:space="preserve"> </w:t>
      </w:r>
      <w:r>
        <w:rPr>
          <w:spacing w:val="-2"/>
          <w:sz w:val="20"/>
        </w:rPr>
        <w:t>A</w:t>
      </w:r>
      <w:r>
        <w:rPr>
          <w:spacing w:val="-2"/>
          <w:position w:val="7"/>
          <w:sz w:val="13"/>
        </w:rPr>
        <w:t>(1)</w:t>
      </w:r>
      <w:r>
        <w:rPr>
          <w:spacing w:val="-2"/>
          <w:sz w:val="20"/>
        </w:rPr>
        <w:t>,</w:t>
      </w:r>
      <w:r>
        <w:rPr>
          <w:spacing w:val="-6"/>
          <w:sz w:val="20"/>
        </w:rPr>
        <w:t xml:space="preserve"> </w:t>
      </w:r>
      <w:r>
        <w:rPr>
          <w:spacing w:val="-2"/>
          <w:sz w:val="20"/>
        </w:rPr>
        <w:t>Gruber N</w:t>
      </w:r>
      <w:r>
        <w:rPr>
          <w:spacing w:val="-2"/>
          <w:position w:val="7"/>
          <w:sz w:val="13"/>
        </w:rPr>
        <w:t>(1)</w:t>
      </w:r>
      <w:r>
        <w:rPr>
          <w:spacing w:val="-2"/>
          <w:sz w:val="20"/>
        </w:rPr>
        <w:t>,</w:t>
      </w:r>
      <w:r>
        <w:rPr>
          <w:spacing w:val="-7"/>
          <w:sz w:val="20"/>
        </w:rPr>
        <w:t xml:space="preserve"> </w:t>
      </w:r>
      <w:r>
        <w:rPr>
          <w:spacing w:val="-2"/>
          <w:sz w:val="20"/>
        </w:rPr>
        <w:t>Barsante</w:t>
      </w:r>
      <w:r>
        <w:rPr>
          <w:spacing w:val="-5"/>
          <w:sz w:val="20"/>
        </w:rPr>
        <w:t xml:space="preserve"> </w:t>
      </w:r>
      <w:r>
        <w:rPr>
          <w:spacing w:val="-2"/>
          <w:sz w:val="20"/>
        </w:rPr>
        <w:t>L</w:t>
      </w:r>
      <w:r>
        <w:rPr>
          <w:spacing w:val="-2"/>
          <w:position w:val="7"/>
          <w:sz w:val="13"/>
        </w:rPr>
        <w:t>(1)</w:t>
      </w:r>
      <w:r>
        <w:rPr>
          <w:spacing w:val="-2"/>
          <w:sz w:val="20"/>
        </w:rPr>
        <w:t>,</w:t>
      </w:r>
      <w:r>
        <w:rPr>
          <w:spacing w:val="-6"/>
          <w:sz w:val="20"/>
        </w:rPr>
        <w:t xml:space="preserve"> </w:t>
      </w:r>
      <w:r>
        <w:rPr>
          <w:spacing w:val="-2"/>
          <w:sz w:val="20"/>
        </w:rPr>
        <w:t>Arias</w:t>
      </w:r>
      <w:r>
        <w:rPr>
          <w:spacing w:val="-6"/>
          <w:sz w:val="20"/>
        </w:rPr>
        <w:t xml:space="preserve"> </w:t>
      </w:r>
      <w:r>
        <w:rPr>
          <w:spacing w:val="-2"/>
          <w:sz w:val="20"/>
        </w:rPr>
        <w:t>López</w:t>
      </w:r>
      <w:r>
        <w:rPr>
          <w:spacing w:val="-5"/>
          <w:sz w:val="20"/>
        </w:rPr>
        <w:t xml:space="preserve"> </w:t>
      </w:r>
      <w:r>
        <w:rPr>
          <w:spacing w:val="-2"/>
          <w:sz w:val="20"/>
        </w:rPr>
        <w:t>MdP</w:t>
      </w:r>
      <w:r>
        <w:rPr>
          <w:spacing w:val="-2"/>
          <w:position w:val="7"/>
          <w:sz w:val="13"/>
        </w:rPr>
        <w:t>(1)</w:t>
      </w:r>
      <w:r>
        <w:rPr>
          <w:spacing w:val="-2"/>
          <w:sz w:val="20"/>
        </w:rPr>
        <w:t>.</w:t>
      </w:r>
    </w:p>
    <w:p w14:paraId="733DC07B" w14:textId="77777777" w:rsidR="009F2B4D" w:rsidRDefault="00000000">
      <w:pPr>
        <w:pStyle w:val="Textoindependiente"/>
        <w:spacing w:before="37"/>
        <w:jc w:val="both"/>
      </w:pPr>
      <w:r>
        <w:rPr>
          <w:position w:val="7"/>
          <w:sz w:val="13"/>
        </w:rPr>
        <w:t>(1)</w:t>
      </w:r>
      <w:r>
        <w:rPr>
          <w:spacing w:val="-5"/>
          <w:position w:val="7"/>
          <w:sz w:val="13"/>
        </w:rPr>
        <w:t xml:space="preserve"> </w:t>
      </w:r>
      <w:r>
        <w:t>Unidad</w:t>
      </w:r>
      <w:r>
        <w:rPr>
          <w:spacing w:val="-7"/>
        </w:rPr>
        <w:t xml:space="preserve"> </w:t>
      </w:r>
      <w:r>
        <w:t>de</w:t>
      </w:r>
      <w:r>
        <w:rPr>
          <w:spacing w:val="-6"/>
        </w:rPr>
        <w:t xml:space="preserve"> </w:t>
      </w:r>
      <w:r>
        <w:t>Cuidados</w:t>
      </w:r>
      <w:r>
        <w:rPr>
          <w:spacing w:val="-8"/>
        </w:rPr>
        <w:t xml:space="preserve"> </w:t>
      </w:r>
      <w:r>
        <w:t>Intensivos</w:t>
      </w:r>
      <w:r>
        <w:rPr>
          <w:spacing w:val="-8"/>
        </w:rPr>
        <w:t xml:space="preserve"> </w:t>
      </w:r>
      <w:r>
        <w:t>Pediátricos,</w:t>
      </w:r>
      <w:r>
        <w:rPr>
          <w:spacing w:val="-5"/>
        </w:rPr>
        <w:t xml:space="preserve"> </w:t>
      </w:r>
      <w:r>
        <w:t>Hospital</w:t>
      </w:r>
      <w:r>
        <w:rPr>
          <w:spacing w:val="-4"/>
        </w:rPr>
        <w:t xml:space="preserve"> </w:t>
      </w:r>
      <w:r>
        <w:t>de</w:t>
      </w:r>
      <w:r>
        <w:rPr>
          <w:spacing w:val="-7"/>
        </w:rPr>
        <w:t xml:space="preserve"> </w:t>
      </w:r>
      <w:r>
        <w:t>Niños</w:t>
      </w:r>
      <w:r>
        <w:rPr>
          <w:spacing w:val="-8"/>
        </w:rPr>
        <w:t xml:space="preserve"> </w:t>
      </w:r>
      <w:r>
        <w:t>Ricardo</w:t>
      </w:r>
      <w:r>
        <w:rPr>
          <w:spacing w:val="-5"/>
        </w:rPr>
        <w:t xml:space="preserve"> </w:t>
      </w:r>
      <w:r>
        <w:t>Gutiérrez.</w:t>
      </w:r>
      <w:r>
        <w:rPr>
          <w:spacing w:val="-5"/>
        </w:rPr>
        <w:t xml:space="preserve"> </w:t>
      </w:r>
      <w:r>
        <w:t>CABA,</w:t>
      </w:r>
      <w:r>
        <w:rPr>
          <w:spacing w:val="-7"/>
        </w:rPr>
        <w:t xml:space="preserve"> </w:t>
      </w:r>
      <w:r>
        <w:rPr>
          <w:spacing w:val="-2"/>
        </w:rPr>
        <w:t>Argentina.</w:t>
      </w:r>
    </w:p>
    <w:p w14:paraId="230E1B8E" w14:textId="77777777" w:rsidR="009F2B4D" w:rsidRDefault="009F2B4D">
      <w:pPr>
        <w:pStyle w:val="Textoindependiente"/>
        <w:spacing w:before="35"/>
        <w:ind w:left="0"/>
      </w:pPr>
    </w:p>
    <w:p w14:paraId="6F43ED93" w14:textId="77777777" w:rsidR="009F2B4D" w:rsidRDefault="00000000">
      <w:pPr>
        <w:pStyle w:val="Textoindependiente"/>
        <w:spacing w:line="276" w:lineRule="auto"/>
        <w:ind w:right="274"/>
        <w:jc w:val="both"/>
      </w:pPr>
      <w:r>
        <w:rPr>
          <w:b/>
        </w:rPr>
        <w:t>Introducción:</w:t>
      </w:r>
      <w:r>
        <w:rPr>
          <w:b/>
          <w:spacing w:val="-6"/>
        </w:rPr>
        <w:t xml:space="preserve"> </w:t>
      </w:r>
      <w:r>
        <w:t>la</w:t>
      </w:r>
      <w:r>
        <w:rPr>
          <w:spacing w:val="-8"/>
        </w:rPr>
        <w:t xml:space="preserve"> </w:t>
      </w:r>
      <w:r>
        <w:t>adecuación</w:t>
      </w:r>
      <w:r>
        <w:rPr>
          <w:spacing w:val="-10"/>
        </w:rPr>
        <w:t xml:space="preserve"> </w:t>
      </w:r>
      <w:r>
        <w:t>del</w:t>
      </w:r>
      <w:r>
        <w:rPr>
          <w:spacing w:val="-9"/>
        </w:rPr>
        <w:t xml:space="preserve"> </w:t>
      </w:r>
      <w:r>
        <w:t>esfuerzo</w:t>
      </w:r>
      <w:r>
        <w:rPr>
          <w:spacing w:val="-10"/>
        </w:rPr>
        <w:t xml:space="preserve"> </w:t>
      </w:r>
      <w:r>
        <w:t>terapéutico</w:t>
      </w:r>
      <w:r>
        <w:rPr>
          <w:spacing w:val="-7"/>
        </w:rPr>
        <w:t xml:space="preserve"> </w:t>
      </w:r>
      <w:r>
        <w:t>(AET)</w:t>
      </w:r>
      <w:r>
        <w:rPr>
          <w:spacing w:val="-9"/>
        </w:rPr>
        <w:t xml:space="preserve"> </w:t>
      </w:r>
      <w:r>
        <w:t>es</w:t>
      </w:r>
      <w:r>
        <w:rPr>
          <w:spacing w:val="-9"/>
        </w:rPr>
        <w:t xml:space="preserve"> </w:t>
      </w:r>
      <w:r>
        <w:t>compleja</w:t>
      </w:r>
      <w:r>
        <w:rPr>
          <w:spacing w:val="-8"/>
        </w:rPr>
        <w:t xml:space="preserve"> </w:t>
      </w:r>
      <w:r>
        <w:t>en</w:t>
      </w:r>
      <w:r>
        <w:rPr>
          <w:spacing w:val="-10"/>
        </w:rPr>
        <w:t xml:space="preserve"> </w:t>
      </w:r>
      <w:r>
        <w:t>pediatría</w:t>
      </w:r>
      <w:r>
        <w:rPr>
          <w:spacing w:val="-8"/>
        </w:rPr>
        <w:t xml:space="preserve"> </w:t>
      </w:r>
      <w:r>
        <w:t>por</w:t>
      </w:r>
      <w:r>
        <w:rPr>
          <w:spacing w:val="-9"/>
        </w:rPr>
        <w:t xml:space="preserve"> </w:t>
      </w:r>
      <w:r>
        <w:t>la</w:t>
      </w:r>
      <w:r>
        <w:rPr>
          <w:spacing w:val="-8"/>
        </w:rPr>
        <w:t xml:space="preserve"> </w:t>
      </w:r>
      <w:r>
        <w:t>naturaleza única</w:t>
      </w:r>
      <w:r>
        <w:rPr>
          <w:spacing w:val="-3"/>
        </w:rPr>
        <w:t xml:space="preserve"> </w:t>
      </w:r>
      <w:r>
        <w:t>de</w:t>
      </w:r>
      <w:r>
        <w:rPr>
          <w:spacing w:val="-4"/>
        </w:rPr>
        <w:t xml:space="preserve"> </w:t>
      </w:r>
      <w:r>
        <w:t>la</w:t>
      </w:r>
      <w:r>
        <w:rPr>
          <w:spacing w:val="-4"/>
        </w:rPr>
        <w:t xml:space="preserve"> </w:t>
      </w:r>
      <w:r>
        <w:t>relación</w:t>
      </w:r>
      <w:r>
        <w:rPr>
          <w:spacing w:val="-6"/>
        </w:rPr>
        <w:t xml:space="preserve"> </w:t>
      </w:r>
      <w:r>
        <w:t>médico-paciente</w:t>
      </w:r>
      <w:r>
        <w:rPr>
          <w:spacing w:val="-4"/>
        </w:rPr>
        <w:t xml:space="preserve"> </w:t>
      </w:r>
      <w:r>
        <w:t>ampliada</w:t>
      </w:r>
      <w:r>
        <w:rPr>
          <w:spacing w:val="-4"/>
        </w:rPr>
        <w:t xml:space="preserve"> </w:t>
      </w:r>
      <w:r>
        <w:t>a</w:t>
      </w:r>
      <w:r>
        <w:rPr>
          <w:spacing w:val="-4"/>
        </w:rPr>
        <w:t xml:space="preserve"> </w:t>
      </w:r>
      <w:r>
        <w:t>la</w:t>
      </w:r>
      <w:r>
        <w:rPr>
          <w:spacing w:val="-4"/>
        </w:rPr>
        <w:t xml:space="preserve"> </w:t>
      </w:r>
      <w:r>
        <w:t>familia.</w:t>
      </w:r>
      <w:r>
        <w:rPr>
          <w:spacing w:val="-5"/>
        </w:rPr>
        <w:t xml:space="preserve"> </w:t>
      </w:r>
      <w:r>
        <w:t>Se</w:t>
      </w:r>
      <w:r>
        <w:rPr>
          <w:spacing w:val="-4"/>
        </w:rPr>
        <w:t xml:space="preserve"> </w:t>
      </w:r>
      <w:r>
        <w:t>adiciona</w:t>
      </w:r>
      <w:r>
        <w:rPr>
          <w:spacing w:val="-4"/>
        </w:rPr>
        <w:t xml:space="preserve"> </w:t>
      </w:r>
      <w:r>
        <w:t>la</w:t>
      </w:r>
      <w:r>
        <w:rPr>
          <w:spacing w:val="-4"/>
        </w:rPr>
        <w:t xml:space="preserve"> </w:t>
      </w:r>
      <w:r>
        <w:t>escasez</w:t>
      </w:r>
      <w:r>
        <w:rPr>
          <w:spacing w:val="-3"/>
        </w:rPr>
        <w:t xml:space="preserve"> </w:t>
      </w:r>
      <w:r>
        <w:t>de</w:t>
      </w:r>
      <w:r>
        <w:rPr>
          <w:spacing w:val="-4"/>
        </w:rPr>
        <w:t xml:space="preserve"> </w:t>
      </w:r>
      <w:r>
        <w:t>bibliografía</w:t>
      </w:r>
      <w:r>
        <w:rPr>
          <w:spacing w:val="-4"/>
        </w:rPr>
        <w:t xml:space="preserve"> </w:t>
      </w:r>
      <w:r>
        <w:t xml:space="preserve">actua- lizada para su correcta implementación. </w:t>
      </w:r>
      <w:r>
        <w:rPr>
          <w:b/>
        </w:rPr>
        <w:t xml:space="preserve">Objetivos: </w:t>
      </w:r>
      <w:r>
        <w:t>determinar la prevalencia de AET en una unidad de cuidados intensivos pediátricos polivalente, describiendo el tipo de adecuación que se realizó y las características</w:t>
      </w:r>
      <w:r>
        <w:rPr>
          <w:spacing w:val="-4"/>
        </w:rPr>
        <w:t xml:space="preserve"> </w:t>
      </w:r>
      <w:r>
        <w:t>de</w:t>
      </w:r>
      <w:r>
        <w:rPr>
          <w:spacing w:val="-3"/>
        </w:rPr>
        <w:t xml:space="preserve"> </w:t>
      </w:r>
      <w:r>
        <w:t>la</w:t>
      </w:r>
      <w:r>
        <w:rPr>
          <w:spacing w:val="-3"/>
        </w:rPr>
        <w:t xml:space="preserve"> </w:t>
      </w:r>
      <w:r>
        <w:t>población.</w:t>
      </w:r>
      <w:r>
        <w:rPr>
          <w:spacing w:val="-4"/>
        </w:rPr>
        <w:t xml:space="preserve"> </w:t>
      </w:r>
      <w:r>
        <w:rPr>
          <w:b/>
        </w:rPr>
        <w:t xml:space="preserve">Métodos: </w:t>
      </w:r>
      <w:r>
        <w:t>diseño:</w:t>
      </w:r>
      <w:r>
        <w:rPr>
          <w:spacing w:val="-4"/>
        </w:rPr>
        <w:t xml:space="preserve"> </w:t>
      </w:r>
      <w:r>
        <w:t>estudio</w:t>
      </w:r>
      <w:r>
        <w:rPr>
          <w:spacing w:val="-4"/>
        </w:rPr>
        <w:t xml:space="preserve"> </w:t>
      </w:r>
      <w:r>
        <w:t>observacional</w:t>
      </w:r>
      <w:r>
        <w:rPr>
          <w:spacing w:val="-4"/>
        </w:rPr>
        <w:t xml:space="preserve"> </w:t>
      </w:r>
      <w:r>
        <w:t>retrospectivo.</w:t>
      </w:r>
      <w:r>
        <w:rPr>
          <w:spacing w:val="-4"/>
        </w:rPr>
        <w:t xml:space="preserve"> </w:t>
      </w:r>
      <w:r>
        <w:t>Revisión</w:t>
      </w:r>
      <w:r>
        <w:rPr>
          <w:spacing w:val="-4"/>
        </w:rPr>
        <w:t xml:space="preserve"> </w:t>
      </w:r>
      <w:r>
        <w:t>de</w:t>
      </w:r>
      <w:r>
        <w:rPr>
          <w:spacing w:val="-3"/>
        </w:rPr>
        <w:t xml:space="preserve"> </w:t>
      </w:r>
      <w:r>
        <w:t>his- torias clínicas y base de datos del servicio (SATI Q). Población: pacientes entre 28 días y 21 años ingresados en UCIP polivalente de hospital pediátrico (CABA) entre el 1-1-22 y el 1-5-24. Variables analizadas: Datos demográficos, probabilidad de muerte estimada al ingreso, motivo de ingreso. Se registró</w:t>
      </w:r>
      <w:r>
        <w:rPr>
          <w:spacing w:val="26"/>
        </w:rPr>
        <w:t xml:space="preserve"> </w:t>
      </w:r>
      <w:r>
        <w:t>el</w:t>
      </w:r>
      <w:r>
        <w:rPr>
          <w:spacing w:val="29"/>
        </w:rPr>
        <w:t xml:space="preserve"> </w:t>
      </w:r>
      <w:r>
        <w:t>uso</w:t>
      </w:r>
      <w:r>
        <w:rPr>
          <w:spacing w:val="28"/>
        </w:rPr>
        <w:t xml:space="preserve"> </w:t>
      </w:r>
      <w:r>
        <w:t>de</w:t>
      </w:r>
      <w:r>
        <w:rPr>
          <w:spacing w:val="27"/>
        </w:rPr>
        <w:t xml:space="preserve"> </w:t>
      </w:r>
      <w:r>
        <w:t>dispositivos</w:t>
      </w:r>
      <w:r>
        <w:rPr>
          <w:spacing w:val="29"/>
        </w:rPr>
        <w:t xml:space="preserve"> </w:t>
      </w:r>
      <w:r>
        <w:t>para</w:t>
      </w:r>
      <w:r>
        <w:rPr>
          <w:spacing w:val="27"/>
        </w:rPr>
        <w:t xml:space="preserve"> </w:t>
      </w:r>
      <w:r>
        <w:t>el</w:t>
      </w:r>
      <w:r>
        <w:rPr>
          <w:spacing w:val="26"/>
        </w:rPr>
        <w:t xml:space="preserve"> </w:t>
      </w:r>
      <w:r>
        <w:t>soporte</w:t>
      </w:r>
      <w:r>
        <w:rPr>
          <w:spacing w:val="27"/>
        </w:rPr>
        <w:t xml:space="preserve"> </w:t>
      </w:r>
      <w:r>
        <w:t>vital,</w:t>
      </w:r>
      <w:r>
        <w:rPr>
          <w:spacing w:val="26"/>
        </w:rPr>
        <w:t xml:space="preserve"> </w:t>
      </w:r>
      <w:r>
        <w:t>las</w:t>
      </w:r>
      <w:r>
        <w:rPr>
          <w:spacing w:val="26"/>
        </w:rPr>
        <w:t xml:space="preserve"> </w:t>
      </w:r>
      <w:r>
        <w:t>características</w:t>
      </w:r>
      <w:r>
        <w:rPr>
          <w:spacing w:val="29"/>
        </w:rPr>
        <w:t xml:space="preserve"> </w:t>
      </w:r>
      <w:r>
        <w:t>de</w:t>
      </w:r>
      <w:r>
        <w:rPr>
          <w:spacing w:val="27"/>
        </w:rPr>
        <w:t xml:space="preserve"> </w:t>
      </w:r>
      <w:r>
        <w:t>la</w:t>
      </w:r>
      <w:r>
        <w:rPr>
          <w:spacing w:val="27"/>
        </w:rPr>
        <w:t xml:space="preserve"> </w:t>
      </w:r>
      <w:r>
        <w:t>adecuación</w:t>
      </w:r>
      <w:r>
        <w:rPr>
          <w:spacing w:val="26"/>
        </w:rPr>
        <w:t xml:space="preserve"> </w:t>
      </w:r>
      <w:r>
        <w:t>(Retiro</w:t>
      </w:r>
      <w:r>
        <w:rPr>
          <w:spacing w:val="28"/>
        </w:rPr>
        <w:t xml:space="preserve"> </w:t>
      </w:r>
      <w:r>
        <w:t>del</w:t>
      </w:r>
    </w:p>
    <w:p w14:paraId="1BFE1C30" w14:textId="77777777" w:rsidR="009F2B4D" w:rsidRDefault="00000000">
      <w:pPr>
        <w:pStyle w:val="Textoindependiente"/>
        <w:spacing w:before="1" w:line="276" w:lineRule="auto"/>
        <w:ind w:left="5422" w:right="277"/>
        <w:jc w:val="both"/>
      </w:pPr>
      <w:r>
        <w:rPr>
          <w:noProof/>
        </w:rPr>
        <w:drawing>
          <wp:anchor distT="0" distB="0" distL="0" distR="0" simplePos="0" relativeHeight="15798272" behindDoc="0" locked="0" layoutInCell="1" allowOverlap="1" wp14:anchorId="4C6B2611" wp14:editId="45A02B66">
            <wp:simplePos x="0" y="0"/>
            <wp:positionH relativeFrom="page">
              <wp:posOffset>914400</wp:posOffset>
            </wp:positionH>
            <wp:positionV relativeFrom="paragraph">
              <wp:posOffset>17936</wp:posOffset>
            </wp:positionV>
            <wp:extent cx="3239681" cy="2022475"/>
            <wp:effectExtent l="0" t="0" r="0" b="0"/>
            <wp:wrapNone/>
            <wp:docPr id="377" name="Image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pic:cNvPicPr/>
                  </pic:nvPicPr>
                  <pic:blipFill>
                    <a:blip r:embed="rId57" cstate="print"/>
                    <a:stretch>
                      <a:fillRect/>
                    </a:stretch>
                  </pic:blipFill>
                  <pic:spPr>
                    <a:xfrm>
                      <a:off x="0" y="0"/>
                      <a:ext cx="3239681" cy="2022475"/>
                    </a:xfrm>
                    <a:prstGeom prst="rect">
                      <a:avLst/>
                    </a:prstGeom>
                  </pic:spPr>
                </pic:pic>
              </a:graphicData>
            </a:graphic>
          </wp:anchor>
        </w:drawing>
      </w:r>
      <w:r>
        <w:t>soporte,</w:t>
      </w:r>
      <w:r>
        <w:rPr>
          <w:spacing w:val="-9"/>
        </w:rPr>
        <w:t xml:space="preserve"> </w:t>
      </w:r>
      <w:r>
        <w:t>no</w:t>
      </w:r>
      <w:r>
        <w:rPr>
          <w:spacing w:val="-12"/>
        </w:rPr>
        <w:t xml:space="preserve"> </w:t>
      </w:r>
      <w:r>
        <w:t>escalar,</w:t>
      </w:r>
      <w:r>
        <w:rPr>
          <w:spacing w:val="-12"/>
        </w:rPr>
        <w:t xml:space="preserve"> </w:t>
      </w:r>
      <w:r>
        <w:t>abstenerse).</w:t>
      </w:r>
      <w:r>
        <w:rPr>
          <w:spacing w:val="-12"/>
        </w:rPr>
        <w:t xml:space="preserve"> </w:t>
      </w:r>
      <w:r>
        <w:t>Se</w:t>
      </w:r>
      <w:r>
        <w:rPr>
          <w:spacing w:val="-11"/>
        </w:rPr>
        <w:t xml:space="preserve"> </w:t>
      </w:r>
      <w:r>
        <w:t>define AET como decisión clínica de no iniciar o retirar medidas de soporte vital al percibir una</w:t>
      </w:r>
      <w:r>
        <w:rPr>
          <w:spacing w:val="-9"/>
        </w:rPr>
        <w:t xml:space="preserve"> </w:t>
      </w:r>
      <w:r>
        <w:t>desproporción</w:t>
      </w:r>
      <w:r>
        <w:rPr>
          <w:spacing w:val="-9"/>
        </w:rPr>
        <w:t xml:space="preserve"> </w:t>
      </w:r>
      <w:r>
        <w:t>entre</w:t>
      </w:r>
      <w:r>
        <w:rPr>
          <w:spacing w:val="-10"/>
        </w:rPr>
        <w:t xml:space="preserve"> </w:t>
      </w:r>
      <w:r>
        <w:t>estas</w:t>
      </w:r>
      <w:r>
        <w:rPr>
          <w:spacing w:val="-10"/>
        </w:rPr>
        <w:t xml:space="preserve"> </w:t>
      </w:r>
      <w:r>
        <w:t>y</w:t>
      </w:r>
      <w:r>
        <w:rPr>
          <w:spacing w:val="-11"/>
        </w:rPr>
        <w:t xml:space="preserve"> </w:t>
      </w:r>
      <w:r>
        <w:t>los</w:t>
      </w:r>
      <w:r>
        <w:rPr>
          <w:spacing w:val="-8"/>
        </w:rPr>
        <w:t xml:space="preserve"> </w:t>
      </w:r>
      <w:r>
        <w:t>fines</w:t>
      </w:r>
      <w:r>
        <w:rPr>
          <w:spacing w:val="-8"/>
        </w:rPr>
        <w:t xml:space="preserve"> </w:t>
      </w:r>
      <w:r>
        <w:t>a conseguir,</w:t>
      </w:r>
      <w:r>
        <w:rPr>
          <w:spacing w:val="-16"/>
        </w:rPr>
        <w:t xml:space="preserve"> </w:t>
      </w:r>
      <w:r>
        <w:t>evitando</w:t>
      </w:r>
      <w:r>
        <w:rPr>
          <w:spacing w:val="-16"/>
        </w:rPr>
        <w:t xml:space="preserve"> </w:t>
      </w:r>
      <w:r>
        <w:t>la</w:t>
      </w:r>
      <w:r>
        <w:rPr>
          <w:spacing w:val="-15"/>
        </w:rPr>
        <w:t xml:space="preserve"> </w:t>
      </w:r>
      <w:r>
        <w:t>obstinación</w:t>
      </w:r>
      <w:r>
        <w:rPr>
          <w:spacing w:val="-16"/>
        </w:rPr>
        <w:t xml:space="preserve"> </w:t>
      </w:r>
      <w:r>
        <w:t>terapéu- tica</w:t>
      </w:r>
      <w:r>
        <w:rPr>
          <w:spacing w:val="-4"/>
        </w:rPr>
        <w:t xml:space="preserve"> </w:t>
      </w:r>
      <w:r>
        <w:t>y</w:t>
      </w:r>
      <w:r>
        <w:rPr>
          <w:spacing w:val="-6"/>
        </w:rPr>
        <w:t xml:space="preserve"> </w:t>
      </w:r>
      <w:r>
        <w:t>reforzando</w:t>
      </w:r>
      <w:r>
        <w:rPr>
          <w:spacing w:val="-5"/>
        </w:rPr>
        <w:t xml:space="preserve"> </w:t>
      </w:r>
      <w:r>
        <w:t>los</w:t>
      </w:r>
      <w:r>
        <w:rPr>
          <w:spacing w:val="-5"/>
        </w:rPr>
        <w:t xml:space="preserve"> </w:t>
      </w:r>
      <w:r>
        <w:t>aspectos</w:t>
      </w:r>
      <w:r>
        <w:rPr>
          <w:spacing w:val="-5"/>
        </w:rPr>
        <w:t xml:space="preserve"> </w:t>
      </w:r>
      <w:r>
        <w:t>positivos</w:t>
      </w:r>
      <w:r>
        <w:rPr>
          <w:spacing w:val="-5"/>
        </w:rPr>
        <w:t xml:space="preserve"> </w:t>
      </w:r>
      <w:r>
        <w:t>re- lacionados</w:t>
      </w:r>
      <w:r>
        <w:rPr>
          <w:spacing w:val="-16"/>
        </w:rPr>
        <w:t xml:space="preserve"> </w:t>
      </w:r>
      <w:r>
        <w:t>a</w:t>
      </w:r>
      <w:r>
        <w:rPr>
          <w:spacing w:val="-16"/>
        </w:rPr>
        <w:t xml:space="preserve"> </w:t>
      </w:r>
      <w:r>
        <w:t>los</w:t>
      </w:r>
      <w:r>
        <w:rPr>
          <w:spacing w:val="-15"/>
        </w:rPr>
        <w:t xml:space="preserve"> </w:t>
      </w:r>
      <w:r>
        <w:t>cuidados</w:t>
      </w:r>
      <w:r>
        <w:rPr>
          <w:spacing w:val="-16"/>
        </w:rPr>
        <w:t xml:space="preserve"> </w:t>
      </w:r>
      <w:r>
        <w:t>paliativos</w:t>
      </w:r>
      <w:r>
        <w:rPr>
          <w:spacing w:val="-16"/>
        </w:rPr>
        <w:t xml:space="preserve"> </w:t>
      </w:r>
      <w:r>
        <w:t>en</w:t>
      </w:r>
      <w:r>
        <w:rPr>
          <w:spacing w:val="-15"/>
        </w:rPr>
        <w:t xml:space="preserve"> </w:t>
      </w:r>
      <w:r>
        <w:t>bús- queda</w:t>
      </w:r>
      <w:r>
        <w:rPr>
          <w:spacing w:val="-1"/>
        </w:rPr>
        <w:t xml:space="preserve"> </w:t>
      </w:r>
      <w:r>
        <w:t>del</w:t>
      </w:r>
      <w:r>
        <w:rPr>
          <w:spacing w:val="-2"/>
        </w:rPr>
        <w:t xml:space="preserve"> </w:t>
      </w:r>
      <w:r>
        <w:t>confort</w:t>
      </w:r>
      <w:r>
        <w:rPr>
          <w:spacing w:val="-2"/>
        </w:rPr>
        <w:t xml:space="preserve"> </w:t>
      </w:r>
      <w:r>
        <w:t>al final</w:t>
      </w:r>
      <w:r>
        <w:rPr>
          <w:spacing w:val="-2"/>
        </w:rPr>
        <w:t xml:space="preserve"> </w:t>
      </w:r>
      <w:r>
        <w:t>de</w:t>
      </w:r>
      <w:r>
        <w:rPr>
          <w:spacing w:val="-1"/>
        </w:rPr>
        <w:t xml:space="preserve"> </w:t>
      </w:r>
      <w:r>
        <w:t>la</w:t>
      </w:r>
      <w:r>
        <w:rPr>
          <w:spacing w:val="-1"/>
        </w:rPr>
        <w:t xml:space="preserve"> </w:t>
      </w:r>
      <w:r>
        <w:t>vida.</w:t>
      </w:r>
      <w:r>
        <w:rPr>
          <w:spacing w:val="-2"/>
        </w:rPr>
        <w:t xml:space="preserve"> </w:t>
      </w:r>
      <w:r>
        <w:t>Análi- sis estadístico: Las frecuencias y distribu- ción de las variables categóricas se expre- san</w:t>
      </w:r>
      <w:r>
        <w:rPr>
          <w:spacing w:val="-10"/>
        </w:rPr>
        <w:t xml:space="preserve"> </w:t>
      </w:r>
      <w:r>
        <w:t>en</w:t>
      </w:r>
      <w:r>
        <w:rPr>
          <w:spacing w:val="-7"/>
        </w:rPr>
        <w:t xml:space="preserve"> </w:t>
      </w:r>
      <w:r>
        <w:t>cantidad</w:t>
      </w:r>
      <w:r>
        <w:rPr>
          <w:spacing w:val="-9"/>
        </w:rPr>
        <w:t xml:space="preserve"> </w:t>
      </w:r>
      <w:r>
        <w:t>absoluta</w:t>
      </w:r>
      <w:r>
        <w:rPr>
          <w:spacing w:val="-8"/>
        </w:rPr>
        <w:t xml:space="preserve"> </w:t>
      </w:r>
      <w:r>
        <w:t>y</w:t>
      </w:r>
      <w:r>
        <w:rPr>
          <w:spacing w:val="-5"/>
        </w:rPr>
        <w:t xml:space="preserve"> </w:t>
      </w:r>
      <w:r>
        <w:t>porcentaje.</w:t>
      </w:r>
      <w:r>
        <w:rPr>
          <w:spacing w:val="-7"/>
        </w:rPr>
        <w:t xml:space="preserve"> </w:t>
      </w:r>
      <w:r>
        <w:t>Las variables</w:t>
      </w:r>
      <w:r>
        <w:rPr>
          <w:spacing w:val="29"/>
        </w:rPr>
        <w:t xml:space="preserve"> </w:t>
      </w:r>
      <w:r>
        <w:t>cuantitativas</w:t>
      </w:r>
      <w:r>
        <w:rPr>
          <w:spacing w:val="30"/>
        </w:rPr>
        <w:t xml:space="preserve"> </w:t>
      </w:r>
      <w:r>
        <w:t>se</w:t>
      </w:r>
      <w:r>
        <w:rPr>
          <w:spacing w:val="32"/>
        </w:rPr>
        <w:t xml:space="preserve"> </w:t>
      </w:r>
      <w:r>
        <w:t>expresan</w:t>
      </w:r>
      <w:r>
        <w:rPr>
          <w:spacing w:val="30"/>
        </w:rPr>
        <w:t xml:space="preserve"> </w:t>
      </w:r>
      <w:r>
        <w:rPr>
          <w:spacing w:val="-4"/>
        </w:rPr>
        <w:t>como</w:t>
      </w:r>
    </w:p>
    <w:p w14:paraId="7E8C139B" w14:textId="77777777" w:rsidR="009F2B4D" w:rsidRDefault="00000000">
      <w:pPr>
        <w:pStyle w:val="Textoindependiente"/>
        <w:spacing w:before="1" w:line="276" w:lineRule="auto"/>
        <w:ind w:right="275"/>
        <w:jc w:val="both"/>
      </w:pPr>
      <w:r>
        <w:t xml:space="preserve">media y desvío estándar o mediana y rango intercuartil, según características de su distribución. </w:t>
      </w:r>
      <w:r>
        <w:rPr>
          <w:b/>
        </w:rPr>
        <w:t xml:space="preserve">Re- sultados: </w:t>
      </w:r>
      <w:r>
        <w:t>ingresaron 1209 pacientes. Se adecuaron 21 pacientes con prevalencia 1.73% (1-2.6% IC95%).</w:t>
      </w:r>
      <w:r>
        <w:rPr>
          <w:spacing w:val="-5"/>
        </w:rPr>
        <w:t xml:space="preserve"> </w:t>
      </w:r>
      <w:r>
        <w:t>El</w:t>
      </w:r>
      <w:r>
        <w:rPr>
          <w:spacing w:val="-5"/>
        </w:rPr>
        <w:t xml:space="preserve"> </w:t>
      </w:r>
      <w:r>
        <w:t>promedio</w:t>
      </w:r>
      <w:r>
        <w:rPr>
          <w:spacing w:val="-5"/>
        </w:rPr>
        <w:t xml:space="preserve"> </w:t>
      </w:r>
      <w:r>
        <w:t>de</w:t>
      </w:r>
      <w:r>
        <w:rPr>
          <w:spacing w:val="-5"/>
        </w:rPr>
        <w:t xml:space="preserve"> </w:t>
      </w:r>
      <w:r>
        <w:t>edad</w:t>
      </w:r>
      <w:r>
        <w:rPr>
          <w:spacing w:val="-5"/>
        </w:rPr>
        <w:t xml:space="preserve"> </w:t>
      </w:r>
      <w:r>
        <w:t>fue</w:t>
      </w:r>
      <w:r>
        <w:rPr>
          <w:spacing w:val="-5"/>
        </w:rPr>
        <w:t xml:space="preserve"> </w:t>
      </w:r>
      <w:r>
        <w:t>87</w:t>
      </w:r>
      <w:r>
        <w:rPr>
          <w:spacing w:val="-6"/>
        </w:rPr>
        <w:t xml:space="preserve"> </w:t>
      </w:r>
      <w:r>
        <w:t>meses,</w:t>
      </w:r>
      <w:r>
        <w:rPr>
          <w:spacing w:val="-5"/>
        </w:rPr>
        <w:t xml:space="preserve"> </w:t>
      </w:r>
      <w:r>
        <w:t>la</w:t>
      </w:r>
      <w:r>
        <w:rPr>
          <w:spacing w:val="-5"/>
        </w:rPr>
        <w:t xml:space="preserve"> </w:t>
      </w:r>
      <w:r>
        <w:t>mediana</w:t>
      </w:r>
      <w:r>
        <w:rPr>
          <w:spacing w:val="-5"/>
        </w:rPr>
        <w:t xml:space="preserve"> </w:t>
      </w:r>
      <w:r>
        <w:t>fue</w:t>
      </w:r>
      <w:r>
        <w:rPr>
          <w:spacing w:val="-5"/>
        </w:rPr>
        <w:t xml:space="preserve"> </w:t>
      </w:r>
      <w:r>
        <w:t>de</w:t>
      </w:r>
      <w:r>
        <w:rPr>
          <w:spacing w:val="-5"/>
        </w:rPr>
        <w:t xml:space="preserve"> </w:t>
      </w:r>
      <w:r>
        <w:t>57</w:t>
      </w:r>
      <w:r>
        <w:rPr>
          <w:spacing w:val="-6"/>
        </w:rPr>
        <w:t xml:space="preserve"> </w:t>
      </w:r>
      <w:r>
        <w:t>meses</w:t>
      </w:r>
      <w:r>
        <w:rPr>
          <w:spacing w:val="-5"/>
        </w:rPr>
        <w:t xml:space="preserve"> </w:t>
      </w:r>
      <w:r>
        <w:t>(Rango</w:t>
      </w:r>
      <w:r>
        <w:rPr>
          <w:spacing w:val="-5"/>
        </w:rPr>
        <w:t xml:space="preserve"> </w:t>
      </w:r>
      <w:r>
        <w:t>intercuartilo</w:t>
      </w:r>
      <w:r>
        <w:rPr>
          <w:spacing w:val="-4"/>
        </w:rPr>
        <w:t xml:space="preserve"> </w:t>
      </w:r>
      <w:r>
        <w:t>36-126). La</w:t>
      </w:r>
      <w:r>
        <w:rPr>
          <w:spacing w:val="-4"/>
        </w:rPr>
        <w:t xml:space="preserve"> </w:t>
      </w:r>
      <w:r>
        <w:t>distribución</w:t>
      </w:r>
      <w:r>
        <w:rPr>
          <w:spacing w:val="-6"/>
        </w:rPr>
        <w:t xml:space="preserve"> </w:t>
      </w:r>
      <w:r>
        <w:t>de</w:t>
      </w:r>
      <w:r>
        <w:rPr>
          <w:spacing w:val="-4"/>
        </w:rPr>
        <w:t xml:space="preserve"> </w:t>
      </w:r>
      <w:r>
        <w:t>pacientes</w:t>
      </w:r>
      <w:r>
        <w:rPr>
          <w:spacing w:val="-3"/>
        </w:rPr>
        <w:t xml:space="preserve"> </w:t>
      </w:r>
      <w:r>
        <w:t>a</w:t>
      </w:r>
      <w:r>
        <w:rPr>
          <w:spacing w:val="-4"/>
        </w:rPr>
        <w:t xml:space="preserve"> </w:t>
      </w:r>
      <w:r>
        <w:t>lo</w:t>
      </w:r>
      <w:r>
        <w:rPr>
          <w:spacing w:val="-5"/>
        </w:rPr>
        <w:t xml:space="preserve"> </w:t>
      </w:r>
      <w:r>
        <w:t>largo</w:t>
      </w:r>
      <w:r>
        <w:rPr>
          <w:spacing w:val="-3"/>
        </w:rPr>
        <w:t xml:space="preserve"> </w:t>
      </w:r>
      <w:r>
        <w:t>del</w:t>
      </w:r>
      <w:r>
        <w:rPr>
          <w:spacing w:val="-5"/>
        </w:rPr>
        <w:t xml:space="preserve"> </w:t>
      </w:r>
      <w:r>
        <w:t>tiempo</w:t>
      </w:r>
      <w:r>
        <w:rPr>
          <w:spacing w:val="-5"/>
        </w:rPr>
        <w:t xml:space="preserve"> </w:t>
      </w:r>
      <w:r>
        <w:t>en</w:t>
      </w:r>
      <w:r>
        <w:rPr>
          <w:spacing w:val="-6"/>
        </w:rPr>
        <w:t xml:space="preserve"> </w:t>
      </w:r>
      <w:r>
        <w:t>el</w:t>
      </w:r>
      <w:r>
        <w:rPr>
          <w:spacing w:val="-2"/>
        </w:rPr>
        <w:t xml:space="preserve"> </w:t>
      </w:r>
      <w:r>
        <w:t>trabajo</w:t>
      </w:r>
      <w:r>
        <w:rPr>
          <w:spacing w:val="-5"/>
        </w:rPr>
        <w:t xml:space="preserve"> </w:t>
      </w:r>
      <w:r>
        <w:t>fue</w:t>
      </w:r>
      <w:r>
        <w:rPr>
          <w:spacing w:val="-4"/>
        </w:rPr>
        <w:t xml:space="preserve"> </w:t>
      </w:r>
      <w:r>
        <w:t>de</w:t>
      </w:r>
      <w:r>
        <w:rPr>
          <w:spacing w:val="-2"/>
        </w:rPr>
        <w:t xml:space="preserve"> </w:t>
      </w:r>
      <w:r>
        <w:t>6</w:t>
      </w:r>
      <w:r>
        <w:rPr>
          <w:spacing w:val="-5"/>
        </w:rPr>
        <w:t xml:space="preserve"> </w:t>
      </w:r>
      <w:r>
        <w:t>pacientes</w:t>
      </w:r>
      <w:r>
        <w:rPr>
          <w:spacing w:val="-3"/>
        </w:rPr>
        <w:t xml:space="preserve"> </w:t>
      </w:r>
      <w:r>
        <w:t>en</w:t>
      </w:r>
      <w:r>
        <w:rPr>
          <w:spacing w:val="-6"/>
        </w:rPr>
        <w:t xml:space="preserve"> </w:t>
      </w:r>
      <w:r>
        <w:t>2022,</w:t>
      </w:r>
      <w:r>
        <w:rPr>
          <w:spacing w:val="-3"/>
        </w:rPr>
        <w:t xml:space="preserve"> </w:t>
      </w:r>
      <w:r>
        <w:t>9</w:t>
      </w:r>
      <w:r>
        <w:rPr>
          <w:spacing w:val="-6"/>
        </w:rPr>
        <w:t xml:space="preserve"> </w:t>
      </w:r>
      <w:r>
        <w:t>pacientes en 2023 y 6 pacientes en 4 meses de 2024. El tipo de adecuación fue de: retirar soporte 33.3%, no escalar en el tratamiento 52.4% y abstenerse en un 9.5%. Las patologías que se hallaron en estos pacientes se dividen</w:t>
      </w:r>
      <w:r>
        <w:rPr>
          <w:spacing w:val="-1"/>
        </w:rPr>
        <w:t xml:space="preserve"> </w:t>
      </w:r>
      <w:r>
        <w:t>en</w:t>
      </w:r>
      <w:r>
        <w:rPr>
          <w:spacing w:val="-1"/>
        </w:rPr>
        <w:t xml:space="preserve"> </w:t>
      </w:r>
      <w:r>
        <w:t>tres grandes grupos:</w:t>
      </w:r>
      <w:r>
        <w:rPr>
          <w:spacing w:val="-1"/>
        </w:rPr>
        <w:t xml:space="preserve"> </w:t>
      </w:r>
      <w:r>
        <w:t>neurológicas, metabólicas y</w:t>
      </w:r>
      <w:r>
        <w:rPr>
          <w:spacing w:val="-1"/>
        </w:rPr>
        <w:t xml:space="preserve"> </w:t>
      </w:r>
      <w:r>
        <w:t xml:space="preserve">oncológicas. </w:t>
      </w:r>
      <w:r>
        <w:rPr>
          <w:b/>
        </w:rPr>
        <w:t xml:space="preserve">Conclusión: </w:t>
      </w:r>
      <w:r>
        <w:t>la AET presenta baja prevalencia pero que ha aumentado este último año con respecto al 2022 y 2023. Puede deberse a mayor conocimiento de la bibliografía por parte del equipo médico tratante.</w:t>
      </w:r>
    </w:p>
    <w:p w14:paraId="5ED92E06" w14:textId="77777777" w:rsidR="009F2B4D" w:rsidRDefault="00000000">
      <w:pPr>
        <w:pStyle w:val="Ttulo1"/>
        <w:spacing w:before="237" w:line="360" w:lineRule="auto"/>
        <w:ind w:right="274"/>
        <w:jc w:val="both"/>
      </w:pPr>
      <w:r>
        <w:t>O-092. Enfermedad de Kawasaki experiencia en los Hospitales de Niños Ricardo Gutiérrez y Juan P. Garrahan. Resultados preliminares</w:t>
      </w:r>
    </w:p>
    <w:p w14:paraId="4CC77AD0" w14:textId="77777777" w:rsidR="009F2B4D" w:rsidRDefault="00000000">
      <w:pPr>
        <w:pStyle w:val="Textoindependiente"/>
        <w:spacing w:before="241" w:line="276" w:lineRule="auto"/>
        <w:ind w:right="278"/>
        <w:jc w:val="both"/>
      </w:pPr>
      <w:r>
        <w:rPr>
          <w:noProof/>
        </w:rPr>
        <mc:AlternateContent>
          <mc:Choice Requires="wps">
            <w:drawing>
              <wp:anchor distT="0" distB="0" distL="0" distR="0" simplePos="0" relativeHeight="15797760" behindDoc="0" locked="0" layoutInCell="1" allowOverlap="1" wp14:anchorId="2CADBE00" wp14:editId="205EC697">
                <wp:simplePos x="0" y="0"/>
                <wp:positionH relativeFrom="page">
                  <wp:posOffset>900683</wp:posOffset>
                </wp:positionH>
                <wp:positionV relativeFrom="paragraph">
                  <wp:posOffset>291074</wp:posOffset>
                </wp:positionV>
                <wp:extent cx="765175" cy="7620"/>
                <wp:effectExtent l="0" t="0" r="0" b="0"/>
                <wp:wrapNone/>
                <wp:docPr id="378" name="Graphi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175" cy="7620"/>
                        </a:xfrm>
                        <a:custGeom>
                          <a:avLst/>
                          <a:gdLst/>
                          <a:ahLst/>
                          <a:cxnLst/>
                          <a:rect l="l" t="t" r="r" b="b"/>
                          <a:pathLst>
                            <a:path w="765175" h="7620">
                              <a:moveTo>
                                <a:pt x="765047" y="0"/>
                              </a:moveTo>
                              <a:lnTo>
                                <a:pt x="0" y="0"/>
                              </a:lnTo>
                              <a:lnTo>
                                <a:pt x="0" y="7619"/>
                              </a:lnTo>
                              <a:lnTo>
                                <a:pt x="765047" y="7619"/>
                              </a:lnTo>
                              <a:lnTo>
                                <a:pt x="7650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05C9F6" id="Graphic 378" o:spid="_x0000_s1026" style="position:absolute;margin-left:70.9pt;margin-top:22.9pt;width:60.25pt;height:.6pt;z-index:15797760;visibility:visible;mso-wrap-style:square;mso-wrap-distance-left:0;mso-wrap-distance-top:0;mso-wrap-distance-right:0;mso-wrap-distance-bottom:0;mso-position-horizontal:absolute;mso-position-horizontal-relative:page;mso-position-vertical:absolute;mso-position-vertical-relative:text;v-text-anchor:top" coordsize="7651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" path="m765047,l,,,7619r765047,l765047,xe" fillcolor="black" stroked="f">
                <v:path arrowok="t"/>
                <w10:wrap anchorx="page"/>
              </v:shape>
            </w:pict>
          </mc:Fallback>
        </mc:AlternateContent>
      </w:r>
      <w:r>
        <w:t>Vainstein</w:t>
      </w:r>
      <w:r>
        <w:rPr>
          <w:spacing w:val="-7"/>
        </w:rPr>
        <w:t xml:space="preserve"> </w:t>
      </w:r>
      <w:r>
        <w:t>E</w:t>
      </w:r>
      <w:r>
        <w:rPr>
          <w:spacing w:val="-5"/>
        </w:rPr>
        <w:t xml:space="preserve"> </w:t>
      </w:r>
      <w:r>
        <w:rPr>
          <w:position w:val="7"/>
          <w:sz w:val="13"/>
        </w:rPr>
        <w:t>(1)</w:t>
      </w:r>
      <w:r>
        <w:t>,</w:t>
      </w:r>
      <w:r>
        <w:rPr>
          <w:spacing w:val="-6"/>
        </w:rPr>
        <w:t xml:space="preserve"> </w:t>
      </w:r>
      <w:r>
        <w:t>Baleani</w:t>
      </w:r>
      <w:r>
        <w:rPr>
          <w:spacing w:val="-6"/>
        </w:rPr>
        <w:t xml:space="preserve"> </w:t>
      </w:r>
      <w:r>
        <w:t>S</w:t>
      </w:r>
      <w:r>
        <w:rPr>
          <w:position w:val="7"/>
          <w:sz w:val="13"/>
        </w:rPr>
        <w:t>(1)</w:t>
      </w:r>
      <w:r>
        <w:t>,</w:t>
      </w:r>
      <w:r>
        <w:rPr>
          <w:spacing w:val="-9"/>
        </w:rPr>
        <w:t xml:space="preserve"> </w:t>
      </w:r>
      <w:r>
        <w:t>Urrutia</w:t>
      </w:r>
      <w:r>
        <w:rPr>
          <w:spacing w:val="-5"/>
        </w:rPr>
        <w:t xml:space="preserve"> </w:t>
      </w:r>
      <w:r>
        <w:t>L</w:t>
      </w:r>
      <w:r>
        <w:rPr>
          <w:position w:val="7"/>
          <w:sz w:val="13"/>
        </w:rPr>
        <w:t>(2)</w:t>
      </w:r>
      <w:r>
        <w:t>,</w:t>
      </w:r>
      <w:r>
        <w:rPr>
          <w:spacing w:val="-6"/>
        </w:rPr>
        <w:t xml:space="preserve"> </w:t>
      </w:r>
      <w:r>
        <w:t>Affranchino</w:t>
      </w:r>
      <w:r>
        <w:rPr>
          <w:spacing w:val="-6"/>
        </w:rPr>
        <w:t xml:space="preserve"> </w:t>
      </w:r>
      <w:r>
        <w:t>N</w:t>
      </w:r>
      <w:r>
        <w:rPr>
          <w:position w:val="7"/>
          <w:sz w:val="13"/>
        </w:rPr>
        <w:t>(2)</w:t>
      </w:r>
      <w:r>
        <w:t>,</w:t>
      </w:r>
      <w:r>
        <w:rPr>
          <w:spacing w:val="-6"/>
        </w:rPr>
        <w:t xml:space="preserve"> </w:t>
      </w:r>
      <w:r>
        <w:t>Sardella</w:t>
      </w:r>
      <w:r>
        <w:rPr>
          <w:spacing w:val="-5"/>
        </w:rPr>
        <w:t xml:space="preserve"> </w:t>
      </w:r>
      <w:r>
        <w:t>Á</w:t>
      </w:r>
      <w:r>
        <w:rPr>
          <w:position w:val="7"/>
          <w:sz w:val="13"/>
        </w:rPr>
        <w:t>(3)</w:t>
      </w:r>
      <w:r>
        <w:t>,</w:t>
      </w:r>
      <w:r>
        <w:rPr>
          <w:spacing w:val="-6"/>
        </w:rPr>
        <w:t xml:space="preserve"> </w:t>
      </w:r>
      <w:r>
        <w:t>Cazalas</w:t>
      </w:r>
      <w:r>
        <w:rPr>
          <w:spacing w:val="-6"/>
        </w:rPr>
        <w:t xml:space="preserve"> </w:t>
      </w:r>
      <w:r>
        <w:t>M</w:t>
      </w:r>
      <w:r>
        <w:rPr>
          <w:position w:val="7"/>
          <w:sz w:val="13"/>
        </w:rPr>
        <w:t>(3)</w:t>
      </w:r>
      <w:r>
        <w:t>,</w:t>
      </w:r>
      <w:r>
        <w:rPr>
          <w:spacing w:val="-9"/>
        </w:rPr>
        <w:t xml:space="preserve"> </w:t>
      </w:r>
      <w:r>
        <w:t>Goldsman</w:t>
      </w:r>
      <w:r>
        <w:rPr>
          <w:spacing w:val="-7"/>
        </w:rPr>
        <w:t xml:space="preserve"> </w:t>
      </w:r>
      <w:r>
        <w:t>A</w:t>
      </w:r>
      <w:r>
        <w:rPr>
          <w:position w:val="7"/>
          <w:sz w:val="13"/>
        </w:rPr>
        <w:t>(3)</w:t>
      </w:r>
      <w:r>
        <w:t>,</w:t>
      </w:r>
      <w:r>
        <w:rPr>
          <w:spacing w:val="-6"/>
        </w:rPr>
        <w:t xml:space="preserve"> </w:t>
      </w:r>
      <w:r>
        <w:t>Sicu- rello MI</w:t>
      </w:r>
      <w:r>
        <w:rPr>
          <w:position w:val="7"/>
          <w:sz w:val="13"/>
        </w:rPr>
        <w:t>(3)</w:t>
      </w:r>
      <w:r>
        <w:t>, Grippo, M</w:t>
      </w:r>
      <w:r>
        <w:rPr>
          <w:position w:val="7"/>
          <w:sz w:val="13"/>
        </w:rPr>
        <w:t>(3)</w:t>
      </w:r>
      <w:r>
        <w:t>.</w:t>
      </w:r>
    </w:p>
    <w:p w14:paraId="1BBF6737" w14:textId="77777777" w:rsidR="009F2B4D" w:rsidRDefault="00000000">
      <w:pPr>
        <w:pStyle w:val="Textoindependiente"/>
        <w:spacing w:line="276" w:lineRule="auto"/>
        <w:ind w:right="277"/>
        <w:jc w:val="both"/>
      </w:pPr>
      <w:r>
        <w:rPr>
          <w:position w:val="7"/>
          <w:sz w:val="13"/>
        </w:rPr>
        <w:t xml:space="preserve">(1) </w:t>
      </w:r>
      <w:r>
        <w:t xml:space="preserve">Clínica Médica, Unidad 5, Hospital de Niños Ricardo Gutiérrez. Ciudad Autónoma de Buenos Aires, Argentina. </w:t>
      </w:r>
      <w:r>
        <w:rPr>
          <w:position w:val="7"/>
          <w:sz w:val="13"/>
        </w:rPr>
        <w:t>(2)</w:t>
      </w:r>
      <w:r>
        <w:rPr>
          <w:spacing w:val="40"/>
          <w:position w:val="7"/>
          <w:sz w:val="13"/>
        </w:rPr>
        <w:t xml:space="preserve"> </w:t>
      </w:r>
      <w:r>
        <w:t>Clínica Médica, Hospital Nacional de Pediatría Juan P Garrahan. Ciudad Autónoma de Buenos</w:t>
      </w:r>
      <w:r>
        <w:rPr>
          <w:spacing w:val="-6"/>
        </w:rPr>
        <w:t xml:space="preserve"> </w:t>
      </w:r>
      <w:r>
        <w:t>Aires,</w:t>
      </w:r>
      <w:r>
        <w:rPr>
          <w:spacing w:val="-9"/>
        </w:rPr>
        <w:t xml:space="preserve"> </w:t>
      </w:r>
      <w:r>
        <w:t>Argentina.</w:t>
      </w:r>
      <w:r>
        <w:rPr>
          <w:spacing w:val="-9"/>
        </w:rPr>
        <w:t xml:space="preserve"> </w:t>
      </w:r>
      <w:r>
        <w:rPr>
          <w:position w:val="7"/>
          <w:sz w:val="13"/>
        </w:rPr>
        <w:t>(3)</w:t>
      </w:r>
      <w:r>
        <w:rPr>
          <w:spacing w:val="17"/>
          <w:position w:val="7"/>
          <w:sz w:val="13"/>
        </w:rPr>
        <w:t xml:space="preserve"> </w:t>
      </w:r>
      <w:r>
        <w:t>División</w:t>
      </w:r>
      <w:r>
        <w:rPr>
          <w:spacing w:val="-9"/>
        </w:rPr>
        <w:t xml:space="preserve"> </w:t>
      </w:r>
      <w:r>
        <w:t>Cardiología,</w:t>
      </w:r>
      <w:r>
        <w:rPr>
          <w:spacing w:val="-9"/>
        </w:rPr>
        <w:t xml:space="preserve"> </w:t>
      </w:r>
      <w:r>
        <w:t>Hospital</w:t>
      </w:r>
      <w:r>
        <w:rPr>
          <w:spacing w:val="-8"/>
        </w:rPr>
        <w:t xml:space="preserve"> </w:t>
      </w:r>
      <w:r>
        <w:t>de</w:t>
      </w:r>
      <w:r>
        <w:rPr>
          <w:spacing w:val="-8"/>
        </w:rPr>
        <w:t xml:space="preserve"> </w:t>
      </w:r>
      <w:r>
        <w:t>Niños</w:t>
      </w:r>
      <w:r>
        <w:rPr>
          <w:spacing w:val="-8"/>
        </w:rPr>
        <w:t xml:space="preserve"> </w:t>
      </w:r>
      <w:r>
        <w:t>Ricardo</w:t>
      </w:r>
      <w:r>
        <w:rPr>
          <w:spacing w:val="-6"/>
        </w:rPr>
        <w:t xml:space="preserve"> </w:t>
      </w:r>
      <w:r>
        <w:t>Gutiérrez.</w:t>
      </w:r>
      <w:r>
        <w:rPr>
          <w:spacing w:val="-9"/>
        </w:rPr>
        <w:t xml:space="preserve"> </w:t>
      </w:r>
      <w:r>
        <w:t>Ciudad</w:t>
      </w:r>
      <w:r>
        <w:rPr>
          <w:spacing w:val="-8"/>
        </w:rPr>
        <w:t xml:space="preserve"> </w:t>
      </w:r>
      <w:r>
        <w:t>Autónoma de Buenos Aires, Argentina.</w:t>
      </w:r>
    </w:p>
    <w:p w14:paraId="18E760CE" w14:textId="77777777" w:rsidR="009F2B4D" w:rsidRDefault="009F2B4D">
      <w:pPr>
        <w:spacing w:line="276" w:lineRule="auto"/>
        <w:jc w:val="both"/>
        <w:sectPr w:rsidR="009F2B4D">
          <w:pgSz w:w="11910" w:h="16840"/>
          <w:pgMar w:top="1460" w:right="1140" w:bottom="1660" w:left="1300" w:header="567" w:footer="1477" w:gutter="0"/>
          <w:cols w:space="720"/>
        </w:sectPr>
      </w:pPr>
    </w:p>
    <w:p w14:paraId="7F797EAC" w14:textId="77777777" w:rsidR="009F2B4D" w:rsidRDefault="00000000">
      <w:pPr>
        <w:pStyle w:val="Textoindependiente"/>
        <w:spacing w:line="31" w:lineRule="exact"/>
        <w:rPr>
          <w:sz w:val="3"/>
        </w:rPr>
      </w:pPr>
      <w:r>
        <w:rPr>
          <w:noProof/>
        </w:rPr>
        <w:lastRenderedPageBreak/>
        <w:drawing>
          <wp:anchor distT="0" distB="0" distL="0" distR="0" simplePos="0" relativeHeight="487128576" behindDoc="1" locked="0" layoutInCell="1" allowOverlap="1" wp14:anchorId="6EF5585C" wp14:editId="554BA287">
            <wp:simplePos x="0" y="0"/>
            <wp:positionH relativeFrom="page">
              <wp:posOffset>0</wp:posOffset>
            </wp:positionH>
            <wp:positionV relativeFrom="page">
              <wp:posOffset>1516704</wp:posOffset>
            </wp:positionV>
            <wp:extent cx="7487842" cy="7430303"/>
            <wp:effectExtent l="0" t="0" r="0" b="0"/>
            <wp:wrapNone/>
            <wp:docPr id="379" name="Image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 379"/>
                    <pic:cNvPicPr/>
                  </pic:nvPicPr>
                  <pic:blipFill>
                    <a:blip r:embed="rId6"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51A6FE77" wp14:editId="0E7D0AE1">
                <wp:extent cx="5759450" cy="20320"/>
                <wp:effectExtent l="0" t="0" r="0" b="8254"/>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381" name="Graphic 381"/>
                        <wps:cNvSpPr/>
                        <wps:spPr>
                          <a:xfrm>
                            <a:off x="0" y="0"/>
                            <a:ext cx="5759450" cy="20320"/>
                          </a:xfrm>
                          <a:custGeom>
                            <a:avLst/>
                            <a:gdLst/>
                            <a:ahLst/>
                            <a:cxnLst/>
                            <a:rect l="l" t="t" r="r" b="b"/>
                            <a:pathLst>
                              <a:path w="5759450" h="20320">
                                <a:moveTo>
                                  <a:pt x="5759450" y="266"/>
                                </a:moveTo>
                                <a:lnTo>
                                  <a:pt x="5756389" y="266"/>
                                </a:lnTo>
                                <a:lnTo>
                                  <a:pt x="5756389" y="0"/>
                                </a:lnTo>
                                <a:lnTo>
                                  <a:pt x="3302" y="0"/>
                                </a:lnTo>
                                <a:lnTo>
                                  <a:pt x="254" y="0"/>
                                </a:lnTo>
                                <a:lnTo>
                                  <a:pt x="254" y="266"/>
                                </a:lnTo>
                                <a:lnTo>
                                  <a:pt x="0" y="266"/>
                                </a:lnTo>
                                <a:lnTo>
                                  <a:pt x="0" y="19939"/>
                                </a:lnTo>
                                <a:lnTo>
                                  <a:pt x="5759450" y="19939"/>
                                </a:lnTo>
                                <a:lnTo>
                                  <a:pt x="5759450" y="266"/>
                                </a:lnTo>
                                <a:close/>
                              </a:path>
                            </a:pathLst>
                          </a:custGeom>
                          <a:solidFill>
                            <a:srgbClr val="9F9F9F"/>
                          </a:solidFill>
                        </wps:spPr>
                        <wps:bodyPr wrap="square" lIns="0" tIns="0" rIns="0" bIns="0" rtlCol="0">
                          <a:prstTxWarp prst="textNoShape">
                            <a:avLst/>
                          </a:prstTxWarp>
                          <a:noAutofit/>
                        </wps:bodyPr>
                      </wps:wsp>
                      <wps:wsp>
                        <wps:cNvPr id="382" name="Graphic 382"/>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383" name="Graphic 383"/>
                        <wps:cNvSpPr/>
                        <wps:spPr>
                          <a:xfrm>
                            <a:off x="254" y="0"/>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384" name="Graphic 384"/>
                        <wps:cNvSpPr/>
                        <wps:spPr>
                          <a:xfrm>
                            <a:off x="575640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385" name="Graphic 385"/>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386" name="Graphic 386"/>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2102A77E" id="Group 380" o:spid="_x0000_s1026" style="width:453.5pt;height:1.6pt;mso-position-horizontal-relative:char;mso-position-vertical-relative:lin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">
                <v:shape id="Graphic 381"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" path="m5759450,266r-3061,l5756389,,3302,,254,r,266l,266,,19939r5759450,l5759450,266xe" fillcolor="#9f9f9f" stroked="f">
                  <v:path arrowok="t"/>
                </v:shape>
                <v:shape id="Graphic 382"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" path="m3048,l,,,3048r3048,l3048,xe" fillcolor="#e2e2e2" stroked="f">
                  <v:path arrowok="t"/>
                </v:shape>
                <v:shape id="Graphic 383"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" path="m3048,3048l,3048,,16764r3048,l3048,3048xem5759196,r-3061,l5756135,3048r3061,l5759196,xe" fillcolor="#9f9f9f" stroked="f">
                  <v:path arrowok="t"/>
                </v:shape>
                <v:shape id="Graphic 384"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" path="m3048,l,,,13716r3048,l3048,xe" fillcolor="#e2e2e2" stroked="f">
                  <v:path arrowok="t"/>
                </v:shape>
                <v:shape id="Graphic 385"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" path="m3047,l,,,3035r3047,l3047,xe" fillcolor="#9f9f9f" stroked="f">
                  <v:path arrowok="t"/>
                </v:shape>
                <v:shape id="Graphic 386"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" path="m5759196,r-3061,l3048,,,,,3035r3048,l5756135,3035r3061,l5759196,xe" fillcolor="#e2e2e2" stroked="f">
                  <v:path arrowok="t"/>
                </v:shape>
                <w10:anchorlock/>
              </v:group>
            </w:pict>
          </mc:Fallback>
        </mc:AlternateContent>
      </w:r>
    </w:p>
    <w:p w14:paraId="72FD8365" w14:textId="77777777" w:rsidR="009F2B4D" w:rsidRDefault="00000000">
      <w:pPr>
        <w:pStyle w:val="Textoindependiente"/>
        <w:spacing w:before="62" w:line="276" w:lineRule="auto"/>
        <w:ind w:right="272"/>
        <w:jc w:val="both"/>
      </w:pPr>
      <w:r>
        <w:rPr>
          <w:b/>
        </w:rPr>
        <w:t xml:space="preserve">Introducción: </w:t>
      </w:r>
      <w:r>
        <w:t>la</w:t>
      </w:r>
      <w:r>
        <w:rPr>
          <w:spacing w:val="-3"/>
        </w:rPr>
        <w:t xml:space="preserve"> </w:t>
      </w:r>
      <w:r>
        <w:t>Enfermedad</w:t>
      </w:r>
      <w:r>
        <w:rPr>
          <w:spacing w:val="-3"/>
        </w:rPr>
        <w:t xml:space="preserve"> </w:t>
      </w:r>
      <w:r>
        <w:t>de</w:t>
      </w:r>
      <w:r>
        <w:rPr>
          <w:spacing w:val="-3"/>
        </w:rPr>
        <w:t xml:space="preserve"> </w:t>
      </w:r>
      <w:r>
        <w:t>Kawasaki</w:t>
      </w:r>
      <w:r>
        <w:rPr>
          <w:spacing w:val="-3"/>
        </w:rPr>
        <w:t xml:space="preserve"> </w:t>
      </w:r>
      <w:r>
        <w:t>(EK)</w:t>
      </w:r>
      <w:r>
        <w:rPr>
          <w:spacing w:val="-3"/>
        </w:rPr>
        <w:t xml:space="preserve"> </w:t>
      </w:r>
      <w:r>
        <w:t>es</w:t>
      </w:r>
      <w:r>
        <w:rPr>
          <w:spacing w:val="-3"/>
        </w:rPr>
        <w:t xml:space="preserve"> </w:t>
      </w:r>
      <w:r>
        <w:t>una</w:t>
      </w:r>
      <w:r>
        <w:rPr>
          <w:spacing w:val="-3"/>
        </w:rPr>
        <w:t xml:space="preserve"> </w:t>
      </w:r>
      <w:r>
        <w:t>vasculitis</w:t>
      </w:r>
      <w:r>
        <w:rPr>
          <w:spacing w:val="-3"/>
        </w:rPr>
        <w:t xml:space="preserve"> </w:t>
      </w:r>
      <w:r>
        <w:t>febril</w:t>
      </w:r>
      <w:r>
        <w:rPr>
          <w:spacing w:val="-3"/>
        </w:rPr>
        <w:t xml:space="preserve"> </w:t>
      </w:r>
      <w:r>
        <w:t>aguda,</w:t>
      </w:r>
      <w:r>
        <w:rPr>
          <w:spacing w:val="-1"/>
        </w:rPr>
        <w:t xml:space="preserve"> </w:t>
      </w:r>
      <w:r>
        <w:t>multisistémica</w:t>
      </w:r>
      <w:r>
        <w:rPr>
          <w:spacing w:val="-3"/>
        </w:rPr>
        <w:t xml:space="preserve"> </w:t>
      </w:r>
      <w:r>
        <w:t>y</w:t>
      </w:r>
      <w:r>
        <w:rPr>
          <w:spacing w:val="-3"/>
        </w:rPr>
        <w:t xml:space="preserve"> </w:t>
      </w:r>
      <w:r>
        <w:t>autoli- mitada.</w:t>
      </w:r>
      <w:r>
        <w:rPr>
          <w:spacing w:val="-5"/>
        </w:rPr>
        <w:t xml:space="preserve"> </w:t>
      </w:r>
      <w:r>
        <w:t>Afecta</w:t>
      </w:r>
      <w:r>
        <w:rPr>
          <w:spacing w:val="-4"/>
        </w:rPr>
        <w:t xml:space="preserve"> </w:t>
      </w:r>
      <w:r>
        <w:t>a</w:t>
      </w:r>
      <w:r>
        <w:rPr>
          <w:spacing w:val="-4"/>
        </w:rPr>
        <w:t xml:space="preserve"> </w:t>
      </w:r>
      <w:r>
        <w:t>las</w:t>
      </w:r>
      <w:r>
        <w:rPr>
          <w:spacing w:val="-5"/>
        </w:rPr>
        <w:t xml:space="preserve"> </w:t>
      </w:r>
      <w:r>
        <w:t>arterias</w:t>
      </w:r>
      <w:r>
        <w:rPr>
          <w:spacing w:val="-5"/>
        </w:rPr>
        <w:t xml:space="preserve"> </w:t>
      </w:r>
      <w:r>
        <w:t>de</w:t>
      </w:r>
      <w:r>
        <w:rPr>
          <w:spacing w:val="-4"/>
        </w:rPr>
        <w:t xml:space="preserve"> </w:t>
      </w:r>
      <w:r>
        <w:t>pequeño</w:t>
      </w:r>
      <w:r>
        <w:rPr>
          <w:spacing w:val="-5"/>
        </w:rPr>
        <w:t xml:space="preserve"> </w:t>
      </w:r>
      <w:r>
        <w:t>y</w:t>
      </w:r>
      <w:r>
        <w:rPr>
          <w:spacing w:val="-3"/>
        </w:rPr>
        <w:t xml:space="preserve"> </w:t>
      </w:r>
      <w:r>
        <w:t>mediano</w:t>
      </w:r>
      <w:r>
        <w:rPr>
          <w:spacing w:val="-3"/>
        </w:rPr>
        <w:t xml:space="preserve"> </w:t>
      </w:r>
      <w:r>
        <w:t>calibre.</w:t>
      </w:r>
      <w:r>
        <w:rPr>
          <w:spacing w:val="-5"/>
        </w:rPr>
        <w:t xml:space="preserve"> </w:t>
      </w:r>
      <w:r>
        <w:t>Su</w:t>
      </w:r>
      <w:r>
        <w:rPr>
          <w:spacing w:val="-3"/>
        </w:rPr>
        <w:t xml:space="preserve"> </w:t>
      </w:r>
      <w:r>
        <w:t>causa</w:t>
      </w:r>
      <w:r>
        <w:rPr>
          <w:spacing w:val="-4"/>
        </w:rPr>
        <w:t xml:space="preserve"> </w:t>
      </w:r>
      <w:r>
        <w:t>es</w:t>
      </w:r>
      <w:r>
        <w:rPr>
          <w:spacing w:val="-5"/>
        </w:rPr>
        <w:t xml:space="preserve"> </w:t>
      </w:r>
      <w:r>
        <w:t>desconocida</w:t>
      </w:r>
      <w:r>
        <w:rPr>
          <w:spacing w:val="-4"/>
        </w:rPr>
        <w:t xml:space="preserve"> </w:t>
      </w:r>
      <w:r>
        <w:t>y</w:t>
      </w:r>
      <w:r>
        <w:rPr>
          <w:spacing w:val="-6"/>
        </w:rPr>
        <w:t xml:space="preserve"> </w:t>
      </w:r>
      <w:r>
        <w:t>la</w:t>
      </w:r>
      <w:r>
        <w:rPr>
          <w:spacing w:val="-4"/>
        </w:rPr>
        <w:t xml:space="preserve"> </w:t>
      </w:r>
      <w:r>
        <w:t>fisiopatología es inmunológica. El 80% de los afectados son menores de 5 años. El diagnóstico se basa en criterios clínicos: síndrome febril de más de 5 días, cambios en la mucosa oral, edema y/o eritema de manos y pies, exantema, inyección conjuntival sin secreción y adenopatía cervical y criterios acompañantes: irritabilidad,</w:t>
      </w:r>
      <w:r>
        <w:rPr>
          <w:spacing w:val="-8"/>
        </w:rPr>
        <w:t xml:space="preserve"> </w:t>
      </w:r>
      <w:r>
        <w:t>compromiso</w:t>
      </w:r>
      <w:r>
        <w:rPr>
          <w:spacing w:val="-5"/>
        </w:rPr>
        <w:t xml:space="preserve"> </w:t>
      </w:r>
      <w:r>
        <w:t>abdominal,</w:t>
      </w:r>
      <w:r>
        <w:rPr>
          <w:spacing w:val="-8"/>
        </w:rPr>
        <w:t xml:space="preserve"> </w:t>
      </w:r>
      <w:r>
        <w:t>articular,</w:t>
      </w:r>
      <w:r>
        <w:rPr>
          <w:spacing w:val="-5"/>
        </w:rPr>
        <w:t xml:space="preserve"> </w:t>
      </w:r>
      <w:r>
        <w:t>laboratorio</w:t>
      </w:r>
      <w:r>
        <w:rPr>
          <w:spacing w:val="-8"/>
        </w:rPr>
        <w:t xml:space="preserve"> </w:t>
      </w:r>
      <w:r>
        <w:t>con</w:t>
      </w:r>
      <w:r>
        <w:rPr>
          <w:spacing w:val="-8"/>
        </w:rPr>
        <w:t xml:space="preserve"> </w:t>
      </w:r>
      <w:r>
        <w:t>leucocitosis,</w:t>
      </w:r>
      <w:r>
        <w:rPr>
          <w:spacing w:val="-8"/>
        </w:rPr>
        <w:t xml:space="preserve"> </w:t>
      </w:r>
      <w:r>
        <w:t>anemia</w:t>
      </w:r>
      <w:r>
        <w:rPr>
          <w:spacing w:val="-3"/>
        </w:rPr>
        <w:t xml:space="preserve"> </w:t>
      </w:r>
      <w:r>
        <w:t>y</w:t>
      </w:r>
      <w:r>
        <w:rPr>
          <w:spacing w:val="-8"/>
        </w:rPr>
        <w:t xml:space="preserve"> </w:t>
      </w:r>
      <w:r>
        <w:t>elevación</w:t>
      </w:r>
      <w:r>
        <w:rPr>
          <w:spacing w:val="-6"/>
        </w:rPr>
        <w:t xml:space="preserve"> </w:t>
      </w:r>
      <w:r>
        <w:t>de</w:t>
      </w:r>
      <w:r>
        <w:rPr>
          <w:spacing w:val="-7"/>
        </w:rPr>
        <w:t xml:space="preserve"> </w:t>
      </w:r>
      <w:r>
        <w:t>pará- metros</w:t>
      </w:r>
      <w:r>
        <w:rPr>
          <w:spacing w:val="-6"/>
        </w:rPr>
        <w:t xml:space="preserve"> </w:t>
      </w:r>
      <w:r>
        <w:t>de</w:t>
      </w:r>
      <w:r>
        <w:rPr>
          <w:spacing w:val="-5"/>
        </w:rPr>
        <w:t xml:space="preserve"> </w:t>
      </w:r>
      <w:r>
        <w:t>inflamación</w:t>
      </w:r>
      <w:r>
        <w:rPr>
          <w:spacing w:val="-7"/>
        </w:rPr>
        <w:t xml:space="preserve"> </w:t>
      </w:r>
      <w:r>
        <w:t>en</w:t>
      </w:r>
      <w:r>
        <w:rPr>
          <w:spacing w:val="-7"/>
        </w:rPr>
        <w:t xml:space="preserve"> </w:t>
      </w:r>
      <w:r>
        <w:t>etapa</w:t>
      </w:r>
      <w:r>
        <w:rPr>
          <w:spacing w:val="-5"/>
        </w:rPr>
        <w:t xml:space="preserve"> </w:t>
      </w:r>
      <w:r>
        <w:t>aguda</w:t>
      </w:r>
      <w:r>
        <w:rPr>
          <w:spacing w:val="-5"/>
        </w:rPr>
        <w:t xml:space="preserve"> </w:t>
      </w:r>
      <w:r>
        <w:t>e</w:t>
      </w:r>
      <w:r>
        <w:rPr>
          <w:spacing w:val="-5"/>
        </w:rPr>
        <w:t xml:space="preserve"> </w:t>
      </w:r>
      <w:r>
        <w:t>hiperplaquetosis</w:t>
      </w:r>
      <w:r>
        <w:rPr>
          <w:spacing w:val="-6"/>
        </w:rPr>
        <w:t xml:space="preserve"> </w:t>
      </w:r>
      <w:r>
        <w:t>en</w:t>
      </w:r>
      <w:r>
        <w:rPr>
          <w:spacing w:val="-7"/>
        </w:rPr>
        <w:t xml:space="preserve"> </w:t>
      </w:r>
      <w:r>
        <w:t>la</w:t>
      </w:r>
      <w:r>
        <w:rPr>
          <w:spacing w:val="-5"/>
        </w:rPr>
        <w:t xml:space="preserve"> </w:t>
      </w:r>
      <w:r>
        <w:t>etapa</w:t>
      </w:r>
      <w:r>
        <w:rPr>
          <w:spacing w:val="-5"/>
        </w:rPr>
        <w:t xml:space="preserve"> </w:t>
      </w:r>
      <w:r>
        <w:t>subaguda.</w:t>
      </w:r>
      <w:r>
        <w:rPr>
          <w:spacing w:val="-6"/>
        </w:rPr>
        <w:t xml:space="preserve"> </w:t>
      </w:r>
      <w:r>
        <w:t>La</w:t>
      </w:r>
      <w:r>
        <w:rPr>
          <w:spacing w:val="-5"/>
        </w:rPr>
        <w:t xml:space="preserve"> </w:t>
      </w:r>
      <w:r>
        <w:t>morbimortalidad</w:t>
      </w:r>
      <w:r>
        <w:rPr>
          <w:spacing w:val="-6"/>
        </w:rPr>
        <w:t xml:space="preserve"> </w:t>
      </w:r>
      <w:r>
        <w:t>se relaciona</w:t>
      </w:r>
      <w:r>
        <w:rPr>
          <w:spacing w:val="-9"/>
        </w:rPr>
        <w:t xml:space="preserve"> </w:t>
      </w:r>
      <w:r>
        <w:t>a</w:t>
      </w:r>
      <w:r>
        <w:rPr>
          <w:spacing w:val="-9"/>
        </w:rPr>
        <w:t xml:space="preserve"> </w:t>
      </w:r>
      <w:r>
        <w:t>la</w:t>
      </w:r>
      <w:r>
        <w:rPr>
          <w:spacing w:val="-9"/>
        </w:rPr>
        <w:t xml:space="preserve"> </w:t>
      </w:r>
      <w:r>
        <w:t>afectación</w:t>
      </w:r>
      <w:r>
        <w:rPr>
          <w:spacing w:val="-10"/>
        </w:rPr>
        <w:t xml:space="preserve"> </w:t>
      </w:r>
      <w:r>
        <w:t>cardíaca</w:t>
      </w:r>
      <w:r>
        <w:rPr>
          <w:spacing w:val="-9"/>
        </w:rPr>
        <w:t xml:space="preserve"> </w:t>
      </w:r>
      <w:r>
        <w:t>y/o</w:t>
      </w:r>
      <w:r>
        <w:rPr>
          <w:spacing w:val="-8"/>
        </w:rPr>
        <w:t xml:space="preserve"> </w:t>
      </w:r>
      <w:r>
        <w:t>coronaria.</w:t>
      </w:r>
      <w:r>
        <w:rPr>
          <w:spacing w:val="-10"/>
        </w:rPr>
        <w:t xml:space="preserve"> </w:t>
      </w:r>
      <w:r>
        <w:t>El</w:t>
      </w:r>
      <w:r>
        <w:rPr>
          <w:spacing w:val="-10"/>
        </w:rPr>
        <w:t xml:space="preserve"> </w:t>
      </w:r>
      <w:r>
        <w:t>tratamiento</w:t>
      </w:r>
      <w:r>
        <w:rPr>
          <w:spacing w:val="-10"/>
        </w:rPr>
        <w:t xml:space="preserve"> </w:t>
      </w:r>
      <w:r>
        <w:t>en</w:t>
      </w:r>
      <w:r>
        <w:rPr>
          <w:spacing w:val="-8"/>
        </w:rPr>
        <w:t xml:space="preserve"> </w:t>
      </w:r>
      <w:r>
        <w:t>los</w:t>
      </w:r>
      <w:r>
        <w:rPr>
          <w:spacing w:val="-10"/>
        </w:rPr>
        <w:t xml:space="preserve"> </w:t>
      </w:r>
      <w:r>
        <w:t>primeros</w:t>
      </w:r>
      <w:r>
        <w:rPr>
          <w:spacing w:val="-7"/>
        </w:rPr>
        <w:t xml:space="preserve"> </w:t>
      </w:r>
      <w:r>
        <w:t>10</w:t>
      </w:r>
      <w:r>
        <w:rPr>
          <w:spacing w:val="-8"/>
        </w:rPr>
        <w:t xml:space="preserve"> </w:t>
      </w:r>
      <w:r>
        <w:t>días</w:t>
      </w:r>
      <w:r>
        <w:rPr>
          <w:spacing w:val="-10"/>
        </w:rPr>
        <w:t xml:space="preserve"> </w:t>
      </w:r>
      <w:r>
        <w:t>de</w:t>
      </w:r>
      <w:r>
        <w:rPr>
          <w:spacing w:val="-9"/>
        </w:rPr>
        <w:t xml:space="preserve"> </w:t>
      </w:r>
      <w:r>
        <w:t>evolución</w:t>
      </w:r>
      <w:r>
        <w:rPr>
          <w:spacing w:val="-8"/>
        </w:rPr>
        <w:t xml:space="preserve"> </w:t>
      </w:r>
      <w:r>
        <w:t xml:space="preserve">con gammaglobulina reduce el riesgo de compromiso coronario. </w:t>
      </w:r>
      <w:r>
        <w:rPr>
          <w:b/>
        </w:rPr>
        <w:t xml:space="preserve">Objetivos: </w:t>
      </w:r>
      <w:r>
        <w:t xml:space="preserve">describir las características clínicas, formas de presentación, laboratorio y tratamiento de los pacientes con diagnóstico de EK. </w:t>
      </w:r>
      <w:r>
        <w:rPr>
          <w:b/>
        </w:rPr>
        <w:t>Materiales</w:t>
      </w:r>
      <w:r>
        <w:rPr>
          <w:b/>
          <w:spacing w:val="-4"/>
        </w:rPr>
        <w:t xml:space="preserve"> </w:t>
      </w:r>
      <w:r>
        <w:rPr>
          <w:b/>
        </w:rPr>
        <w:t>y</w:t>
      </w:r>
      <w:r>
        <w:rPr>
          <w:b/>
          <w:spacing w:val="-4"/>
        </w:rPr>
        <w:t xml:space="preserve"> </w:t>
      </w:r>
      <w:r>
        <w:rPr>
          <w:b/>
        </w:rPr>
        <w:t>Métodos:</w:t>
      </w:r>
      <w:r>
        <w:rPr>
          <w:b/>
          <w:spacing w:val="-2"/>
        </w:rPr>
        <w:t xml:space="preserve"> </w:t>
      </w:r>
      <w:r>
        <w:t>se</w:t>
      </w:r>
      <w:r>
        <w:rPr>
          <w:spacing w:val="-5"/>
        </w:rPr>
        <w:t xml:space="preserve"> </w:t>
      </w:r>
      <w:r>
        <w:t>realizó</w:t>
      </w:r>
      <w:r>
        <w:rPr>
          <w:spacing w:val="-6"/>
        </w:rPr>
        <w:t xml:space="preserve"> </w:t>
      </w:r>
      <w:r>
        <w:t>un</w:t>
      </w:r>
      <w:r>
        <w:rPr>
          <w:spacing w:val="-4"/>
        </w:rPr>
        <w:t xml:space="preserve"> </w:t>
      </w:r>
      <w:r>
        <w:t>estudio</w:t>
      </w:r>
      <w:r>
        <w:rPr>
          <w:spacing w:val="-4"/>
        </w:rPr>
        <w:t xml:space="preserve"> </w:t>
      </w:r>
      <w:r>
        <w:t>observacional,</w:t>
      </w:r>
      <w:r>
        <w:rPr>
          <w:spacing w:val="-6"/>
        </w:rPr>
        <w:t xml:space="preserve"> </w:t>
      </w:r>
      <w:r>
        <w:t>descriptivo</w:t>
      </w:r>
      <w:r>
        <w:rPr>
          <w:spacing w:val="-6"/>
        </w:rPr>
        <w:t xml:space="preserve"> </w:t>
      </w:r>
      <w:r>
        <w:t>y</w:t>
      </w:r>
      <w:r>
        <w:rPr>
          <w:spacing w:val="-4"/>
        </w:rPr>
        <w:t xml:space="preserve"> </w:t>
      </w:r>
      <w:r>
        <w:t>retrospectivo.</w:t>
      </w:r>
      <w:r>
        <w:rPr>
          <w:spacing w:val="-4"/>
        </w:rPr>
        <w:t xml:space="preserve"> </w:t>
      </w:r>
      <w:r>
        <w:t>Se</w:t>
      </w:r>
      <w:r>
        <w:rPr>
          <w:spacing w:val="-5"/>
        </w:rPr>
        <w:t xml:space="preserve"> </w:t>
      </w:r>
      <w:r>
        <w:t>incluyeron todos los pacientes que cumplían con los criterios de diagnóstico descriptos por T. Kawasaki y la AHA, evaluados clínica y cardiológicamente en ambas instituciones entre 1987 -2020.</w:t>
      </w:r>
      <w:r>
        <w:rPr>
          <w:spacing w:val="40"/>
        </w:rPr>
        <w:t xml:space="preserve"> </w:t>
      </w:r>
      <w:r>
        <w:t>El compromiso coro- nario y respuesta al tratamiento se definió según los criterios de la AHA. Las variables continuas se expresan como media y DS y las variables categóricas con frecuencias y porcentajes. Aprobación CEI: Cod.</w:t>
      </w:r>
      <w:r>
        <w:rPr>
          <w:spacing w:val="-6"/>
        </w:rPr>
        <w:t xml:space="preserve"> </w:t>
      </w:r>
      <w:r>
        <w:t>13363.</w:t>
      </w:r>
      <w:r>
        <w:rPr>
          <w:spacing w:val="-6"/>
        </w:rPr>
        <w:t xml:space="preserve"> </w:t>
      </w:r>
      <w:r>
        <w:rPr>
          <w:b/>
        </w:rPr>
        <w:t>Resultados:</w:t>
      </w:r>
      <w:r>
        <w:rPr>
          <w:b/>
          <w:spacing w:val="-3"/>
        </w:rPr>
        <w:t xml:space="preserve"> </w:t>
      </w:r>
      <w:r>
        <w:t>se</w:t>
      </w:r>
      <w:r>
        <w:rPr>
          <w:spacing w:val="-5"/>
        </w:rPr>
        <w:t xml:space="preserve"> </w:t>
      </w:r>
      <w:r>
        <w:t>incluyeron</w:t>
      </w:r>
      <w:r>
        <w:rPr>
          <w:spacing w:val="-7"/>
        </w:rPr>
        <w:t xml:space="preserve"> </w:t>
      </w:r>
      <w:r>
        <w:t>490</w:t>
      </w:r>
      <w:r>
        <w:rPr>
          <w:spacing w:val="-7"/>
        </w:rPr>
        <w:t xml:space="preserve"> </w:t>
      </w:r>
      <w:r>
        <w:t>pacientes</w:t>
      </w:r>
      <w:r>
        <w:rPr>
          <w:spacing w:val="-4"/>
        </w:rPr>
        <w:t xml:space="preserve"> </w:t>
      </w:r>
      <w:r>
        <w:t>tratados</w:t>
      </w:r>
      <w:r>
        <w:rPr>
          <w:spacing w:val="-6"/>
        </w:rPr>
        <w:t xml:space="preserve"> </w:t>
      </w:r>
      <w:r>
        <w:t>por</w:t>
      </w:r>
      <w:r>
        <w:rPr>
          <w:spacing w:val="-6"/>
        </w:rPr>
        <w:t xml:space="preserve"> </w:t>
      </w:r>
      <w:r>
        <w:t>los</w:t>
      </w:r>
      <w:r>
        <w:rPr>
          <w:spacing w:val="-6"/>
        </w:rPr>
        <w:t xml:space="preserve"> </w:t>
      </w:r>
      <w:r>
        <w:t>autores.</w:t>
      </w:r>
      <w:r>
        <w:rPr>
          <w:spacing w:val="-6"/>
        </w:rPr>
        <w:t xml:space="preserve"> </w:t>
      </w:r>
      <w:r>
        <w:t>Edad:</w:t>
      </w:r>
      <w:r>
        <w:rPr>
          <w:spacing w:val="-7"/>
        </w:rPr>
        <w:t xml:space="preserve"> </w:t>
      </w:r>
      <w:r>
        <w:t>media</w:t>
      </w:r>
      <w:r>
        <w:rPr>
          <w:spacing w:val="-5"/>
        </w:rPr>
        <w:t xml:space="preserve"> </w:t>
      </w:r>
      <w:r>
        <w:t>34</w:t>
      </w:r>
      <w:r>
        <w:rPr>
          <w:spacing w:val="-7"/>
        </w:rPr>
        <w:t xml:space="preserve"> </w:t>
      </w:r>
      <w:r>
        <w:t>meses (DS</w:t>
      </w:r>
      <w:r>
        <w:rPr>
          <w:spacing w:val="-6"/>
        </w:rPr>
        <w:t xml:space="preserve"> </w:t>
      </w:r>
      <w:r>
        <w:t>±29.59</w:t>
      </w:r>
      <w:r>
        <w:rPr>
          <w:spacing w:val="-6"/>
        </w:rPr>
        <w:t xml:space="preserve"> </w:t>
      </w:r>
      <w:r>
        <w:t>m).</w:t>
      </w:r>
      <w:r>
        <w:rPr>
          <w:spacing w:val="-5"/>
        </w:rPr>
        <w:t xml:space="preserve"> </w:t>
      </w:r>
      <w:r>
        <w:t>Varones</w:t>
      </w:r>
      <w:r>
        <w:rPr>
          <w:spacing w:val="-5"/>
        </w:rPr>
        <w:t xml:space="preserve"> </w:t>
      </w:r>
      <w:r>
        <w:t>318</w:t>
      </w:r>
      <w:r>
        <w:rPr>
          <w:spacing w:val="-6"/>
        </w:rPr>
        <w:t xml:space="preserve"> </w:t>
      </w:r>
      <w:r>
        <w:t>(64%)</w:t>
      </w:r>
      <w:r>
        <w:rPr>
          <w:spacing w:val="-4"/>
        </w:rPr>
        <w:t xml:space="preserve"> </w:t>
      </w:r>
      <w:r>
        <w:t>Rel.</w:t>
      </w:r>
      <w:r>
        <w:rPr>
          <w:spacing w:val="-5"/>
        </w:rPr>
        <w:t xml:space="preserve"> </w:t>
      </w:r>
      <w:r>
        <w:t>V/M:</w:t>
      </w:r>
      <w:r>
        <w:rPr>
          <w:spacing w:val="-6"/>
        </w:rPr>
        <w:t xml:space="preserve"> </w:t>
      </w:r>
      <w:r>
        <w:t>1.8/1.</w:t>
      </w:r>
      <w:r>
        <w:rPr>
          <w:spacing w:val="-5"/>
        </w:rPr>
        <w:t xml:space="preserve"> </w:t>
      </w:r>
      <w:r>
        <w:t>Días</w:t>
      </w:r>
      <w:r>
        <w:rPr>
          <w:spacing w:val="-5"/>
        </w:rPr>
        <w:t xml:space="preserve"> </w:t>
      </w:r>
      <w:r>
        <w:t>totales</w:t>
      </w:r>
      <w:r>
        <w:rPr>
          <w:spacing w:val="-5"/>
        </w:rPr>
        <w:t xml:space="preserve"> </w:t>
      </w:r>
      <w:r>
        <w:t>de</w:t>
      </w:r>
      <w:r>
        <w:rPr>
          <w:spacing w:val="-7"/>
        </w:rPr>
        <w:t xml:space="preserve"> </w:t>
      </w:r>
      <w:r>
        <w:t>fiebre:</w:t>
      </w:r>
      <w:r>
        <w:rPr>
          <w:spacing w:val="-6"/>
        </w:rPr>
        <w:t xml:space="preserve"> </w:t>
      </w:r>
      <w:r>
        <w:t>media</w:t>
      </w:r>
      <w:r>
        <w:rPr>
          <w:spacing w:val="-6"/>
        </w:rPr>
        <w:t xml:space="preserve"> </w:t>
      </w:r>
      <w:r>
        <w:t>9.5</w:t>
      </w:r>
      <w:r>
        <w:rPr>
          <w:spacing w:val="-6"/>
        </w:rPr>
        <w:t xml:space="preserve"> </w:t>
      </w:r>
      <w:r>
        <w:t>días</w:t>
      </w:r>
      <w:r>
        <w:rPr>
          <w:spacing w:val="-5"/>
        </w:rPr>
        <w:t xml:space="preserve"> </w:t>
      </w:r>
      <w:r>
        <w:t>(DS</w:t>
      </w:r>
      <w:r>
        <w:rPr>
          <w:spacing w:val="-5"/>
        </w:rPr>
        <w:t xml:space="preserve"> </w:t>
      </w:r>
      <w:r>
        <w:t>±5.14). Características</w:t>
      </w:r>
      <w:r>
        <w:rPr>
          <w:spacing w:val="-16"/>
        </w:rPr>
        <w:t xml:space="preserve"> </w:t>
      </w:r>
      <w:r>
        <w:t>clínicas</w:t>
      </w:r>
      <w:r>
        <w:rPr>
          <w:spacing w:val="-12"/>
        </w:rPr>
        <w:t xml:space="preserve"> </w:t>
      </w:r>
      <w:r>
        <w:t>principales</w:t>
      </w:r>
      <w:r>
        <w:rPr>
          <w:spacing w:val="-16"/>
        </w:rPr>
        <w:t xml:space="preserve"> </w:t>
      </w:r>
      <w:r>
        <w:t>(tabla</w:t>
      </w:r>
      <w:r>
        <w:rPr>
          <w:spacing w:val="-14"/>
        </w:rPr>
        <w:t xml:space="preserve"> </w:t>
      </w:r>
      <w:r>
        <w:t>1).</w:t>
      </w:r>
      <w:r>
        <w:rPr>
          <w:spacing w:val="-13"/>
        </w:rPr>
        <w:t xml:space="preserve"> </w:t>
      </w:r>
      <w:r>
        <w:t>Formas</w:t>
      </w:r>
      <w:r>
        <w:rPr>
          <w:spacing w:val="-13"/>
        </w:rPr>
        <w:t xml:space="preserve"> </w:t>
      </w:r>
      <w:r>
        <w:t>de</w:t>
      </w:r>
      <w:r>
        <w:rPr>
          <w:spacing w:val="-12"/>
        </w:rPr>
        <w:t xml:space="preserve"> </w:t>
      </w:r>
      <w:r>
        <w:t>presentación:</w:t>
      </w:r>
      <w:r>
        <w:rPr>
          <w:spacing w:val="-16"/>
        </w:rPr>
        <w:t xml:space="preserve"> </w:t>
      </w:r>
      <w:r>
        <w:t>típicos:</w:t>
      </w:r>
      <w:r>
        <w:rPr>
          <w:spacing w:val="-13"/>
        </w:rPr>
        <w:t xml:space="preserve"> </w:t>
      </w:r>
      <w:r>
        <w:t>410</w:t>
      </w:r>
      <w:r>
        <w:rPr>
          <w:spacing w:val="-16"/>
        </w:rPr>
        <w:t xml:space="preserve"> </w:t>
      </w:r>
      <w:r>
        <w:t>(83.67%)</w:t>
      </w:r>
      <w:r>
        <w:rPr>
          <w:spacing w:val="-14"/>
        </w:rPr>
        <w:t xml:space="preserve"> </w:t>
      </w:r>
      <w:r>
        <w:t>incompletos 72 (14.69%) y atípicos 8 (1.63%). Laboratorio (tabla 2). Compromiso coronario 105/490 (21.42%). Días de evolución hasta el tratamiento: Media 8.6 días (DS ±4.02), ≤ día 10: 338 (80%), gammaglo- bulina</w:t>
      </w:r>
      <w:r>
        <w:rPr>
          <w:spacing w:val="64"/>
        </w:rPr>
        <w:t xml:space="preserve"> </w:t>
      </w:r>
      <w:r>
        <w:t>419</w:t>
      </w:r>
      <w:r>
        <w:rPr>
          <w:spacing w:val="65"/>
        </w:rPr>
        <w:t xml:space="preserve"> </w:t>
      </w:r>
      <w:r>
        <w:t>(85.5%),</w:t>
      </w:r>
      <w:r>
        <w:rPr>
          <w:spacing w:val="63"/>
        </w:rPr>
        <w:t xml:space="preserve"> </w:t>
      </w:r>
      <w:r>
        <w:t>AAS</w:t>
      </w:r>
      <w:r>
        <w:rPr>
          <w:spacing w:val="65"/>
        </w:rPr>
        <w:t xml:space="preserve"> </w:t>
      </w:r>
      <w:r>
        <w:t>416</w:t>
      </w:r>
      <w:r>
        <w:rPr>
          <w:spacing w:val="62"/>
        </w:rPr>
        <w:t xml:space="preserve"> </w:t>
      </w:r>
      <w:r>
        <w:t>(85.24%),</w:t>
      </w:r>
      <w:r>
        <w:rPr>
          <w:spacing w:val="65"/>
        </w:rPr>
        <w:t xml:space="preserve"> </w:t>
      </w:r>
      <w:r>
        <w:t>metilprednisolona</w:t>
      </w:r>
      <w:r>
        <w:rPr>
          <w:spacing w:val="64"/>
        </w:rPr>
        <w:t xml:space="preserve"> </w:t>
      </w:r>
      <w:r>
        <w:t>16</w:t>
      </w:r>
      <w:r>
        <w:rPr>
          <w:spacing w:val="62"/>
        </w:rPr>
        <w:t xml:space="preserve"> </w:t>
      </w:r>
      <w:r>
        <w:t>(5.35%).</w:t>
      </w:r>
      <w:r>
        <w:rPr>
          <w:spacing w:val="65"/>
        </w:rPr>
        <w:t xml:space="preserve"> </w:t>
      </w:r>
      <w:r>
        <w:t>No</w:t>
      </w:r>
      <w:r>
        <w:rPr>
          <w:spacing w:val="65"/>
        </w:rPr>
        <w:t xml:space="preserve"> </w:t>
      </w:r>
      <w:r>
        <w:t>respondedores:</w:t>
      </w:r>
      <w:r>
        <w:rPr>
          <w:spacing w:val="62"/>
        </w:rPr>
        <w:t xml:space="preserve"> </w:t>
      </w:r>
      <w:r>
        <w:t>43</w:t>
      </w:r>
    </w:p>
    <w:p w14:paraId="02A69DBA" w14:textId="77777777" w:rsidR="009F2B4D" w:rsidRDefault="00000000">
      <w:pPr>
        <w:pStyle w:val="Textoindependiente"/>
        <w:spacing w:before="4" w:line="276" w:lineRule="auto"/>
        <w:ind w:right="276"/>
        <w:jc w:val="both"/>
      </w:pPr>
      <w:r>
        <w:t>(10.21%).</w:t>
      </w:r>
      <w:r>
        <w:rPr>
          <w:spacing w:val="-6"/>
        </w:rPr>
        <w:t xml:space="preserve"> </w:t>
      </w:r>
      <w:r>
        <w:t>Recaídas</w:t>
      </w:r>
      <w:r>
        <w:rPr>
          <w:spacing w:val="-6"/>
        </w:rPr>
        <w:t xml:space="preserve"> </w:t>
      </w:r>
      <w:r>
        <w:t>3</w:t>
      </w:r>
      <w:r>
        <w:rPr>
          <w:spacing w:val="-7"/>
        </w:rPr>
        <w:t xml:space="preserve"> </w:t>
      </w:r>
      <w:r>
        <w:t>(0.61%)</w:t>
      </w:r>
      <w:r>
        <w:rPr>
          <w:spacing w:val="-5"/>
        </w:rPr>
        <w:t xml:space="preserve"> </w:t>
      </w:r>
      <w:r>
        <w:t>Muerte:</w:t>
      </w:r>
      <w:r>
        <w:rPr>
          <w:spacing w:val="-5"/>
        </w:rPr>
        <w:t xml:space="preserve"> </w:t>
      </w:r>
      <w:r>
        <w:t>1</w:t>
      </w:r>
      <w:r>
        <w:rPr>
          <w:spacing w:val="-7"/>
        </w:rPr>
        <w:t xml:space="preserve"> </w:t>
      </w:r>
      <w:r>
        <w:t>(0.20%).</w:t>
      </w:r>
      <w:r>
        <w:rPr>
          <w:spacing w:val="-5"/>
        </w:rPr>
        <w:t xml:space="preserve"> </w:t>
      </w:r>
      <w:r>
        <w:rPr>
          <w:b/>
        </w:rPr>
        <w:t>Conclusiones:</w:t>
      </w:r>
      <w:r>
        <w:rPr>
          <w:b/>
          <w:spacing w:val="-2"/>
        </w:rPr>
        <w:t xml:space="preserve"> </w:t>
      </w:r>
      <w:r>
        <w:t>las</w:t>
      </w:r>
      <w:r>
        <w:rPr>
          <w:spacing w:val="-5"/>
        </w:rPr>
        <w:t xml:space="preserve"> </w:t>
      </w:r>
      <w:r>
        <w:t>características</w:t>
      </w:r>
      <w:r>
        <w:rPr>
          <w:spacing w:val="-6"/>
        </w:rPr>
        <w:t xml:space="preserve"> </w:t>
      </w:r>
      <w:r>
        <w:t>clínicas,</w:t>
      </w:r>
      <w:r>
        <w:rPr>
          <w:spacing w:val="-6"/>
        </w:rPr>
        <w:t xml:space="preserve"> </w:t>
      </w:r>
      <w:r>
        <w:t>estudios complementarios</w:t>
      </w:r>
      <w:r>
        <w:rPr>
          <w:spacing w:val="-11"/>
        </w:rPr>
        <w:t xml:space="preserve"> </w:t>
      </w:r>
      <w:r>
        <w:t>y</w:t>
      </w:r>
      <w:r>
        <w:rPr>
          <w:spacing w:val="-14"/>
        </w:rPr>
        <w:t xml:space="preserve"> </w:t>
      </w:r>
      <w:r>
        <w:t>respuesta</w:t>
      </w:r>
      <w:r>
        <w:rPr>
          <w:spacing w:val="-12"/>
        </w:rPr>
        <w:t xml:space="preserve"> </w:t>
      </w:r>
      <w:r>
        <w:t>al</w:t>
      </w:r>
      <w:r>
        <w:rPr>
          <w:spacing w:val="-13"/>
        </w:rPr>
        <w:t xml:space="preserve"> </w:t>
      </w:r>
      <w:r>
        <w:t>tratamiento</w:t>
      </w:r>
      <w:r>
        <w:rPr>
          <w:spacing w:val="-13"/>
        </w:rPr>
        <w:t xml:space="preserve"> </w:t>
      </w:r>
      <w:r>
        <w:t>coinciden</w:t>
      </w:r>
      <w:r>
        <w:rPr>
          <w:spacing w:val="-11"/>
        </w:rPr>
        <w:t xml:space="preserve"> </w:t>
      </w:r>
      <w:r>
        <w:t>con</w:t>
      </w:r>
      <w:r>
        <w:rPr>
          <w:spacing w:val="-14"/>
        </w:rPr>
        <w:t xml:space="preserve"> </w:t>
      </w:r>
      <w:r>
        <w:t>la</w:t>
      </w:r>
      <w:r>
        <w:rPr>
          <w:spacing w:val="-12"/>
        </w:rPr>
        <w:t xml:space="preserve"> </w:t>
      </w:r>
      <w:r>
        <w:t>bibliografía</w:t>
      </w:r>
      <w:r>
        <w:rPr>
          <w:spacing w:val="-12"/>
        </w:rPr>
        <w:t xml:space="preserve"> </w:t>
      </w:r>
      <w:r>
        <w:t>internacional.</w:t>
      </w:r>
      <w:r>
        <w:rPr>
          <w:spacing w:val="-14"/>
        </w:rPr>
        <w:t xml:space="preserve"> </w:t>
      </w:r>
      <w:r>
        <w:t>La</w:t>
      </w:r>
      <w:r>
        <w:rPr>
          <w:spacing w:val="-12"/>
        </w:rPr>
        <w:t xml:space="preserve"> </w:t>
      </w:r>
      <w:r>
        <w:t>media</w:t>
      </w:r>
      <w:r>
        <w:rPr>
          <w:spacing w:val="-12"/>
        </w:rPr>
        <w:t xml:space="preserve"> </w:t>
      </w:r>
      <w:r>
        <w:t>de</w:t>
      </w:r>
      <w:r>
        <w:rPr>
          <w:spacing w:val="-12"/>
        </w:rPr>
        <w:t xml:space="preserve"> </w:t>
      </w:r>
      <w:r>
        <w:t>días al tratamiento fue adecuada, pero un 20 % de los pacientes fue tratado luego del día 10.</w:t>
      </w:r>
    </w:p>
    <w:p w14:paraId="4CFD8890" w14:textId="77777777" w:rsidR="009F2B4D" w:rsidRDefault="00000000">
      <w:pPr>
        <w:pStyle w:val="Textoindependiente"/>
        <w:spacing w:before="7"/>
        <w:ind w:left="0"/>
        <w:rPr>
          <w:sz w:val="17"/>
        </w:rPr>
      </w:pPr>
      <w:r>
        <w:rPr>
          <w:noProof/>
        </w:rPr>
        <w:drawing>
          <wp:anchor distT="0" distB="0" distL="0" distR="0" simplePos="0" relativeHeight="487658496" behindDoc="1" locked="0" layoutInCell="1" allowOverlap="1" wp14:anchorId="6E16FF93" wp14:editId="0357A032">
            <wp:simplePos x="0" y="0"/>
            <wp:positionH relativeFrom="page">
              <wp:posOffset>941324</wp:posOffset>
            </wp:positionH>
            <wp:positionV relativeFrom="paragraph">
              <wp:posOffset>150220</wp:posOffset>
            </wp:positionV>
            <wp:extent cx="2782417" cy="1247775"/>
            <wp:effectExtent l="0" t="0" r="0" b="0"/>
            <wp:wrapTopAndBottom/>
            <wp:docPr id="387" name="Image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 name="Image 387"/>
                    <pic:cNvPicPr/>
                  </pic:nvPicPr>
                  <pic:blipFill>
                    <a:blip r:embed="rId58" cstate="print"/>
                    <a:stretch>
                      <a:fillRect/>
                    </a:stretch>
                  </pic:blipFill>
                  <pic:spPr>
                    <a:xfrm>
                      <a:off x="0" y="0"/>
                      <a:ext cx="2782417" cy="1247775"/>
                    </a:xfrm>
                    <a:prstGeom prst="rect">
                      <a:avLst/>
                    </a:prstGeom>
                  </pic:spPr>
                </pic:pic>
              </a:graphicData>
            </a:graphic>
          </wp:anchor>
        </w:drawing>
      </w:r>
      <w:r>
        <w:rPr>
          <w:noProof/>
        </w:rPr>
        <w:drawing>
          <wp:anchor distT="0" distB="0" distL="0" distR="0" simplePos="0" relativeHeight="487659008" behindDoc="1" locked="0" layoutInCell="1" allowOverlap="1" wp14:anchorId="53A93FF5" wp14:editId="1F0770C6">
            <wp:simplePos x="0" y="0"/>
            <wp:positionH relativeFrom="page">
              <wp:posOffset>4011184</wp:posOffset>
            </wp:positionH>
            <wp:positionV relativeFrom="paragraph">
              <wp:posOffset>151693</wp:posOffset>
            </wp:positionV>
            <wp:extent cx="2613916" cy="1257300"/>
            <wp:effectExtent l="0" t="0" r="0" b="0"/>
            <wp:wrapTopAndBottom/>
            <wp:docPr id="388" name="Imag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59" cstate="print"/>
                    <a:stretch>
                      <a:fillRect/>
                    </a:stretch>
                  </pic:blipFill>
                  <pic:spPr>
                    <a:xfrm>
                      <a:off x="0" y="0"/>
                      <a:ext cx="2613916" cy="1257300"/>
                    </a:xfrm>
                    <a:prstGeom prst="rect">
                      <a:avLst/>
                    </a:prstGeom>
                  </pic:spPr>
                </pic:pic>
              </a:graphicData>
            </a:graphic>
          </wp:anchor>
        </w:drawing>
      </w:r>
    </w:p>
    <w:p w14:paraId="356CEBA9" w14:textId="77777777" w:rsidR="009F2B4D" w:rsidRDefault="009F2B4D">
      <w:pPr>
        <w:pStyle w:val="Textoindependiente"/>
        <w:spacing w:before="121"/>
        <w:ind w:left="0"/>
      </w:pPr>
    </w:p>
    <w:p w14:paraId="2E9979BA" w14:textId="77777777" w:rsidR="009F2B4D" w:rsidRDefault="00000000">
      <w:pPr>
        <w:pStyle w:val="Ttulo1"/>
        <w:spacing w:line="360" w:lineRule="auto"/>
        <w:ind w:right="275" w:hanging="1"/>
        <w:jc w:val="both"/>
      </w:pPr>
      <w:r>
        <w:t>O-181. Síndrome inflamatorio multisistémico post COVID (SIM-C) en pediatría: complicaciones en la fase aguda y durante el seguimiento</w:t>
      </w:r>
    </w:p>
    <w:p w14:paraId="50DFAB69" w14:textId="77777777" w:rsidR="009F2B4D" w:rsidRDefault="00000000">
      <w:pPr>
        <w:pStyle w:val="Textoindependiente"/>
        <w:spacing w:before="241"/>
        <w:jc w:val="both"/>
      </w:pPr>
      <w:r>
        <w:rPr>
          <w:noProof/>
        </w:rPr>
        <mc:AlternateContent>
          <mc:Choice Requires="wps">
            <w:drawing>
              <wp:anchor distT="0" distB="0" distL="0" distR="0" simplePos="0" relativeHeight="15800832" behindDoc="0" locked="0" layoutInCell="1" allowOverlap="1" wp14:anchorId="7B7E1C71" wp14:editId="301603F4">
                <wp:simplePos x="0" y="0"/>
                <wp:positionH relativeFrom="page">
                  <wp:posOffset>900683</wp:posOffset>
                </wp:positionH>
                <wp:positionV relativeFrom="paragraph">
                  <wp:posOffset>291244</wp:posOffset>
                </wp:positionV>
                <wp:extent cx="765175" cy="7620"/>
                <wp:effectExtent l="0" t="0" r="0" b="0"/>
                <wp:wrapNone/>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175" cy="7620"/>
                        </a:xfrm>
                        <a:custGeom>
                          <a:avLst/>
                          <a:gdLst/>
                          <a:ahLst/>
                          <a:cxnLst/>
                          <a:rect l="l" t="t" r="r" b="b"/>
                          <a:pathLst>
                            <a:path w="765175" h="7620">
                              <a:moveTo>
                                <a:pt x="765047" y="0"/>
                              </a:moveTo>
                              <a:lnTo>
                                <a:pt x="0" y="0"/>
                              </a:lnTo>
                              <a:lnTo>
                                <a:pt x="0" y="7619"/>
                              </a:lnTo>
                              <a:lnTo>
                                <a:pt x="765047" y="7619"/>
                              </a:lnTo>
                              <a:lnTo>
                                <a:pt x="7650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C0E498" id="Graphic 389" o:spid="_x0000_s1026" style="position:absolute;margin-left:70.9pt;margin-top:22.95pt;width:60.25pt;height:.6pt;z-index:15800832;visibility:visible;mso-wrap-style:square;mso-wrap-distance-left:0;mso-wrap-distance-top:0;mso-wrap-distance-right:0;mso-wrap-distance-bottom:0;mso-position-horizontal:absolute;mso-position-horizontal-relative:page;mso-position-vertical:absolute;mso-position-vertical-relative:text;v-text-anchor:top" coordsize="7651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" path="m765047,l,,,7619r765047,l765047,xe" fillcolor="black" stroked="f">
                <v:path arrowok="t"/>
                <w10:wrap anchorx="page"/>
              </v:shape>
            </w:pict>
          </mc:Fallback>
        </mc:AlternateContent>
      </w:r>
      <w:r>
        <w:t>Álvarez</w:t>
      </w:r>
      <w:r>
        <w:rPr>
          <w:spacing w:val="-4"/>
        </w:rPr>
        <w:t xml:space="preserve"> </w:t>
      </w:r>
      <w:r>
        <w:t>MB</w:t>
      </w:r>
      <w:r>
        <w:rPr>
          <w:spacing w:val="-4"/>
        </w:rPr>
        <w:t xml:space="preserve"> </w:t>
      </w:r>
      <w:r>
        <w:rPr>
          <w:position w:val="7"/>
          <w:sz w:val="13"/>
        </w:rPr>
        <w:t>(1)</w:t>
      </w:r>
      <w:r>
        <w:t>,</w:t>
      </w:r>
      <w:r>
        <w:rPr>
          <w:spacing w:val="-5"/>
        </w:rPr>
        <w:t xml:space="preserve"> </w:t>
      </w:r>
      <w:r>
        <w:t>Guerini</w:t>
      </w:r>
      <w:r>
        <w:rPr>
          <w:spacing w:val="-2"/>
        </w:rPr>
        <w:t xml:space="preserve"> </w:t>
      </w:r>
      <w:r>
        <w:t>LL</w:t>
      </w:r>
      <w:r>
        <w:rPr>
          <w:spacing w:val="-3"/>
        </w:rPr>
        <w:t xml:space="preserve"> </w:t>
      </w:r>
      <w:r>
        <w:rPr>
          <w:position w:val="7"/>
          <w:sz w:val="13"/>
        </w:rPr>
        <w:t>(1)</w:t>
      </w:r>
      <w:r>
        <w:t>,</w:t>
      </w:r>
      <w:r>
        <w:rPr>
          <w:spacing w:val="-5"/>
        </w:rPr>
        <w:t xml:space="preserve"> </w:t>
      </w:r>
      <w:r>
        <w:t>Ojeda</w:t>
      </w:r>
      <w:r>
        <w:rPr>
          <w:spacing w:val="-4"/>
        </w:rPr>
        <w:t xml:space="preserve"> </w:t>
      </w:r>
      <w:r>
        <w:t>Silva</w:t>
      </w:r>
      <w:r>
        <w:rPr>
          <w:spacing w:val="-4"/>
        </w:rPr>
        <w:t xml:space="preserve"> </w:t>
      </w:r>
      <w:r>
        <w:t>A</w:t>
      </w:r>
      <w:r>
        <w:rPr>
          <w:spacing w:val="-4"/>
        </w:rPr>
        <w:t xml:space="preserve"> </w:t>
      </w:r>
      <w:r>
        <w:rPr>
          <w:position w:val="7"/>
          <w:sz w:val="13"/>
        </w:rPr>
        <w:t>(1)</w:t>
      </w:r>
      <w:r>
        <w:t>,</w:t>
      </w:r>
      <w:r>
        <w:rPr>
          <w:spacing w:val="-5"/>
        </w:rPr>
        <w:t xml:space="preserve"> </w:t>
      </w:r>
      <w:r>
        <w:t>Meiorin</w:t>
      </w:r>
      <w:r>
        <w:rPr>
          <w:spacing w:val="-3"/>
        </w:rPr>
        <w:t xml:space="preserve"> </w:t>
      </w:r>
      <w:r>
        <w:t>SM</w:t>
      </w:r>
      <w:r>
        <w:rPr>
          <w:spacing w:val="-5"/>
        </w:rPr>
        <w:t xml:space="preserve"> </w:t>
      </w:r>
      <w:r>
        <w:rPr>
          <w:position w:val="7"/>
          <w:sz w:val="13"/>
        </w:rPr>
        <w:t>(1)</w:t>
      </w:r>
      <w:r>
        <w:t>,</w:t>
      </w:r>
      <w:r>
        <w:rPr>
          <w:spacing w:val="-5"/>
        </w:rPr>
        <w:t xml:space="preserve"> </w:t>
      </w:r>
      <w:r>
        <w:t>Espada</w:t>
      </w:r>
      <w:r>
        <w:rPr>
          <w:spacing w:val="-4"/>
        </w:rPr>
        <w:t xml:space="preserve"> </w:t>
      </w:r>
      <w:r>
        <w:rPr>
          <w:spacing w:val="-2"/>
        </w:rPr>
        <w:t>G</w:t>
      </w:r>
      <w:r>
        <w:rPr>
          <w:spacing w:val="-2"/>
          <w:position w:val="7"/>
          <w:sz w:val="13"/>
        </w:rPr>
        <w:t>(1)</w:t>
      </w:r>
      <w:r>
        <w:rPr>
          <w:spacing w:val="-2"/>
        </w:rPr>
        <w:t>.</w:t>
      </w:r>
    </w:p>
    <w:p w14:paraId="2FBFC8FE" w14:textId="77777777" w:rsidR="009F2B4D" w:rsidRDefault="00000000">
      <w:pPr>
        <w:pStyle w:val="Textoindependiente"/>
        <w:spacing w:before="37"/>
      </w:pPr>
      <w:r>
        <w:rPr>
          <w:position w:val="7"/>
          <w:sz w:val="13"/>
        </w:rPr>
        <w:t>(1)</w:t>
      </w:r>
      <w:r>
        <w:rPr>
          <w:spacing w:val="-5"/>
          <w:position w:val="7"/>
          <w:sz w:val="13"/>
        </w:rPr>
        <w:t xml:space="preserve"> </w:t>
      </w:r>
      <w:r>
        <w:t>Reumatología,</w:t>
      </w:r>
      <w:r>
        <w:rPr>
          <w:spacing w:val="-8"/>
        </w:rPr>
        <w:t xml:space="preserve"> </w:t>
      </w:r>
      <w:r>
        <w:t>Hospital</w:t>
      </w:r>
      <w:r>
        <w:rPr>
          <w:spacing w:val="-8"/>
        </w:rPr>
        <w:t xml:space="preserve"> </w:t>
      </w:r>
      <w:r>
        <w:t>de</w:t>
      </w:r>
      <w:r>
        <w:rPr>
          <w:spacing w:val="-7"/>
        </w:rPr>
        <w:t xml:space="preserve"> </w:t>
      </w:r>
      <w:r>
        <w:t>Niños</w:t>
      </w:r>
      <w:r>
        <w:rPr>
          <w:spacing w:val="-5"/>
        </w:rPr>
        <w:t xml:space="preserve"> </w:t>
      </w:r>
      <w:r>
        <w:t>Ricardo</w:t>
      </w:r>
      <w:r>
        <w:rPr>
          <w:spacing w:val="-5"/>
        </w:rPr>
        <w:t xml:space="preserve"> </w:t>
      </w:r>
      <w:r>
        <w:t>Gutiérrez.</w:t>
      </w:r>
      <w:r>
        <w:rPr>
          <w:spacing w:val="-6"/>
        </w:rPr>
        <w:t xml:space="preserve"> </w:t>
      </w:r>
      <w:r>
        <w:t>CABA,</w:t>
      </w:r>
      <w:r>
        <w:rPr>
          <w:spacing w:val="-8"/>
        </w:rPr>
        <w:t xml:space="preserve"> </w:t>
      </w:r>
      <w:r>
        <w:rPr>
          <w:spacing w:val="-2"/>
        </w:rPr>
        <w:t>Argentina.</w:t>
      </w:r>
    </w:p>
    <w:p w14:paraId="6B8E76B0" w14:textId="77777777" w:rsidR="009F2B4D" w:rsidRDefault="009F2B4D">
      <w:pPr>
        <w:pStyle w:val="Textoindependiente"/>
        <w:spacing w:before="36"/>
        <w:ind w:left="0"/>
      </w:pPr>
    </w:p>
    <w:p w14:paraId="536C238A" w14:textId="77777777" w:rsidR="009F2B4D" w:rsidRDefault="00000000">
      <w:pPr>
        <w:pStyle w:val="Textoindependiente"/>
        <w:spacing w:line="276" w:lineRule="auto"/>
        <w:ind w:left="117" w:right="276"/>
        <w:jc w:val="both"/>
      </w:pPr>
      <w:r>
        <w:rPr>
          <w:b/>
        </w:rPr>
        <w:t xml:space="preserve">Introducción: </w:t>
      </w:r>
      <w:r>
        <w:t>el Síndrome inflamatorio multisistémico post-COVID (SIM-C) es una enfermedad infla- matoria,</w:t>
      </w:r>
      <w:r>
        <w:rPr>
          <w:spacing w:val="-16"/>
        </w:rPr>
        <w:t xml:space="preserve"> </w:t>
      </w:r>
      <w:r>
        <w:t>que</w:t>
      </w:r>
      <w:r>
        <w:rPr>
          <w:spacing w:val="-16"/>
        </w:rPr>
        <w:t xml:space="preserve"> </w:t>
      </w:r>
      <w:r>
        <w:t>se</w:t>
      </w:r>
      <w:r>
        <w:rPr>
          <w:spacing w:val="-15"/>
        </w:rPr>
        <w:t xml:space="preserve"> </w:t>
      </w:r>
      <w:r>
        <w:t>presenta</w:t>
      </w:r>
      <w:r>
        <w:rPr>
          <w:spacing w:val="-16"/>
        </w:rPr>
        <w:t xml:space="preserve"> </w:t>
      </w:r>
      <w:r>
        <w:t>posterior</w:t>
      </w:r>
      <w:r>
        <w:rPr>
          <w:spacing w:val="-16"/>
        </w:rPr>
        <w:t xml:space="preserve"> </w:t>
      </w:r>
      <w:r>
        <w:t>a</w:t>
      </w:r>
      <w:r>
        <w:rPr>
          <w:spacing w:val="-15"/>
        </w:rPr>
        <w:t xml:space="preserve"> </w:t>
      </w:r>
      <w:r>
        <w:t>infección</w:t>
      </w:r>
      <w:r>
        <w:rPr>
          <w:spacing w:val="-16"/>
        </w:rPr>
        <w:t xml:space="preserve"> </w:t>
      </w:r>
      <w:r>
        <w:t>por</w:t>
      </w:r>
      <w:r>
        <w:rPr>
          <w:spacing w:val="-15"/>
        </w:rPr>
        <w:t xml:space="preserve"> </w:t>
      </w:r>
      <w:r>
        <w:t>SARS</w:t>
      </w:r>
      <w:r>
        <w:rPr>
          <w:spacing w:val="-16"/>
        </w:rPr>
        <w:t xml:space="preserve"> </w:t>
      </w:r>
      <w:r>
        <w:t>CoV-2.</w:t>
      </w:r>
      <w:r>
        <w:rPr>
          <w:spacing w:val="-16"/>
        </w:rPr>
        <w:t xml:space="preserve"> </w:t>
      </w:r>
      <w:r>
        <w:t>Poco</w:t>
      </w:r>
      <w:r>
        <w:rPr>
          <w:spacing w:val="-15"/>
        </w:rPr>
        <w:t xml:space="preserve"> </w:t>
      </w:r>
      <w:r>
        <w:t>se</w:t>
      </w:r>
      <w:r>
        <w:rPr>
          <w:spacing w:val="-16"/>
        </w:rPr>
        <w:t xml:space="preserve"> </w:t>
      </w:r>
      <w:r>
        <w:t>conoce</w:t>
      </w:r>
      <w:r>
        <w:rPr>
          <w:spacing w:val="-16"/>
        </w:rPr>
        <w:t xml:space="preserve"> </w:t>
      </w:r>
      <w:r>
        <w:t>sobre</w:t>
      </w:r>
      <w:r>
        <w:rPr>
          <w:spacing w:val="-15"/>
        </w:rPr>
        <w:t xml:space="preserve"> </w:t>
      </w:r>
      <w:r>
        <w:t>sus</w:t>
      </w:r>
      <w:r>
        <w:rPr>
          <w:spacing w:val="-16"/>
        </w:rPr>
        <w:t xml:space="preserve"> </w:t>
      </w:r>
      <w:r>
        <w:t xml:space="preserve">complicaciones a corto y largo plazo. </w:t>
      </w:r>
      <w:r>
        <w:rPr>
          <w:b/>
        </w:rPr>
        <w:t xml:space="preserve">Objetivos: </w:t>
      </w:r>
      <w:r>
        <w:t xml:space="preserve">1) Describir las características clínicas, laboratorio y tratamiento en pacientes con SIM-C. 2) Determinar las complicaciones en la fase aguda y seguimiento. </w:t>
      </w:r>
      <w:r>
        <w:rPr>
          <w:b/>
        </w:rPr>
        <w:t xml:space="preserve">Métodos: </w:t>
      </w:r>
      <w:r>
        <w:t>estudio</w:t>
      </w:r>
      <w:r>
        <w:rPr>
          <w:spacing w:val="-4"/>
        </w:rPr>
        <w:t xml:space="preserve"> </w:t>
      </w:r>
      <w:r>
        <w:t>retrospectivo.</w:t>
      </w:r>
      <w:r>
        <w:rPr>
          <w:spacing w:val="-4"/>
        </w:rPr>
        <w:t xml:space="preserve"> </w:t>
      </w:r>
      <w:r>
        <w:t>Se incluyeron</w:t>
      </w:r>
      <w:r>
        <w:rPr>
          <w:spacing w:val="-4"/>
        </w:rPr>
        <w:t xml:space="preserve"> </w:t>
      </w:r>
      <w:r>
        <w:t>pacientes</w:t>
      </w:r>
      <w:r>
        <w:rPr>
          <w:spacing w:val="-1"/>
        </w:rPr>
        <w:t xml:space="preserve"> </w:t>
      </w:r>
      <w:r>
        <w:t>&lt;</w:t>
      </w:r>
      <w:r>
        <w:rPr>
          <w:spacing w:val="-2"/>
        </w:rPr>
        <w:t xml:space="preserve"> </w:t>
      </w:r>
      <w:r>
        <w:t>18</w:t>
      </w:r>
      <w:r>
        <w:rPr>
          <w:spacing w:val="-2"/>
        </w:rPr>
        <w:t xml:space="preserve"> </w:t>
      </w:r>
      <w:r>
        <w:t>años,</w:t>
      </w:r>
      <w:r>
        <w:rPr>
          <w:spacing w:val="-4"/>
        </w:rPr>
        <w:t xml:space="preserve"> </w:t>
      </w:r>
      <w:r>
        <w:t>(03/2020</w:t>
      </w:r>
      <w:r>
        <w:rPr>
          <w:spacing w:val="-4"/>
        </w:rPr>
        <w:t xml:space="preserve"> </w:t>
      </w:r>
      <w:r>
        <w:t>a 04/2022),</w:t>
      </w:r>
      <w:r>
        <w:rPr>
          <w:spacing w:val="-1"/>
        </w:rPr>
        <w:t xml:space="preserve"> </w:t>
      </w:r>
      <w:r>
        <w:t>con</w:t>
      </w:r>
      <w:r>
        <w:rPr>
          <w:spacing w:val="-4"/>
        </w:rPr>
        <w:t xml:space="preserve"> </w:t>
      </w:r>
      <w:r>
        <w:t>SIM-C</w:t>
      </w:r>
      <w:r>
        <w:rPr>
          <w:spacing w:val="-1"/>
        </w:rPr>
        <w:t xml:space="preserve"> </w:t>
      </w:r>
      <w:r>
        <w:t>según</w:t>
      </w:r>
      <w:r>
        <w:rPr>
          <w:spacing w:val="-4"/>
        </w:rPr>
        <w:t xml:space="preserve"> </w:t>
      </w:r>
      <w:r>
        <w:t>defi- nición</w:t>
      </w:r>
      <w:r>
        <w:rPr>
          <w:spacing w:val="-16"/>
        </w:rPr>
        <w:t xml:space="preserve"> </w:t>
      </w:r>
      <w:r>
        <w:t>Ministerio</w:t>
      </w:r>
      <w:r>
        <w:rPr>
          <w:spacing w:val="-16"/>
        </w:rPr>
        <w:t xml:space="preserve"> </w:t>
      </w:r>
      <w:r>
        <w:t>de</w:t>
      </w:r>
      <w:r>
        <w:rPr>
          <w:spacing w:val="-15"/>
        </w:rPr>
        <w:t xml:space="preserve"> </w:t>
      </w:r>
      <w:r>
        <w:t>Salud</w:t>
      </w:r>
      <w:r>
        <w:rPr>
          <w:spacing w:val="-15"/>
        </w:rPr>
        <w:t xml:space="preserve"> </w:t>
      </w:r>
      <w:r>
        <w:t>2020.</w:t>
      </w:r>
      <w:r>
        <w:rPr>
          <w:spacing w:val="-16"/>
        </w:rPr>
        <w:t xml:space="preserve"> </w:t>
      </w:r>
      <w:r>
        <w:t>Se</w:t>
      </w:r>
      <w:r>
        <w:rPr>
          <w:spacing w:val="-15"/>
        </w:rPr>
        <w:t xml:space="preserve"> </w:t>
      </w:r>
      <w:r>
        <w:t>determinaron</w:t>
      </w:r>
      <w:r>
        <w:rPr>
          <w:spacing w:val="-16"/>
        </w:rPr>
        <w:t xml:space="preserve"> </w:t>
      </w:r>
      <w:r>
        <w:t>datos</w:t>
      </w:r>
      <w:r>
        <w:rPr>
          <w:spacing w:val="-13"/>
        </w:rPr>
        <w:t xml:space="preserve"> </w:t>
      </w:r>
      <w:r>
        <w:t>demográficos,</w:t>
      </w:r>
      <w:r>
        <w:rPr>
          <w:spacing w:val="-16"/>
        </w:rPr>
        <w:t xml:space="preserve"> </w:t>
      </w:r>
      <w:r>
        <w:t>clínicos,</w:t>
      </w:r>
      <w:r>
        <w:rPr>
          <w:spacing w:val="-16"/>
        </w:rPr>
        <w:t xml:space="preserve"> </w:t>
      </w:r>
      <w:r>
        <w:t>laboratorio,</w:t>
      </w:r>
      <w:r>
        <w:rPr>
          <w:spacing w:val="-15"/>
        </w:rPr>
        <w:t xml:space="preserve"> </w:t>
      </w:r>
      <w:r>
        <w:t xml:space="preserve">terapéuticos, comorbilidades y las complicaciones en fase aguda y seguimiento. </w:t>
      </w:r>
      <w:r>
        <w:rPr>
          <w:b/>
        </w:rPr>
        <w:t xml:space="preserve">Análisis estadístico: </w:t>
      </w:r>
      <w:r>
        <w:t>descriptivo. Test</w:t>
      </w:r>
      <w:r>
        <w:rPr>
          <w:spacing w:val="22"/>
        </w:rPr>
        <w:t xml:space="preserve"> </w:t>
      </w:r>
      <w:r>
        <w:t>Chi2.</w:t>
      </w:r>
      <w:r>
        <w:rPr>
          <w:spacing w:val="22"/>
        </w:rPr>
        <w:t xml:space="preserve"> </w:t>
      </w:r>
      <w:r>
        <w:t>T-test.</w:t>
      </w:r>
      <w:r>
        <w:rPr>
          <w:spacing w:val="22"/>
        </w:rPr>
        <w:t xml:space="preserve"> </w:t>
      </w:r>
      <w:r>
        <w:t>Software</w:t>
      </w:r>
      <w:r>
        <w:rPr>
          <w:spacing w:val="23"/>
        </w:rPr>
        <w:t xml:space="preserve"> </w:t>
      </w:r>
      <w:r>
        <w:t>SPSS19.0.</w:t>
      </w:r>
      <w:r>
        <w:rPr>
          <w:spacing w:val="24"/>
        </w:rPr>
        <w:t xml:space="preserve"> </w:t>
      </w:r>
      <w:r>
        <w:rPr>
          <w:b/>
        </w:rPr>
        <w:t>Resultados:</w:t>
      </w:r>
      <w:r>
        <w:rPr>
          <w:b/>
          <w:spacing w:val="26"/>
        </w:rPr>
        <w:t xml:space="preserve"> </w:t>
      </w:r>
      <w:r>
        <w:t>se</w:t>
      </w:r>
      <w:r>
        <w:rPr>
          <w:spacing w:val="23"/>
        </w:rPr>
        <w:t xml:space="preserve"> </w:t>
      </w:r>
      <w:r>
        <w:t>incluyeron</w:t>
      </w:r>
      <w:r>
        <w:rPr>
          <w:spacing w:val="23"/>
        </w:rPr>
        <w:t xml:space="preserve"> </w:t>
      </w:r>
      <w:r>
        <w:t>44</w:t>
      </w:r>
      <w:r>
        <w:rPr>
          <w:spacing w:val="22"/>
        </w:rPr>
        <w:t xml:space="preserve"> </w:t>
      </w:r>
      <w:r>
        <w:t>pacientes,</w:t>
      </w:r>
      <w:r>
        <w:rPr>
          <w:spacing w:val="24"/>
        </w:rPr>
        <w:t xml:space="preserve"> </w:t>
      </w:r>
      <w:r>
        <w:t>23</w:t>
      </w:r>
      <w:r>
        <w:rPr>
          <w:spacing w:val="22"/>
        </w:rPr>
        <w:t xml:space="preserve"> </w:t>
      </w:r>
      <w:r>
        <w:t>(52%)</w:t>
      </w:r>
      <w:r>
        <w:rPr>
          <w:spacing w:val="22"/>
        </w:rPr>
        <w:t xml:space="preserve"> </w:t>
      </w:r>
      <w:r>
        <w:t>varones,</w:t>
      </w:r>
    </w:p>
    <w:p w14:paraId="769C4AA8" w14:textId="77777777" w:rsidR="009F2B4D" w:rsidRDefault="009F2B4D">
      <w:pPr>
        <w:spacing w:line="276" w:lineRule="auto"/>
        <w:jc w:val="both"/>
        <w:sectPr w:rsidR="009F2B4D">
          <w:pgSz w:w="11910" w:h="16840"/>
          <w:pgMar w:top="1460" w:right="1140" w:bottom="1740" w:left="1300" w:header="567" w:footer="1477" w:gutter="0"/>
          <w:cols w:space="720"/>
        </w:sectPr>
      </w:pPr>
    </w:p>
    <w:p w14:paraId="64E913F4" w14:textId="77777777" w:rsidR="009F2B4D" w:rsidRDefault="00000000">
      <w:pPr>
        <w:pStyle w:val="Textoindependiente"/>
        <w:spacing w:line="31" w:lineRule="exact"/>
        <w:rPr>
          <w:sz w:val="3"/>
        </w:rPr>
      </w:pPr>
      <w:r>
        <w:rPr>
          <w:noProof/>
        </w:rPr>
        <w:lastRenderedPageBreak/>
        <w:drawing>
          <wp:anchor distT="0" distB="0" distL="0" distR="0" simplePos="0" relativeHeight="487130112" behindDoc="1" locked="0" layoutInCell="1" allowOverlap="1" wp14:anchorId="57A26681" wp14:editId="0C434BEB">
            <wp:simplePos x="0" y="0"/>
            <wp:positionH relativeFrom="page">
              <wp:posOffset>0</wp:posOffset>
            </wp:positionH>
            <wp:positionV relativeFrom="page">
              <wp:posOffset>1516704</wp:posOffset>
            </wp:positionV>
            <wp:extent cx="7487842" cy="7430303"/>
            <wp:effectExtent l="0" t="0" r="0" b="0"/>
            <wp:wrapNone/>
            <wp:docPr id="390" name="Image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 name="Image 390"/>
                    <pic:cNvPicPr/>
                  </pic:nvPicPr>
                  <pic:blipFill>
                    <a:blip r:embed="rId6"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0CC41CD0" wp14:editId="5A921201">
                <wp:extent cx="5759450" cy="20320"/>
                <wp:effectExtent l="0" t="0" r="0" b="8254"/>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392" name="Graphic 392"/>
                        <wps:cNvSpPr/>
                        <wps:spPr>
                          <a:xfrm>
                            <a:off x="0" y="0"/>
                            <a:ext cx="5759450" cy="20320"/>
                          </a:xfrm>
                          <a:custGeom>
                            <a:avLst/>
                            <a:gdLst/>
                            <a:ahLst/>
                            <a:cxnLst/>
                            <a:rect l="l" t="t" r="r" b="b"/>
                            <a:pathLst>
                              <a:path w="5759450" h="20320">
                                <a:moveTo>
                                  <a:pt x="5759450" y="266"/>
                                </a:moveTo>
                                <a:lnTo>
                                  <a:pt x="5756389" y="266"/>
                                </a:lnTo>
                                <a:lnTo>
                                  <a:pt x="5756389" y="0"/>
                                </a:lnTo>
                                <a:lnTo>
                                  <a:pt x="3302" y="0"/>
                                </a:lnTo>
                                <a:lnTo>
                                  <a:pt x="254" y="0"/>
                                </a:lnTo>
                                <a:lnTo>
                                  <a:pt x="254" y="266"/>
                                </a:lnTo>
                                <a:lnTo>
                                  <a:pt x="0" y="266"/>
                                </a:lnTo>
                                <a:lnTo>
                                  <a:pt x="0" y="19939"/>
                                </a:lnTo>
                                <a:lnTo>
                                  <a:pt x="5759450" y="19939"/>
                                </a:lnTo>
                                <a:lnTo>
                                  <a:pt x="5759450" y="266"/>
                                </a:lnTo>
                                <a:close/>
                              </a:path>
                            </a:pathLst>
                          </a:custGeom>
                          <a:solidFill>
                            <a:srgbClr val="9F9F9F"/>
                          </a:solidFill>
                        </wps:spPr>
                        <wps:bodyPr wrap="square" lIns="0" tIns="0" rIns="0" bIns="0" rtlCol="0">
                          <a:prstTxWarp prst="textNoShape">
                            <a:avLst/>
                          </a:prstTxWarp>
                          <a:noAutofit/>
                        </wps:bodyPr>
                      </wps:wsp>
                      <wps:wsp>
                        <wps:cNvPr id="393" name="Graphic 393"/>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394" name="Graphic 394"/>
                        <wps:cNvSpPr/>
                        <wps:spPr>
                          <a:xfrm>
                            <a:off x="254" y="0"/>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395" name="Graphic 395"/>
                        <wps:cNvSpPr/>
                        <wps:spPr>
                          <a:xfrm>
                            <a:off x="575640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396" name="Graphic 396"/>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397" name="Graphic 397"/>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20CE3235" id="Group 391" o:spid="_x0000_s1026" style="width:453.5pt;height:1.6pt;mso-position-horizontal-relative:char;mso-position-vertical-relative:lin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">
                <v:shape id="Graphic 392"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" path="m5759450,266r-3061,l5756389,,3302,,254,r,266l,266,,19939r5759450,l5759450,266xe" fillcolor="#9f9f9f" stroked="f">
                  <v:path arrowok="t"/>
                </v:shape>
                <v:shape id="Graphic 393"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" path="m3048,l,,,3048r3048,l3048,xe" fillcolor="#e2e2e2" stroked="f">
                  <v:path arrowok="t"/>
                </v:shape>
                <v:shape id="Graphic 394"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" path="m3048,3048l,3048,,16764r3048,l3048,3048xem5759196,r-3061,l5756135,3048r3061,l5759196,xe" fillcolor="#9f9f9f" stroked="f">
                  <v:path arrowok="t"/>
                </v:shape>
                <v:shape id="Graphic 395"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" path="m3048,l,,,13716r3048,l3048,xe" fillcolor="#e2e2e2" stroked="f">
                  <v:path arrowok="t"/>
                </v:shape>
                <v:shape id="Graphic 396"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" path="m3047,l,,,3035r3047,l3047,xe" fillcolor="#9f9f9f" stroked="f">
                  <v:path arrowok="t"/>
                </v:shape>
                <v:shape id="Graphic 397"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" path="m5759196,r-3061,l3048,,,,,3035r3048,l5756135,3035r3061,l5759196,xe" fillcolor="#e2e2e2" stroked="f">
                  <v:path arrowok="t"/>
                </v:shape>
                <w10:anchorlock/>
              </v:group>
            </w:pict>
          </mc:Fallback>
        </mc:AlternateContent>
      </w:r>
    </w:p>
    <w:p w14:paraId="5CAF5A78" w14:textId="77777777" w:rsidR="009F2B4D" w:rsidRDefault="00000000">
      <w:pPr>
        <w:pStyle w:val="Textoindependiente"/>
        <w:spacing w:before="62" w:line="276" w:lineRule="auto"/>
        <w:ind w:right="273"/>
        <w:jc w:val="both"/>
      </w:pPr>
      <w:r>
        <w:t>edad mediana al diagnóstico (Dx): 5,4 años (rango intercuartilo (RIC) 2,1-9,6). SARS CoV-2 IgG+ en 32 pacientes (73%) y 14 (32%) RT-PCR+. Fenotipos clínicos: 19 pacientes (43%) Kawasaki-like, 16 (36%) inespecífico y 9 (20%) Síndrome de Activación Macrofágica (SAM). Presentaron compromiso cardiológico</w:t>
      </w:r>
      <w:r>
        <w:rPr>
          <w:spacing w:val="-10"/>
        </w:rPr>
        <w:t xml:space="preserve"> </w:t>
      </w:r>
      <w:r>
        <w:t>37</w:t>
      </w:r>
      <w:r>
        <w:rPr>
          <w:spacing w:val="-10"/>
        </w:rPr>
        <w:t xml:space="preserve"> </w:t>
      </w:r>
      <w:r>
        <w:t>pacientes</w:t>
      </w:r>
      <w:r>
        <w:rPr>
          <w:spacing w:val="-10"/>
        </w:rPr>
        <w:t xml:space="preserve"> </w:t>
      </w:r>
      <w:r>
        <w:t>(84%);</w:t>
      </w:r>
      <w:r>
        <w:rPr>
          <w:spacing w:val="-12"/>
        </w:rPr>
        <w:t xml:space="preserve"> </w:t>
      </w:r>
      <w:r>
        <w:t>gastrointestinal</w:t>
      </w:r>
      <w:r>
        <w:rPr>
          <w:spacing w:val="-10"/>
        </w:rPr>
        <w:t xml:space="preserve"> </w:t>
      </w:r>
      <w:r>
        <w:t>31</w:t>
      </w:r>
      <w:r>
        <w:rPr>
          <w:spacing w:val="-10"/>
        </w:rPr>
        <w:t xml:space="preserve"> </w:t>
      </w:r>
      <w:r>
        <w:t>(70%)</w:t>
      </w:r>
      <w:r>
        <w:rPr>
          <w:spacing w:val="-9"/>
        </w:rPr>
        <w:t xml:space="preserve"> </w:t>
      </w:r>
      <w:r>
        <w:t>y</w:t>
      </w:r>
      <w:r>
        <w:rPr>
          <w:spacing w:val="-10"/>
        </w:rPr>
        <w:t xml:space="preserve"> </w:t>
      </w:r>
      <w:r>
        <w:t>pulmonar</w:t>
      </w:r>
      <w:r>
        <w:rPr>
          <w:spacing w:val="-9"/>
        </w:rPr>
        <w:t xml:space="preserve"> </w:t>
      </w:r>
      <w:r>
        <w:t>5</w:t>
      </w:r>
      <w:r>
        <w:rPr>
          <w:spacing w:val="-13"/>
        </w:rPr>
        <w:t xml:space="preserve"> </w:t>
      </w:r>
      <w:r>
        <w:t>(11%).</w:t>
      </w:r>
      <w:r>
        <w:rPr>
          <w:spacing w:val="-7"/>
        </w:rPr>
        <w:t xml:space="preserve"> </w:t>
      </w:r>
      <w:r>
        <w:t>Ingresaron</w:t>
      </w:r>
      <w:r>
        <w:rPr>
          <w:spacing w:val="-11"/>
        </w:rPr>
        <w:t xml:space="preserve"> </w:t>
      </w:r>
      <w:r>
        <w:t>a</w:t>
      </w:r>
      <w:r>
        <w:rPr>
          <w:spacing w:val="-10"/>
        </w:rPr>
        <w:t xml:space="preserve"> </w:t>
      </w:r>
      <w:r>
        <w:t>UTIP</w:t>
      </w:r>
      <w:r>
        <w:rPr>
          <w:spacing w:val="-9"/>
        </w:rPr>
        <w:t xml:space="preserve"> </w:t>
      </w:r>
      <w:r>
        <w:rPr>
          <w:spacing w:val="-5"/>
        </w:rPr>
        <w:t>19</w:t>
      </w:r>
    </w:p>
    <w:p w14:paraId="4E2E9DD6" w14:textId="77777777" w:rsidR="009F2B4D" w:rsidRDefault="00000000">
      <w:pPr>
        <w:pStyle w:val="Textoindependiente"/>
        <w:spacing w:before="1"/>
        <w:jc w:val="both"/>
      </w:pPr>
      <w:r>
        <w:rPr>
          <w:spacing w:val="-2"/>
        </w:rPr>
        <w:t>pacientes</w:t>
      </w:r>
      <w:r>
        <w:rPr>
          <w:spacing w:val="-8"/>
        </w:rPr>
        <w:t xml:space="preserve"> </w:t>
      </w:r>
      <w:r>
        <w:rPr>
          <w:spacing w:val="-2"/>
        </w:rPr>
        <w:t>(43%)</w:t>
      </w:r>
      <w:r>
        <w:rPr>
          <w:spacing w:val="-7"/>
        </w:rPr>
        <w:t xml:space="preserve"> </w:t>
      </w:r>
      <w:r>
        <w:rPr>
          <w:spacing w:val="-2"/>
        </w:rPr>
        <w:t>con</w:t>
      </w:r>
      <w:r>
        <w:rPr>
          <w:spacing w:val="-8"/>
        </w:rPr>
        <w:t xml:space="preserve"> </w:t>
      </w:r>
      <w:r>
        <w:rPr>
          <w:spacing w:val="-2"/>
        </w:rPr>
        <w:t>shock</w:t>
      </w:r>
      <w:r>
        <w:rPr>
          <w:spacing w:val="-6"/>
        </w:rPr>
        <w:t xml:space="preserve"> </w:t>
      </w:r>
      <w:r>
        <w:rPr>
          <w:spacing w:val="-2"/>
        </w:rPr>
        <w:t>15</w:t>
      </w:r>
      <w:r>
        <w:rPr>
          <w:spacing w:val="-7"/>
        </w:rPr>
        <w:t xml:space="preserve"> </w:t>
      </w:r>
      <w:r>
        <w:rPr>
          <w:spacing w:val="-2"/>
        </w:rPr>
        <w:t>(34%).</w:t>
      </w:r>
      <w:r>
        <w:rPr>
          <w:spacing w:val="-8"/>
        </w:rPr>
        <w:t xml:space="preserve"> </w:t>
      </w:r>
      <w:r>
        <w:rPr>
          <w:spacing w:val="-2"/>
        </w:rPr>
        <w:t>Presentaron</w:t>
      </w:r>
      <w:r>
        <w:rPr>
          <w:spacing w:val="-8"/>
        </w:rPr>
        <w:t xml:space="preserve"> </w:t>
      </w:r>
      <w:r>
        <w:rPr>
          <w:spacing w:val="-2"/>
        </w:rPr>
        <w:t>al</w:t>
      </w:r>
      <w:r>
        <w:rPr>
          <w:spacing w:val="-5"/>
        </w:rPr>
        <w:t xml:space="preserve"> </w:t>
      </w:r>
      <w:r>
        <w:rPr>
          <w:spacing w:val="-2"/>
        </w:rPr>
        <w:t>Dx,</w:t>
      </w:r>
      <w:r>
        <w:rPr>
          <w:spacing w:val="-7"/>
        </w:rPr>
        <w:t xml:space="preserve"> </w:t>
      </w:r>
      <w:r>
        <w:rPr>
          <w:spacing w:val="-2"/>
        </w:rPr>
        <w:t>valores</w:t>
      </w:r>
      <w:r>
        <w:rPr>
          <w:spacing w:val="-8"/>
        </w:rPr>
        <w:t xml:space="preserve"> </w:t>
      </w:r>
      <w:r>
        <w:rPr>
          <w:spacing w:val="-2"/>
        </w:rPr>
        <w:t>elevados</w:t>
      </w:r>
      <w:r>
        <w:rPr>
          <w:spacing w:val="-8"/>
        </w:rPr>
        <w:t xml:space="preserve"> </w:t>
      </w:r>
      <w:r>
        <w:rPr>
          <w:spacing w:val="-2"/>
        </w:rPr>
        <w:t>de</w:t>
      </w:r>
      <w:r>
        <w:rPr>
          <w:spacing w:val="-7"/>
        </w:rPr>
        <w:t xml:space="preserve"> </w:t>
      </w:r>
      <w:r>
        <w:rPr>
          <w:spacing w:val="-2"/>
        </w:rPr>
        <w:t>PCR</w:t>
      </w:r>
      <w:r>
        <w:rPr>
          <w:spacing w:val="-6"/>
        </w:rPr>
        <w:t xml:space="preserve"> </w:t>
      </w:r>
      <w:r>
        <w:rPr>
          <w:spacing w:val="-2"/>
        </w:rPr>
        <w:t>44</w:t>
      </w:r>
      <w:r>
        <w:rPr>
          <w:spacing w:val="-7"/>
        </w:rPr>
        <w:t xml:space="preserve"> </w:t>
      </w:r>
      <w:r>
        <w:rPr>
          <w:spacing w:val="-2"/>
        </w:rPr>
        <w:t>pacientes</w:t>
      </w:r>
      <w:r>
        <w:rPr>
          <w:spacing w:val="-8"/>
        </w:rPr>
        <w:t xml:space="preserve"> </w:t>
      </w:r>
      <w:r>
        <w:rPr>
          <w:spacing w:val="-2"/>
        </w:rPr>
        <w:t>(100%),</w:t>
      </w:r>
    </w:p>
    <w:p w14:paraId="6D69F853" w14:textId="77777777" w:rsidR="009F2B4D" w:rsidRDefault="00000000">
      <w:pPr>
        <w:pStyle w:val="Textoindependiente"/>
        <w:spacing w:before="37"/>
        <w:jc w:val="both"/>
      </w:pPr>
      <w:r>
        <w:t>dímero</w:t>
      </w:r>
      <w:r>
        <w:rPr>
          <w:spacing w:val="-9"/>
        </w:rPr>
        <w:t xml:space="preserve"> </w:t>
      </w:r>
      <w:r>
        <w:t>D</w:t>
      </w:r>
      <w:r>
        <w:rPr>
          <w:spacing w:val="-7"/>
        </w:rPr>
        <w:t xml:space="preserve"> </w:t>
      </w:r>
      <w:r>
        <w:t>40</w:t>
      </w:r>
      <w:r>
        <w:rPr>
          <w:spacing w:val="-10"/>
        </w:rPr>
        <w:t xml:space="preserve"> </w:t>
      </w:r>
      <w:r>
        <w:t>(91%),</w:t>
      </w:r>
      <w:r>
        <w:rPr>
          <w:spacing w:val="-9"/>
        </w:rPr>
        <w:t xml:space="preserve"> </w:t>
      </w:r>
      <w:r>
        <w:t>troponina</w:t>
      </w:r>
      <w:r>
        <w:rPr>
          <w:spacing w:val="-8"/>
        </w:rPr>
        <w:t xml:space="preserve"> </w:t>
      </w:r>
      <w:r>
        <w:t>29</w:t>
      </w:r>
      <w:r>
        <w:rPr>
          <w:spacing w:val="-7"/>
        </w:rPr>
        <w:t xml:space="preserve"> </w:t>
      </w:r>
      <w:r>
        <w:t>(66%)</w:t>
      </w:r>
      <w:r>
        <w:rPr>
          <w:spacing w:val="-6"/>
        </w:rPr>
        <w:t xml:space="preserve"> </w:t>
      </w:r>
      <w:r>
        <w:t>y</w:t>
      </w:r>
      <w:r>
        <w:rPr>
          <w:spacing w:val="-9"/>
        </w:rPr>
        <w:t xml:space="preserve"> </w:t>
      </w:r>
      <w:r>
        <w:t>ferritina</w:t>
      </w:r>
      <w:r>
        <w:rPr>
          <w:spacing w:val="-8"/>
        </w:rPr>
        <w:t xml:space="preserve"> </w:t>
      </w:r>
      <w:r>
        <w:t>23</w:t>
      </w:r>
      <w:r>
        <w:rPr>
          <w:spacing w:val="-7"/>
        </w:rPr>
        <w:t xml:space="preserve"> </w:t>
      </w:r>
      <w:r>
        <w:t>(52%).</w:t>
      </w:r>
      <w:r>
        <w:rPr>
          <w:spacing w:val="-7"/>
        </w:rPr>
        <w:t xml:space="preserve"> </w:t>
      </w:r>
      <w:r>
        <w:t>Todos</w:t>
      </w:r>
      <w:r>
        <w:rPr>
          <w:spacing w:val="-9"/>
        </w:rPr>
        <w:t xml:space="preserve"> </w:t>
      </w:r>
      <w:r>
        <w:t>recibieron</w:t>
      </w:r>
      <w:r>
        <w:rPr>
          <w:spacing w:val="-7"/>
        </w:rPr>
        <w:t xml:space="preserve"> </w:t>
      </w:r>
      <w:r>
        <w:t>gammaglobulina,</w:t>
      </w:r>
      <w:r>
        <w:rPr>
          <w:spacing w:val="-7"/>
        </w:rPr>
        <w:t xml:space="preserve"> </w:t>
      </w:r>
      <w:r>
        <w:rPr>
          <w:spacing w:val="-2"/>
        </w:rPr>
        <w:t>corti-</w:t>
      </w:r>
    </w:p>
    <w:p w14:paraId="15688356" w14:textId="77777777" w:rsidR="009F2B4D" w:rsidRDefault="00000000">
      <w:pPr>
        <w:pStyle w:val="Textoindependiente"/>
        <w:spacing w:before="37" w:line="276" w:lineRule="auto"/>
        <w:ind w:right="276"/>
        <w:jc w:val="both"/>
      </w:pPr>
      <w:r>
        <w:t>coides</w:t>
      </w:r>
      <w:r>
        <w:rPr>
          <w:spacing w:val="-1"/>
        </w:rPr>
        <w:t xml:space="preserve"> </w:t>
      </w:r>
      <w:r>
        <w:t>36</w:t>
      </w:r>
      <w:r>
        <w:rPr>
          <w:spacing w:val="-2"/>
        </w:rPr>
        <w:t xml:space="preserve"> </w:t>
      </w:r>
      <w:r>
        <w:t>pacientes</w:t>
      </w:r>
      <w:r>
        <w:rPr>
          <w:spacing w:val="-1"/>
        </w:rPr>
        <w:t xml:space="preserve"> </w:t>
      </w:r>
      <w:r>
        <w:t>(82%) y</w:t>
      </w:r>
      <w:r>
        <w:rPr>
          <w:spacing w:val="-2"/>
        </w:rPr>
        <w:t xml:space="preserve"> </w:t>
      </w:r>
      <w:r>
        <w:t>tocilizumab</w:t>
      </w:r>
      <w:r>
        <w:rPr>
          <w:spacing w:val="-1"/>
        </w:rPr>
        <w:t xml:space="preserve"> </w:t>
      </w:r>
      <w:r>
        <w:t>7</w:t>
      </w:r>
      <w:r>
        <w:rPr>
          <w:spacing w:val="-2"/>
        </w:rPr>
        <w:t xml:space="preserve"> </w:t>
      </w:r>
      <w:r>
        <w:t>(16%).</w:t>
      </w:r>
      <w:r>
        <w:rPr>
          <w:spacing w:val="-1"/>
        </w:rPr>
        <w:t xml:space="preserve"> </w:t>
      </w:r>
      <w:r>
        <w:t>Comorbilidad</w:t>
      </w:r>
      <w:r>
        <w:rPr>
          <w:spacing w:val="-1"/>
        </w:rPr>
        <w:t xml:space="preserve"> </w:t>
      </w:r>
      <w:r>
        <w:t>previa 13</w:t>
      </w:r>
      <w:r>
        <w:rPr>
          <w:spacing w:val="-2"/>
        </w:rPr>
        <w:t xml:space="preserve"> </w:t>
      </w:r>
      <w:r>
        <w:t>pacientes</w:t>
      </w:r>
      <w:r>
        <w:rPr>
          <w:spacing w:val="-1"/>
        </w:rPr>
        <w:t xml:space="preserve"> </w:t>
      </w:r>
      <w:r>
        <w:t>(29%).</w:t>
      </w:r>
      <w:r>
        <w:rPr>
          <w:spacing w:val="-1"/>
        </w:rPr>
        <w:t xml:space="preserve"> </w:t>
      </w:r>
      <w:r>
        <w:t>Complica- ciones fase aguda: 27 casos (61%) (SAM, aneurismas y abdomen agudo). Estas complicaciones se asociaron con:</w:t>
      </w:r>
      <w:r>
        <w:rPr>
          <w:spacing w:val="-1"/>
        </w:rPr>
        <w:t xml:space="preserve"> </w:t>
      </w:r>
      <w:r>
        <w:t>dímero D</w:t>
      </w:r>
      <w:r>
        <w:rPr>
          <w:spacing w:val="-1"/>
        </w:rPr>
        <w:t xml:space="preserve"> </w:t>
      </w:r>
      <w:r>
        <w:t xml:space="preserve">elevado 100% vs. 76% p .02, linfopenia </w:t>
      </w:r>
      <w:r>
        <w:rPr>
          <w:color w:val="404040"/>
        </w:rPr>
        <w:t>x̄</w:t>
      </w:r>
      <w:r>
        <w:t>:</w:t>
      </w:r>
      <w:r>
        <w:rPr>
          <w:spacing w:val="-1"/>
        </w:rPr>
        <w:t xml:space="preserve"> </w:t>
      </w:r>
      <w:r>
        <w:t>680 vs. 1026 mm</w:t>
      </w:r>
      <w:r>
        <w:rPr>
          <w:position w:val="7"/>
          <w:sz w:val="13"/>
        </w:rPr>
        <w:t>3</w:t>
      </w:r>
      <w:r>
        <w:rPr>
          <w:spacing w:val="22"/>
          <w:position w:val="7"/>
          <w:sz w:val="13"/>
        </w:rPr>
        <w:t xml:space="preserve"> </w:t>
      </w:r>
      <w:r>
        <w:t>p .02</w:t>
      </w:r>
      <w:r>
        <w:rPr>
          <w:spacing w:val="-1"/>
        </w:rPr>
        <w:t xml:space="preserve"> </w:t>
      </w:r>
      <w:r>
        <w:t>y comor- bilidades</w:t>
      </w:r>
      <w:r>
        <w:rPr>
          <w:spacing w:val="13"/>
        </w:rPr>
        <w:t xml:space="preserve"> </w:t>
      </w:r>
      <w:r>
        <w:t>previas</w:t>
      </w:r>
      <w:r>
        <w:rPr>
          <w:spacing w:val="13"/>
        </w:rPr>
        <w:t xml:space="preserve"> </w:t>
      </w:r>
      <w:r>
        <w:t>(44%</w:t>
      </w:r>
      <w:r>
        <w:rPr>
          <w:spacing w:val="15"/>
        </w:rPr>
        <w:t xml:space="preserve"> </w:t>
      </w:r>
      <w:r>
        <w:t>vs.</w:t>
      </w:r>
      <w:r>
        <w:rPr>
          <w:spacing w:val="16"/>
        </w:rPr>
        <w:t xml:space="preserve"> </w:t>
      </w:r>
      <w:r>
        <w:t>6%</w:t>
      </w:r>
      <w:r>
        <w:rPr>
          <w:spacing w:val="13"/>
        </w:rPr>
        <w:t xml:space="preserve"> </w:t>
      </w:r>
      <w:r>
        <w:t>p:</w:t>
      </w:r>
      <w:r>
        <w:rPr>
          <w:spacing w:val="12"/>
        </w:rPr>
        <w:t xml:space="preserve"> </w:t>
      </w:r>
      <w:r>
        <w:t>0.006).</w:t>
      </w:r>
      <w:r>
        <w:rPr>
          <w:spacing w:val="13"/>
        </w:rPr>
        <w:t xml:space="preserve"> </w:t>
      </w:r>
      <w:r>
        <w:t>Presentaron</w:t>
      </w:r>
      <w:r>
        <w:rPr>
          <w:spacing w:val="12"/>
        </w:rPr>
        <w:t xml:space="preserve"> </w:t>
      </w:r>
      <w:r>
        <w:t>paro</w:t>
      </w:r>
      <w:r>
        <w:rPr>
          <w:spacing w:val="14"/>
        </w:rPr>
        <w:t xml:space="preserve"> </w:t>
      </w:r>
      <w:r>
        <w:t>cardio-respiratorio</w:t>
      </w:r>
      <w:r>
        <w:rPr>
          <w:spacing w:val="15"/>
        </w:rPr>
        <w:t xml:space="preserve"> </w:t>
      </w:r>
      <w:r>
        <w:t>3</w:t>
      </w:r>
      <w:r>
        <w:rPr>
          <w:spacing w:val="12"/>
        </w:rPr>
        <w:t xml:space="preserve"> </w:t>
      </w:r>
      <w:r>
        <w:t>pacientes</w:t>
      </w:r>
      <w:r>
        <w:rPr>
          <w:spacing w:val="14"/>
        </w:rPr>
        <w:t xml:space="preserve"> </w:t>
      </w:r>
      <w:r>
        <w:t>(7%)</w:t>
      </w:r>
      <w:r>
        <w:rPr>
          <w:spacing w:val="13"/>
        </w:rPr>
        <w:t xml:space="preserve"> </w:t>
      </w:r>
      <w:r>
        <w:t>y</w:t>
      </w:r>
      <w:r>
        <w:rPr>
          <w:spacing w:val="14"/>
        </w:rPr>
        <w:t xml:space="preserve"> </w:t>
      </w:r>
      <w:r>
        <w:rPr>
          <w:spacing w:val="-10"/>
        </w:rPr>
        <w:t>2</w:t>
      </w:r>
    </w:p>
    <w:p w14:paraId="65834565" w14:textId="77777777" w:rsidR="009F2B4D" w:rsidRDefault="00000000">
      <w:pPr>
        <w:pStyle w:val="Textoindependiente"/>
        <w:spacing w:line="276" w:lineRule="auto"/>
        <w:ind w:right="275"/>
        <w:jc w:val="both"/>
      </w:pPr>
      <w:r>
        <w:t>fallecieron</w:t>
      </w:r>
      <w:r>
        <w:rPr>
          <w:spacing w:val="-16"/>
        </w:rPr>
        <w:t xml:space="preserve"> </w:t>
      </w:r>
      <w:r>
        <w:t>(4.5%).</w:t>
      </w:r>
      <w:r>
        <w:rPr>
          <w:spacing w:val="-16"/>
        </w:rPr>
        <w:t xml:space="preserve"> </w:t>
      </w:r>
      <w:r>
        <w:t>Continuaron</w:t>
      </w:r>
      <w:r>
        <w:rPr>
          <w:spacing w:val="-15"/>
        </w:rPr>
        <w:t xml:space="preserve"> </w:t>
      </w:r>
      <w:r>
        <w:t>seguimiento</w:t>
      </w:r>
      <w:r>
        <w:rPr>
          <w:spacing w:val="-16"/>
        </w:rPr>
        <w:t xml:space="preserve"> </w:t>
      </w:r>
      <w:r>
        <w:t>36</w:t>
      </w:r>
      <w:r>
        <w:rPr>
          <w:spacing w:val="-15"/>
        </w:rPr>
        <w:t xml:space="preserve"> </w:t>
      </w:r>
      <w:r>
        <w:t>pacientes</w:t>
      </w:r>
      <w:r>
        <w:rPr>
          <w:spacing w:val="-16"/>
        </w:rPr>
        <w:t xml:space="preserve"> </w:t>
      </w:r>
      <w:r>
        <w:t>(86%),</w:t>
      </w:r>
      <w:r>
        <w:rPr>
          <w:spacing w:val="-16"/>
        </w:rPr>
        <w:t xml:space="preserve"> </w:t>
      </w:r>
      <w:r>
        <w:t>tiempo</w:t>
      </w:r>
      <w:r>
        <w:rPr>
          <w:spacing w:val="-15"/>
        </w:rPr>
        <w:t xml:space="preserve"> </w:t>
      </w:r>
      <w:r>
        <w:t>mediano</w:t>
      </w:r>
      <w:r>
        <w:rPr>
          <w:spacing w:val="-13"/>
        </w:rPr>
        <w:t xml:space="preserve"> </w:t>
      </w:r>
      <w:r>
        <w:t>180.5</w:t>
      </w:r>
      <w:r>
        <w:rPr>
          <w:spacing w:val="-16"/>
        </w:rPr>
        <w:t xml:space="preserve"> </w:t>
      </w:r>
      <w:r>
        <w:t>días</w:t>
      </w:r>
      <w:r>
        <w:rPr>
          <w:spacing w:val="-16"/>
        </w:rPr>
        <w:t xml:space="preserve"> </w:t>
      </w:r>
      <w:r>
        <w:t>(RIC</w:t>
      </w:r>
      <w:r>
        <w:rPr>
          <w:spacing w:val="-15"/>
        </w:rPr>
        <w:t xml:space="preserve"> </w:t>
      </w:r>
      <w:r>
        <w:t>95.7- 346). Complicaciones de la fase de seguimiento en 19 casos (53%): hipogammaglobulinemia 14 pa- cientes (39%), precordialgia 6 (17%), troponina elevada persistente 5 (14%), con isquemia cardíaca</w:t>
      </w:r>
    </w:p>
    <w:p w14:paraId="780A14A5" w14:textId="77777777" w:rsidR="009F2B4D" w:rsidRDefault="00000000">
      <w:pPr>
        <w:pStyle w:val="Textoindependiente"/>
        <w:spacing w:line="276" w:lineRule="auto"/>
        <w:ind w:right="276"/>
        <w:jc w:val="both"/>
      </w:pPr>
      <w:r>
        <w:t xml:space="preserve">en 2 (SPECT). Re-internaciones 6 pacientes (17%), tiempo </w:t>
      </w:r>
      <w:r>
        <w:rPr>
          <w:color w:val="404040"/>
        </w:rPr>
        <w:t>x̄</w:t>
      </w:r>
      <w:r>
        <w:t>: 70 días (r: 19-194) (dolor abdominal, shock</w:t>
      </w:r>
      <w:r>
        <w:rPr>
          <w:spacing w:val="-7"/>
        </w:rPr>
        <w:t xml:space="preserve"> </w:t>
      </w:r>
      <w:r>
        <w:t>séptico</w:t>
      </w:r>
      <w:r>
        <w:rPr>
          <w:spacing w:val="-4"/>
        </w:rPr>
        <w:t xml:space="preserve"> </w:t>
      </w:r>
      <w:r>
        <w:t>y</w:t>
      </w:r>
      <w:r>
        <w:rPr>
          <w:spacing w:val="-7"/>
        </w:rPr>
        <w:t xml:space="preserve"> </w:t>
      </w:r>
      <w:r>
        <w:t>trombosis</w:t>
      </w:r>
      <w:r>
        <w:rPr>
          <w:spacing w:val="-6"/>
        </w:rPr>
        <w:t xml:space="preserve"> </w:t>
      </w:r>
      <w:r>
        <w:t>cardíaca).</w:t>
      </w:r>
      <w:r>
        <w:rPr>
          <w:spacing w:val="-6"/>
        </w:rPr>
        <w:t xml:space="preserve"> </w:t>
      </w:r>
      <w:r>
        <w:rPr>
          <w:b/>
        </w:rPr>
        <w:t>Conclusiones:</w:t>
      </w:r>
      <w:r>
        <w:rPr>
          <w:b/>
          <w:spacing w:val="-2"/>
        </w:rPr>
        <w:t xml:space="preserve"> </w:t>
      </w:r>
      <w:r>
        <w:t>en</w:t>
      </w:r>
      <w:r>
        <w:rPr>
          <w:spacing w:val="-7"/>
        </w:rPr>
        <w:t xml:space="preserve"> </w:t>
      </w:r>
      <w:r>
        <w:t>la</w:t>
      </w:r>
      <w:r>
        <w:rPr>
          <w:spacing w:val="-5"/>
        </w:rPr>
        <w:t xml:space="preserve"> </w:t>
      </w:r>
      <w:r>
        <w:t>cohorte</w:t>
      </w:r>
      <w:r>
        <w:rPr>
          <w:spacing w:val="-5"/>
        </w:rPr>
        <w:t xml:space="preserve"> </w:t>
      </w:r>
      <w:r>
        <w:t>de</w:t>
      </w:r>
      <w:r>
        <w:rPr>
          <w:spacing w:val="-5"/>
        </w:rPr>
        <w:t xml:space="preserve"> </w:t>
      </w:r>
      <w:r>
        <w:t>pacientes</w:t>
      </w:r>
      <w:r>
        <w:rPr>
          <w:spacing w:val="-6"/>
        </w:rPr>
        <w:t xml:space="preserve"> </w:t>
      </w:r>
      <w:r>
        <w:t>con</w:t>
      </w:r>
      <w:r>
        <w:rPr>
          <w:spacing w:val="-7"/>
        </w:rPr>
        <w:t xml:space="preserve"> </w:t>
      </w:r>
      <w:r>
        <w:t>SIM-C</w:t>
      </w:r>
      <w:r>
        <w:rPr>
          <w:spacing w:val="-6"/>
        </w:rPr>
        <w:t xml:space="preserve"> </w:t>
      </w:r>
      <w:r>
        <w:t>presentada, el</w:t>
      </w:r>
      <w:r>
        <w:rPr>
          <w:spacing w:val="-6"/>
        </w:rPr>
        <w:t xml:space="preserve"> </w:t>
      </w:r>
      <w:r>
        <w:t>61%</w:t>
      </w:r>
      <w:r>
        <w:rPr>
          <w:spacing w:val="-6"/>
        </w:rPr>
        <w:t xml:space="preserve"> </w:t>
      </w:r>
      <w:r>
        <w:t>desarrollaron</w:t>
      </w:r>
      <w:r>
        <w:rPr>
          <w:spacing w:val="-7"/>
        </w:rPr>
        <w:t xml:space="preserve"> </w:t>
      </w:r>
      <w:r>
        <w:t>complicaciones</w:t>
      </w:r>
      <w:r>
        <w:rPr>
          <w:spacing w:val="-6"/>
        </w:rPr>
        <w:t xml:space="preserve"> </w:t>
      </w:r>
      <w:r>
        <w:t>agudas</w:t>
      </w:r>
      <w:r>
        <w:rPr>
          <w:spacing w:val="-6"/>
        </w:rPr>
        <w:t xml:space="preserve"> </w:t>
      </w:r>
      <w:r>
        <w:t>y</w:t>
      </w:r>
      <w:r>
        <w:rPr>
          <w:spacing w:val="-7"/>
        </w:rPr>
        <w:t xml:space="preserve"> </w:t>
      </w:r>
      <w:r>
        <w:t>53%</w:t>
      </w:r>
      <w:r>
        <w:rPr>
          <w:spacing w:val="-6"/>
        </w:rPr>
        <w:t xml:space="preserve"> </w:t>
      </w:r>
      <w:r>
        <w:t>en</w:t>
      </w:r>
      <w:r>
        <w:rPr>
          <w:spacing w:val="-7"/>
        </w:rPr>
        <w:t xml:space="preserve"> </w:t>
      </w:r>
      <w:r>
        <w:t>la</w:t>
      </w:r>
      <w:r>
        <w:rPr>
          <w:spacing w:val="-5"/>
        </w:rPr>
        <w:t xml:space="preserve"> </w:t>
      </w:r>
      <w:r>
        <w:t>fase</w:t>
      </w:r>
      <w:r>
        <w:rPr>
          <w:spacing w:val="-5"/>
        </w:rPr>
        <w:t xml:space="preserve"> </w:t>
      </w:r>
      <w:r>
        <w:t>de</w:t>
      </w:r>
      <w:r>
        <w:rPr>
          <w:spacing w:val="-5"/>
        </w:rPr>
        <w:t xml:space="preserve"> </w:t>
      </w:r>
      <w:r>
        <w:t>seguimiento.</w:t>
      </w:r>
      <w:r>
        <w:rPr>
          <w:spacing w:val="-6"/>
        </w:rPr>
        <w:t xml:space="preserve"> </w:t>
      </w:r>
      <w:r>
        <w:t>Un</w:t>
      </w:r>
      <w:r>
        <w:rPr>
          <w:spacing w:val="-4"/>
        </w:rPr>
        <w:t xml:space="preserve"> </w:t>
      </w:r>
      <w:r>
        <w:t>subgrupo</w:t>
      </w:r>
      <w:r>
        <w:rPr>
          <w:spacing w:val="-6"/>
        </w:rPr>
        <w:t xml:space="preserve"> </w:t>
      </w:r>
      <w:r>
        <w:t>de</w:t>
      </w:r>
      <w:r>
        <w:rPr>
          <w:spacing w:val="-5"/>
        </w:rPr>
        <w:t xml:space="preserve"> </w:t>
      </w:r>
      <w:r>
        <w:t>pacien- tes presentó persistencia o recurrencia de las manifestaciones clínicas y/o laboratorio post SIM-C, por lo que enfatizamos la importancia del seguimiento de estos pacientes.</w:t>
      </w:r>
    </w:p>
    <w:p w14:paraId="35C6FFCB" w14:textId="77777777" w:rsidR="009F2B4D" w:rsidRDefault="00000000">
      <w:pPr>
        <w:pStyle w:val="Ttulo1"/>
        <w:spacing w:before="239" w:line="360" w:lineRule="auto"/>
        <w:ind w:right="275" w:hanging="1"/>
        <w:jc w:val="both"/>
      </w:pPr>
      <w:r>
        <w:t>O-184.</w:t>
      </w:r>
      <w:r>
        <w:rPr>
          <w:spacing w:val="-17"/>
        </w:rPr>
        <w:t xml:space="preserve"> </w:t>
      </w:r>
      <w:r>
        <w:t>Sindrome</w:t>
      </w:r>
      <w:r>
        <w:rPr>
          <w:spacing w:val="-16"/>
        </w:rPr>
        <w:t xml:space="preserve"> </w:t>
      </w:r>
      <w:r>
        <w:t>antifosfolípido</w:t>
      </w:r>
      <w:r>
        <w:rPr>
          <w:spacing w:val="-16"/>
        </w:rPr>
        <w:t xml:space="preserve"> </w:t>
      </w:r>
      <w:r>
        <w:t>en</w:t>
      </w:r>
      <w:r>
        <w:rPr>
          <w:spacing w:val="-16"/>
        </w:rPr>
        <w:t xml:space="preserve"> </w:t>
      </w:r>
      <w:r>
        <w:t>niños</w:t>
      </w:r>
      <w:r>
        <w:rPr>
          <w:spacing w:val="-16"/>
        </w:rPr>
        <w:t xml:space="preserve"> </w:t>
      </w:r>
      <w:r>
        <w:t>y</w:t>
      </w:r>
      <w:r>
        <w:rPr>
          <w:spacing w:val="-15"/>
        </w:rPr>
        <w:t xml:space="preserve"> </w:t>
      </w:r>
      <w:r>
        <w:t>adolescentes</w:t>
      </w:r>
      <w:r>
        <w:rPr>
          <w:spacing w:val="-17"/>
        </w:rPr>
        <w:t xml:space="preserve"> </w:t>
      </w:r>
      <w:r>
        <w:t>con</w:t>
      </w:r>
      <w:r>
        <w:rPr>
          <w:spacing w:val="-16"/>
        </w:rPr>
        <w:t xml:space="preserve"> </w:t>
      </w:r>
      <w:r>
        <w:t>lupus</w:t>
      </w:r>
      <w:r>
        <w:rPr>
          <w:spacing w:val="-16"/>
        </w:rPr>
        <w:t xml:space="preserve"> </w:t>
      </w:r>
      <w:r>
        <w:t>eritematoso</w:t>
      </w:r>
      <w:r>
        <w:rPr>
          <w:spacing w:val="-14"/>
        </w:rPr>
        <w:t xml:space="preserve"> </w:t>
      </w:r>
      <w:r>
        <w:t>sis- témico relevancia clínica y evolutiva de los anticuerpos antifosfolípidos</w:t>
      </w:r>
    </w:p>
    <w:p w14:paraId="2E4FE058" w14:textId="77777777" w:rsidR="009F2B4D" w:rsidRDefault="00000000">
      <w:pPr>
        <w:spacing w:before="240"/>
        <w:ind w:left="118"/>
        <w:jc w:val="both"/>
        <w:rPr>
          <w:sz w:val="20"/>
        </w:rPr>
      </w:pPr>
      <w:r>
        <w:rPr>
          <w:noProof/>
        </w:rPr>
        <mc:AlternateContent>
          <mc:Choice Requires="wps">
            <w:drawing>
              <wp:anchor distT="0" distB="0" distL="0" distR="0" simplePos="0" relativeHeight="15802368" behindDoc="0" locked="0" layoutInCell="1" allowOverlap="1" wp14:anchorId="30C9A447" wp14:editId="42B0118F">
                <wp:simplePos x="0" y="0"/>
                <wp:positionH relativeFrom="page">
                  <wp:posOffset>900683</wp:posOffset>
                </wp:positionH>
                <wp:positionV relativeFrom="paragraph">
                  <wp:posOffset>290621</wp:posOffset>
                </wp:positionV>
                <wp:extent cx="765175" cy="7620"/>
                <wp:effectExtent l="0" t="0" r="0" b="0"/>
                <wp:wrapNone/>
                <wp:docPr id="398" name="Graphic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175" cy="7620"/>
                        </a:xfrm>
                        <a:custGeom>
                          <a:avLst/>
                          <a:gdLst/>
                          <a:ahLst/>
                          <a:cxnLst/>
                          <a:rect l="l" t="t" r="r" b="b"/>
                          <a:pathLst>
                            <a:path w="765175" h="7620">
                              <a:moveTo>
                                <a:pt x="765047" y="0"/>
                              </a:moveTo>
                              <a:lnTo>
                                <a:pt x="0" y="0"/>
                              </a:lnTo>
                              <a:lnTo>
                                <a:pt x="0" y="7620"/>
                              </a:lnTo>
                              <a:lnTo>
                                <a:pt x="765047" y="7620"/>
                              </a:lnTo>
                              <a:lnTo>
                                <a:pt x="7650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B9DCEC" id="Graphic 398" o:spid="_x0000_s1026" style="position:absolute;margin-left:70.9pt;margin-top:22.9pt;width:60.25pt;height:.6pt;z-index:15802368;visibility:visible;mso-wrap-style:square;mso-wrap-distance-left:0;mso-wrap-distance-top:0;mso-wrap-distance-right:0;mso-wrap-distance-bottom:0;mso-position-horizontal:absolute;mso-position-horizontal-relative:page;mso-position-vertical:absolute;mso-position-vertical-relative:text;v-text-anchor:top" coordsize="7651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" path="m765047,l,,,7620r765047,l765047,xe" fillcolor="black" stroked="f">
                <v:path arrowok="t"/>
                <w10:wrap anchorx="page"/>
              </v:shape>
            </w:pict>
          </mc:Fallback>
        </mc:AlternateContent>
      </w:r>
      <w:r>
        <w:rPr>
          <w:sz w:val="20"/>
        </w:rPr>
        <w:t>Álvarez</w:t>
      </w:r>
      <w:r>
        <w:rPr>
          <w:spacing w:val="-6"/>
          <w:sz w:val="20"/>
        </w:rPr>
        <w:t xml:space="preserve"> </w:t>
      </w:r>
      <w:r>
        <w:rPr>
          <w:sz w:val="20"/>
        </w:rPr>
        <w:t>MB</w:t>
      </w:r>
      <w:r>
        <w:rPr>
          <w:spacing w:val="-5"/>
          <w:sz w:val="20"/>
        </w:rPr>
        <w:t xml:space="preserve"> </w:t>
      </w:r>
      <w:r>
        <w:rPr>
          <w:position w:val="7"/>
          <w:sz w:val="13"/>
        </w:rPr>
        <w:t>(1)</w:t>
      </w:r>
      <w:r>
        <w:rPr>
          <w:sz w:val="20"/>
        </w:rPr>
        <w:t>,</w:t>
      </w:r>
      <w:r>
        <w:rPr>
          <w:spacing w:val="-6"/>
          <w:sz w:val="20"/>
        </w:rPr>
        <w:t xml:space="preserve"> </w:t>
      </w:r>
      <w:r>
        <w:rPr>
          <w:sz w:val="20"/>
        </w:rPr>
        <w:t>Guerini</w:t>
      </w:r>
      <w:r>
        <w:rPr>
          <w:spacing w:val="-4"/>
          <w:sz w:val="20"/>
        </w:rPr>
        <w:t xml:space="preserve"> </w:t>
      </w:r>
      <w:r>
        <w:rPr>
          <w:sz w:val="20"/>
        </w:rPr>
        <w:t>LL</w:t>
      </w:r>
      <w:r>
        <w:rPr>
          <w:position w:val="7"/>
          <w:sz w:val="13"/>
        </w:rPr>
        <w:t>(1)</w:t>
      </w:r>
      <w:r>
        <w:rPr>
          <w:sz w:val="20"/>
        </w:rPr>
        <w:t>,</w:t>
      </w:r>
      <w:r>
        <w:rPr>
          <w:spacing w:val="-3"/>
          <w:sz w:val="20"/>
        </w:rPr>
        <w:t xml:space="preserve"> </w:t>
      </w:r>
      <w:r>
        <w:rPr>
          <w:sz w:val="20"/>
        </w:rPr>
        <w:t>Meiorin</w:t>
      </w:r>
      <w:r>
        <w:rPr>
          <w:spacing w:val="-7"/>
          <w:sz w:val="20"/>
        </w:rPr>
        <w:t xml:space="preserve"> </w:t>
      </w:r>
      <w:r>
        <w:rPr>
          <w:sz w:val="20"/>
        </w:rPr>
        <w:t>SM</w:t>
      </w:r>
      <w:r>
        <w:rPr>
          <w:position w:val="7"/>
          <w:sz w:val="13"/>
        </w:rPr>
        <w:t>(1)</w:t>
      </w:r>
      <w:r>
        <w:rPr>
          <w:sz w:val="20"/>
        </w:rPr>
        <w:t>,</w:t>
      </w:r>
      <w:r>
        <w:rPr>
          <w:spacing w:val="-6"/>
          <w:sz w:val="20"/>
        </w:rPr>
        <w:t xml:space="preserve"> </w:t>
      </w:r>
      <w:r>
        <w:rPr>
          <w:sz w:val="20"/>
        </w:rPr>
        <w:t>Espada</w:t>
      </w:r>
      <w:r>
        <w:rPr>
          <w:spacing w:val="-5"/>
          <w:sz w:val="20"/>
        </w:rPr>
        <w:t xml:space="preserve"> </w:t>
      </w:r>
      <w:r>
        <w:rPr>
          <w:spacing w:val="-4"/>
          <w:sz w:val="20"/>
        </w:rPr>
        <w:t>G</w:t>
      </w:r>
      <w:r>
        <w:rPr>
          <w:spacing w:val="-4"/>
          <w:position w:val="7"/>
          <w:sz w:val="13"/>
        </w:rPr>
        <w:t>(1)</w:t>
      </w:r>
      <w:r>
        <w:rPr>
          <w:spacing w:val="-4"/>
          <w:sz w:val="20"/>
        </w:rPr>
        <w:t>.</w:t>
      </w:r>
    </w:p>
    <w:p w14:paraId="495E6264" w14:textId="77777777" w:rsidR="009F2B4D" w:rsidRDefault="00000000">
      <w:pPr>
        <w:pStyle w:val="Textoindependiente"/>
        <w:spacing w:before="35"/>
      </w:pPr>
      <w:r>
        <w:rPr>
          <w:position w:val="7"/>
          <w:sz w:val="13"/>
        </w:rPr>
        <w:t>(1)</w:t>
      </w:r>
      <w:r>
        <w:rPr>
          <w:spacing w:val="-5"/>
          <w:position w:val="7"/>
          <w:sz w:val="13"/>
        </w:rPr>
        <w:t xml:space="preserve"> </w:t>
      </w:r>
      <w:r>
        <w:t>Reumatología,</w:t>
      </w:r>
      <w:r>
        <w:rPr>
          <w:spacing w:val="-8"/>
        </w:rPr>
        <w:t xml:space="preserve"> </w:t>
      </w:r>
      <w:r>
        <w:t>Hospital</w:t>
      </w:r>
      <w:r>
        <w:rPr>
          <w:spacing w:val="-8"/>
        </w:rPr>
        <w:t xml:space="preserve"> </w:t>
      </w:r>
      <w:r>
        <w:t>de</w:t>
      </w:r>
      <w:r>
        <w:rPr>
          <w:spacing w:val="-7"/>
        </w:rPr>
        <w:t xml:space="preserve"> </w:t>
      </w:r>
      <w:r>
        <w:t>Niños</w:t>
      </w:r>
      <w:r>
        <w:rPr>
          <w:spacing w:val="-5"/>
        </w:rPr>
        <w:t xml:space="preserve"> </w:t>
      </w:r>
      <w:r>
        <w:t>Ricardo</w:t>
      </w:r>
      <w:r>
        <w:rPr>
          <w:spacing w:val="-5"/>
        </w:rPr>
        <w:t xml:space="preserve"> </w:t>
      </w:r>
      <w:r>
        <w:t>Gutiérrez.</w:t>
      </w:r>
      <w:r>
        <w:rPr>
          <w:spacing w:val="-6"/>
        </w:rPr>
        <w:t xml:space="preserve"> </w:t>
      </w:r>
      <w:r>
        <w:t>CABA,</w:t>
      </w:r>
      <w:r>
        <w:rPr>
          <w:spacing w:val="-8"/>
        </w:rPr>
        <w:t xml:space="preserve"> </w:t>
      </w:r>
      <w:r>
        <w:rPr>
          <w:spacing w:val="-2"/>
        </w:rPr>
        <w:t>Argentina.</w:t>
      </w:r>
    </w:p>
    <w:p w14:paraId="44F168AD" w14:textId="77777777" w:rsidR="009F2B4D" w:rsidRDefault="009F2B4D">
      <w:pPr>
        <w:pStyle w:val="Textoindependiente"/>
        <w:spacing w:before="35"/>
        <w:ind w:left="0"/>
      </w:pPr>
    </w:p>
    <w:p w14:paraId="7C498039" w14:textId="77777777" w:rsidR="009F2B4D" w:rsidRDefault="00000000">
      <w:pPr>
        <w:pStyle w:val="Textoindependiente"/>
        <w:spacing w:before="1" w:line="276" w:lineRule="auto"/>
        <w:ind w:left="117" w:right="275" w:firstLine="1"/>
        <w:jc w:val="both"/>
      </w:pPr>
      <w:r>
        <w:rPr>
          <w:noProof/>
        </w:rPr>
        <mc:AlternateContent>
          <mc:Choice Requires="wps">
            <w:drawing>
              <wp:anchor distT="0" distB="0" distL="0" distR="0" simplePos="0" relativeHeight="487131136" behindDoc="1" locked="0" layoutInCell="1" allowOverlap="1" wp14:anchorId="779E65A6" wp14:editId="12AE952E">
                <wp:simplePos x="0" y="0"/>
                <wp:positionH relativeFrom="page">
                  <wp:posOffset>1467611</wp:posOffset>
                </wp:positionH>
                <wp:positionV relativeFrom="paragraph">
                  <wp:posOffset>1938180</wp:posOffset>
                </wp:positionV>
                <wp:extent cx="68580" cy="154305"/>
                <wp:effectExtent l="0" t="0" r="0" b="0"/>
                <wp:wrapNone/>
                <wp:docPr id="399" name="Graphic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 cy="154305"/>
                        </a:xfrm>
                        <a:custGeom>
                          <a:avLst/>
                          <a:gdLst/>
                          <a:ahLst/>
                          <a:cxnLst/>
                          <a:rect l="l" t="t" r="r" b="b"/>
                          <a:pathLst>
                            <a:path w="68580" h="154305">
                              <a:moveTo>
                                <a:pt x="68580" y="0"/>
                              </a:moveTo>
                              <a:lnTo>
                                <a:pt x="0" y="0"/>
                              </a:lnTo>
                              <a:lnTo>
                                <a:pt x="0" y="153924"/>
                              </a:lnTo>
                              <a:lnTo>
                                <a:pt x="68580" y="153924"/>
                              </a:lnTo>
                              <a:lnTo>
                                <a:pt x="68580" y="0"/>
                              </a:lnTo>
                              <a:close/>
                            </a:path>
                          </a:pathLst>
                        </a:custGeom>
                        <a:solidFill>
                          <a:srgbClr val="DDDDDD"/>
                        </a:solidFill>
                      </wps:spPr>
                      <wps:bodyPr wrap="square" lIns="0" tIns="0" rIns="0" bIns="0" rtlCol="0">
                        <a:prstTxWarp prst="textNoShape">
                          <a:avLst/>
                        </a:prstTxWarp>
                        <a:noAutofit/>
                      </wps:bodyPr>
                    </wps:wsp>
                  </a:graphicData>
                </a:graphic>
              </wp:anchor>
            </w:drawing>
          </mc:Choice>
          <mc:Fallback>
            <w:pict>
              <v:shape w14:anchorId="4D7F463C" id="Graphic 399" o:spid="_x0000_s1026" style="position:absolute;margin-left:115.55pt;margin-top:152.6pt;width:5.4pt;height:12.15pt;z-index:-16185344;visibility:visible;mso-wrap-style:square;mso-wrap-distance-left:0;mso-wrap-distance-top:0;mso-wrap-distance-right:0;mso-wrap-distance-bottom:0;mso-position-horizontal:absolute;mso-position-horizontal-relative:page;mso-position-vertical:absolute;mso-position-vertical-relative:text;v-text-anchor:top" coordsize="68580,15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" path="m68580,l,,,153924r68580,l68580,xe" fillcolor="#ddd" stroked="f">
                <v:path arrowok="t"/>
                <w10:wrap anchorx="page"/>
              </v:shape>
            </w:pict>
          </mc:Fallback>
        </mc:AlternateContent>
      </w:r>
      <w:r>
        <w:rPr>
          <w:b/>
        </w:rPr>
        <w:t xml:space="preserve">Introducción: </w:t>
      </w:r>
      <w:r>
        <w:t>los anticuerpos antifosfolípidos (aFL) están presentes en 30 al 40 % de pacientes con lupus eritematoso sistémico (LES), sin embargo, no todos desarrollarán un Síndrome antifosfolípido (SAF).</w:t>
      </w:r>
      <w:r>
        <w:rPr>
          <w:spacing w:val="-16"/>
        </w:rPr>
        <w:t xml:space="preserve"> </w:t>
      </w:r>
      <w:r>
        <w:t>Es</w:t>
      </w:r>
      <w:r>
        <w:rPr>
          <w:spacing w:val="-15"/>
        </w:rPr>
        <w:t xml:space="preserve"> </w:t>
      </w:r>
      <w:r>
        <w:t>importante</w:t>
      </w:r>
      <w:r>
        <w:rPr>
          <w:spacing w:val="-15"/>
        </w:rPr>
        <w:t xml:space="preserve"> </w:t>
      </w:r>
      <w:r>
        <w:t>revisar</w:t>
      </w:r>
      <w:r>
        <w:rPr>
          <w:spacing w:val="-13"/>
        </w:rPr>
        <w:t xml:space="preserve"> </w:t>
      </w:r>
      <w:r>
        <w:t>la</w:t>
      </w:r>
      <w:r>
        <w:rPr>
          <w:spacing w:val="-15"/>
        </w:rPr>
        <w:t xml:space="preserve"> </w:t>
      </w:r>
      <w:r>
        <w:t>relevancia</w:t>
      </w:r>
      <w:r>
        <w:rPr>
          <w:spacing w:val="-15"/>
        </w:rPr>
        <w:t xml:space="preserve"> </w:t>
      </w:r>
      <w:r>
        <w:t>clínica</w:t>
      </w:r>
      <w:r>
        <w:rPr>
          <w:spacing w:val="-15"/>
        </w:rPr>
        <w:t xml:space="preserve"> </w:t>
      </w:r>
      <w:r>
        <w:t>y</w:t>
      </w:r>
      <w:r>
        <w:rPr>
          <w:spacing w:val="-16"/>
        </w:rPr>
        <w:t xml:space="preserve"> </w:t>
      </w:r>
      <w:r>
        <w:t>evolutiva</w:t>
      </w:r>
      <w:r>
        <w:rPr>
          <w:spacing w:val="-14"/>
        </w:rPr>
        <w:t xml:space="preserve"> </w:t>
      </w:r>
      <w:r>
        <w:t>de</w:t>
      </w:r>
      <w:r>
        <w:rPr>
          <w:spacing w:val="-15"/>
        </w:rPr>
        <w:t xml:space="preserve"> </w:t>
      </w:r>
      <w:r>
        <w:t>los</w:t>
      </w:r>
      <w:r>
        <w:rPr>
          <w:spacing w:val="-16"/>
        </w:rPr>
        <w:t xml:space="preserve"> </w:t>
      </w:r>
      <w:r>
        <w:t>aFL</w:t>
      </w:r>
      <w:r>
        <w:rPr>
          <w:spacing w:val="-15"/>
        </w:rPr>
        <w:t xml:space="preserve"> </w:t>
      </w:r>
      <w:r>
        <w:t>en</w:t>
      </w:r>
      <w:r>
        <w:rPr>
          <w:spacing w:val="-16"/>
        </w:rPr>
        <w:t xml:space="preserve"> </w:t>
      </w:r>
      <w:r>
        <w:t>LES</w:t>
      </w:r>
      <w:r>
        <w:rPr>
          <w:spacing w:val="-15"/>
        </w:rPr>
        <w:t xml:space="preserve"> </w:t>
      </w:r>
      <w:r>
        <w:t>juvenil</w:t>
      </w:r>
      <w:r>
        <w:rPr>
          <w:spacing w:val="-15"/>
        </w:rPr>
        <w:t xml:space="preserve"> </w:t>
      </w:r>
      <w:r>
        <w:t>(LESj).</w:t>
      </w:r>
      <w:r>
        <w:rPr>
          <w:spacing w:val="-16"/>
        </w:rPr>
        <w:t xml:space="preserve"> </w:t>
      </w:r>
      <w:r>
        <w:rPr>
          <w:b/>
        </w:rPr>
        <w:t>Objetivos</w:t>
      </w:r>
      <w:r>
        <w:t>: 1-</w:t>
      </w:r>
      <w:r>
        <w:rPr>
          <w:spacing w:val="-14"/>
        </w:rPr>
        <w:t xml:space="preserve"> </w:t>
      </w:r>
      <w:r>
        <w:t>Determinar</w:t>
      </w:r>
      <w:r>
        <w:rPr>
          <w:spacing w:val="-13"/>
        </w:rPr>
        <w:t xml:space="preserve"> </w:t>
      </w:r>
      <w:r>
        <w:t>prevalencia,</w:t>
      </w:r>
      <w:r>
        <w:rPr>
          <w:spacing w:val="-13"/>
        </w:rPr>
        <w:t xml:space="preserve"> </w:t>
      </w:r>
      <w:r>
        <w:t>características</w:t>
      </w:r>
      <w:r>
        <w:rPr>
          <w:spacing w:val="-13"/>
        </w:rPr>
        <w:t xml:space="preserve"> </w:t>
      </w:r>
      <w:r>
        <w:t>clínicas</w:t>
      </w:r>
      <w:r>
        <w:rPr>
          <w:spacing w:val="-13"/>
        </w:rPr>
        <w:t xml:space="preserve"> </w:t>
      </w:r>
      <w:r>
        <w:t>y</w:t>
      </w:r>
      <w:r>
        <w:rPr>
          <w:spacing w:val="-14"/>
        </w:rPr>
        <w:t xml:space="preserve"> </w:t>
      </w:r>
      <w:r>
        <w:t>perfil</w:t>
      </w:r>
      <w:r>
        <w:rPr>
          <w:spacing w:val="-13"/>
        </w:rPr>
        <w:t xml:space="preserve"> </w:t>
      </w:r>
      <w:r>
        <w:t>de</w:t>
      </w:r>
      <w:r>
        <w:rPr>
          <w:spacing w:val="-12"/>
        </w:rPr>
        <w:t xml:space="preserve"> </w:t>
      </w:r>
      <w:r>
        <w:t>aFL</w:t>
      </w:r>
      <w:r>
        <w:rPr>
          <w:spacing w:val="-14"/>
        </w:rPr>
        <w:t xml:space="preserve"> </w:t>
      </w:r>
      <w:r>
        <w:t>en</w:t>
      </w:r>
      <w:r>
        <w:rPr>
          <w:spacing w:val="-14"/>
        </w:rPr>
        <w:t xml:space="preserve"> </w:t>
      </w:r>
      <w:r>
        <w:t>pacientes</w:t>
      </w:r>
      <w:r>
        <w:rPr>
          <w:spacing w:val="-13"/>
        </w:rPr>
        <w:t xml:space="preserve"> </w:t>
      </w:r>
      <w:r>
        <w:t>con</w:t>
      </w:r>
      <w:r>
        <w:rPr>
          <w:spacing w:val="-11"/>
        </w:rPr>
        <w:t xml:space="preserve"> </w:t>
      </w:r>
      <w:r>
        <w:t>SAF</w:t>
      </w:r>
      <w:r>
        <w:rPr>
          <w:spacing w:val="-14"/>
        </w:rPr>
        <w:t xml:space="preserve"> </w:t>
      </w:r>
      <w:r>
        <w:t>y</w:t>
      </w:r>
      <w:r>
        <w:rPr>
          <w:spacing w:val="-14"/>
        </w:rPr>
        <w:t xml:space="preserve"> </w:t>
      </w:r>
      <w:r>
        <w:t>LESj.</w:t>
      </w:r>
      <w:r>
        <w:rPr>
          <w:spacing w:val="-13"/>
        </w:rPr>
        <w:t xml:space="preserve"> </w:t>
      </w:r>
      <w:r>
        <w:t>2-</w:t>
      </w:r>
      <w:r>
        <w:rPr>
          <w:spacing w:val="-14"/>
        </w:rPr>
        <w:t xml:space="preserve"> </w:t>
      </w:r>
      <w:r>
        <w:t>Evaluar el</w:t>
      </w:r>
      <w:r>
        <w:rPr>
          <w:spacing w:val="-3"/>
        </w:rPr>
        <w:t xml:space="preserve"> </w:t>
      </w:r>
      <w:r>
        <w:t>fenotipo</w:t>
      </w:r>
      <w:r>
        <w:rPr>
          <w:spacing w:val="-4"/>
        </w:rPr>
        <w:t xml:space="preserve"> </w:t>
      </w:r>
      <w:r>
        <w:t>clínico</w:t>
      </w:r>
      <w:r>
        <w:rPr>
          <w:spacing w:val="-4"/>
        </w:rPr>
        <w:t xml:space="preserve"> </w:t>
      </w:r>
      <w:r>
        <w:t>y</w:t>
      </w:r>
      <w:r>
        <w:rPr>
          <w:spacing w:val="-4"/>
        </w:rPr>
        <w:t xml:space="preserve"> </w:t>
      </w:r>
      <w:r>
        <w:t>evolutivo</w:t>
      </w:r>
      <w:r>
        <w:rPr>
          <w:spacing w:val="-4"/>
        </w:rPr>
        <w:t xml:space="preserve"> </w:t>
      </w:r>
      <w:r>
        <w:t>de</w:t>
      </w:r>
      <w:r>
        <w:rPr>
          <w:spacing w:val="-3"/>
        </w:rPr>
        <w:t xml:space="preserve"> </w:t>
      </w:r>
      <w:r>
        <w:t>los</w:t>
      </w:r>
      <w:r>
        <w:rPr>
          <w:spacing w:val="-4"/>
        </w:rPr>
        <w:t xml:space="preserve"> </w:t>
      </w:r>
      <w:r>
        <w:t>aFL</w:t>
      </w:r>
      <w:r>
        <w:rPr>
          <w:spacing w:val="-4"/>
        </w:rPr>
        <w:t xml:space="preserve"> </w:t>
      </w:r>
      <w:r>
        <w:t>positivos</w:t>
      </w:r>
      <w:r>
        <w:rPr>
          <w:spacing w:val="-4"/>
        </w:rPr>
        <w:t xml:space="preserve"> </w:t>
      </w:r>
      <w:r>
        <w:t>en</w:t>
      </w:r>
      <w:r>
        <w:rPr>
          <w:spacing w:val="-4"/>
        </w:rPr>
        <w:t xml:space="preserve"> </w:t>
      </w:r>
      <w:r>
        <w:t>LESj.</w:t>
      </w:r>
      <w:r>
        <w:rPr>
          <w:spacing w:val="-3"/>
        </w:rPr>
        <w:t xml:space="preserve"> </w:t>
      </w:r>
      <w:r>
        <w:rPr>
          <w:b/>
        </w:rPr>
        <w:t>Métodos</w:t>
      </w:r>
      <w:r>
        <w:t>:</w:t>
      </w:r>
      <w:r>
        <w:rPr>
          <w:spacing w:val="-4"/>
        </w:rPr>
        <w:t xml:space="preserve"> </w:t>
      </w:r>
      <w:r>
        <w:t>estudio</w:t>
      </w:r>
      <w:r>
        <w:rPr>
          <w:spacing w:val="-4"/>
        </w:rPr>
        <w:t xml:space="preserve"> </w:t>
      </w:r>
      <w:r>
        <w:t>retrospectivo</w:t>
      </w:r>
      <w:r>
        <w:rPr>
          <w:spacing w:val="-4"/>
        </w:rPr>
        <w:t xml:space="preserve"> </w:t>
      </w:r>
      <w:r>
        <w:t>observacio- nal. Se incluyeron pacientes &lt; 18 años con LES por criterios Systemic Lupus Collaborating Clinics 12 (SLICC´12) (1990-2023). Se analizaron variables demográficas, clínicas, laboratorio, inmunológicas, daño orgánico (SLICC’96) y terapéuticas. Se consideró aFL +, si anticardiolipina (ACL) y/o β₂GPI y/o anticoagulante</w:t>
      </w:r>
      <w:r>
        <w:rPr>
          <w:spacing w:val="-16"/>
        </w:rPr>
        <w:t xml:space="preserve"> </w:t>
      </w:r>
      <w:r>
        <w:t>lúpico</w:t>
      </w:r>
      <w:r>
        <w:rPr>
          <w:spacing w:val="-16"/>
        </w:rPr>
        <w:t xml:space="preserve"> </w:t>
      </w:r>
      <w:r>
        <w:t>(AL)</w:t>
      </w:r>
      <w:r>
        <w:rPr>
          <w:spacing w:val="-15"/>
        </w:rPr>
        <w:t xml:space="preserve"> </w:t>
      </w:r>
      <w:r>
        <w:t>es</w:t>
      </w:r>
      <w:r>
        <w:rPr>
          <w:spacing w:val="-16"/>
        </w:rPr>
        <w:t xml:space="preserve"> </w:t>
      </w:r>
      <w:r>
        <w:t>positivo</w:t>
      </w:r>
      <w:r>
        <w:rPr>
          <w:spacing w:val="-16"/>
        </w:rPr>
        <w:t xml:space="preserve"> </w:t>
      </w:r>
      <w:r>
        <w:t>en</w:t>
      </w:r>
      <w:r>
        <w:rPr>
          <w:spacing w:val="-15"/>
        </w:rPr>
        <w:t xml:space="preserve"> </w:t>
      </w:r>
      <w:r>
        <w:t>al</w:t>
      </w:r>
      <w:r>
        <w:rPr>
          <w:spacing w:val="-16"/>
        </w:rPr>
        <w:t xml:space="preserve"> </w:t>
      </w:r>
      <w:r>
        <w:t>menos</w:t>
      </w:r>
      <w:r>
        <w:rPr>
          <w:spacing w:val="-15"/>
        </w:rPr>
        <w:t xml:space="preserve"> </w:t>
      </w:r>
      <w:r>
        <w:t>2</w:t>
      </w:r>
      <w:r>
        <w:rPr>
          <w:spacing w:val="-16"/>
        </w:rPr>
        <w:t xml:space="preserve"> </w:t>
      </w:r>
      <w:r>
        <w:t>determinaciones</w:t>
      </w:r>
      <w:r>
        <w:rPr>
          <w:spacing w:val="-16"/>
        </w:rPr>
        <w:t xml:space="preserve"> </w:t>
      </w:r>
      <w:r>
        <w:t>separadas</w:t>
      </w:r>
      <w:r>
        <w:rPr>
          <w:spacing w:val="-15"/>
        </w:rPr>
        <w:t xml:space="preserve"> </w:t>
      </w:r>
      <w:r>
        <w:t>por</w:t>
      </w:r>
      <w:r>
        <w:rPr>
          <w:spacing w:val="-16"/>
        </w:rPr>
        <w:t xml:space="preserve"> </w:t>
      </w:r>
      <w:r>
        <w:t>12</w:t>
      </w:r>
      <w:r>
        <w:rPr>
          <w:spacing w:val="-16"/>
        </w:rPr>
        <w:t xml:space="preserve"> </w:t>
      </w:r>
      <w:r>
        <w:t>semanas</w:t>
      </w:r>
      <w:r>
        <w:rPr>
          <w:spacing w:val="-15"/>
        </w:rPr>
        <w:t xml:space="preserve"> </w:t>
      </w:r>
      <w:r>
        <w:t>(Sidney 2006).</w:t>
      </w:r>
      <w:r>
        <w:rPr>
          <w:spacing w:val="-12"/>
        </w:rPr>
        <w:t xml:space="preserve"> </w:t>
      </w:r>
      <w:r>
        <w:t>Se</w:t>
      </w:r>
      <w:r>
        <w:rPr>
          <w:spacing w:val="-11"/>
        </w:rPr>
        <w:t xml:space="preserve"> </w:t>
      </w:r>
      <w:r>
        <w:t>analizaron</w:t>
      </w:r>
      <w:r>
        <w:rPr>
          <w:spacing w:val="-12"/>
        </w:rPr>
        <w:t xml:space="preserve"> </w:t>
      </w:r>
      <w:r>
        <w:t>manifestaciones</w:t>
      </w:r>
      <w:r>
        <w:rPr>
          <w:spacing w:val="-12"/>
        </w:rPr>
        <w:t xml:space="preserve"> </w:t>
      </w:r>
      <w:r>
        <w:rPr>
          <w:b/>
        </w:rPr>
        <w:t>trombóticas</w:t>
      </w:r>
      <w:r>
        <w:rPr>
          <w:b/>
          <w:spacing w:val="-8"/>
        </w:rPr>
        <w:t xml:space="preserve"> </w:t>
      </w:r>
      <w:r>
        <w:t>(arterial/venosa</w:t>
      </w:r>
      <w:r>
        <w:rPr>
          <w:spacing w:val="-11"/>
        </w:rPr>
        <w:t xml:space="preserve"> </w:t>
      </w:r>
      <w:r>
        <w:t>y</w:t>
      </w:r>
      <w:r>
        <w:rPr>
          <w:spacing w:val="-13"/>
        </w:rPr>
        <w:t xml:space="preserve"> </w:t>
      </w:r>
      <w:r>
        <w:t>pérdida</w:t>
      </w:r>
      <w:r>
        <w:rPr>
          <w:spacing w:val="-11"/>
        </w:rPr>
        <w:t xml:space="preserve"> </w:t>
      </w:r>
      <w:r>
        <w:t>fetal)</w:t>
      </w:r>
      <w:r>
        <w:rPr>
          <w:spacing w:val="-11"/>
        </w:rPr>
        <w:t xml:space="preserve"> </w:t>
      </w:r>
      <w:r>
        <w:t>y</w:t>
      </w:r>
      <w:r>
        <w:rPr>
          <w:spacing w:val="-12"/>
        </w:rPr>
        <w:t xml:space="preserve"> </w:t>
      </w:r>
      <w:r>
        <w:rPr>
          <w:b/>
        </w:rPr>
        <w:t>no</w:t>
      </w:r>
      <w:r>
        <w:rPr>
          <w:b/>
          <w:spacing w:val="-13"/>
        </w:rPr>
        <w:t xml:space="preserve"> </w:t>
      </w:r>
      <w:r>
        <w:rPr>
          <w:b/>
        </w:rPr>
        <w:t xml:space="preserve">trombóticas </w:t>
      </w:r>
      <w:r>
        <w:t xml:space="preserve">(lívedo reticularis, enf. neurológica y citopenias) asociadas a SAF. </w:t>
      </w:r>
      <w:r>
        <w:rPr>
          <w:b/>
        </w:rPr>
        <w:t>Análisis estadístico</w:t>
      </w:r>
      <w:r>
        <w:t>: descriptivo. Test Chi² –T test. Software SPSS 15.0</w:t>
      </w:r>
      <w:r>
        <w:rPr>
          <w:spacing w:val="-3"/>
        </w:rPr>
        <w:t xml:space="preserve"> </w:t>
      </w:r>
      <w:r>
        <w:rPr>
          <w:b/>
        </w:rPr>
        <w:t>Resultados</w:t>
      </w:r>
      <w:r>
        <w:t>: Se incluyeron 268 pacientes con LES, 223 (83%) mujeres, edad al diagnóstico (Dx) de LES mediana 13.4 años (rango intercuartilo (RIC) 10.9-14.8), tiempo seguimiento mediana 3.9 años (RIC 2-6.2). Presentaron aFL, 99 pacientes (37%). Prevalencia de SAF secundario 8% (22 pacientes). La mitad de los pacientes desarrolló trombosis arterial, 36% venosa</w:t>
      </w:r>
      <w:r>
        <w:rPr>
          <w:spacing w:val="-2"/>
        </w:rPr>
        <w:t xml:space="preserve"> </w:t>
      </w:r>
      <w:r>
        <w:t>y</w:t>
      </w:r>
      <w:r>
        <w:rPr>
          <w:spacing w:val="-6"/>
        </w:rPr>
        <w:t xml:space="preserve"> </w:t>
      </w:r>
      <w:r>
        <w:t>14%</w:t>
      </w:r>
      <w:r>
        <w:rPr>
          <w:spacing w:val="-5"/>
        </w:rPr>
        <w:t xml:space="preserve"> </w:t>
      </w:r>
      <w:r>
        <w:t>pérdida</w:t>
      </w:r>
      <w:r>
        <w:rPr>
          <w:spacing w:val="-4"/>
        </w:rPr>
        <w:t xml:space="preserve"> </w:t>
      </w:r>
      <w:r>
        <w:t>fetal.</w:t>
      </w:r>
      <w:r>
        <w:rPr>
          <w:spacing w:val="-5"/>
        </w:rPr>
        <w:t xml:space="preserve"> </w:t>
      </w:r>
      <w:r>
        <w:t>El</w:t>
      </w:r>
      <w:r>
        <w:rPr>
          <w:spacing w:val="-5"/>
        </w:rPr>
        <w:t xml:space="preserve"> </w:t>
      </w:r>
      <w:r>
        <w:t>perfil</w:t>
      </w:r>
      <w:r>
        <w:rPr>
          <w:spacing w:val="-5"/>
        </w:rPr>
        <w:t xml:space="preserve"> </w:t>
      </w:r>
      <w:r>
        <w:t>de</w:t>
      </w:r>
      <w:r>
        <w:rPr>
          <w:spacing w:val="-4"/>
        </w:rPr>
        <w:t xml:space="preserve"> </w:t>
      </w:r>
      <w:r>
        <w:t>aFL</w:t>
      </w:r>
      <w:r>
        <w:rPr>
          <w:spacing w:val="-6"/>
        </w:rPr>
        <w:t xml:space="preserve"> </w:t>
      </w:r>
      <w:r>
        <w:t>fue:</w:t>
      </w:r>
      <w:r>
        <w:rPr>
          <w:spacing w:val="-6"/>
        </w:rPr>
        <w:t xml:space="preserve"> </w:t>
      </w:r>
      <w:r>
        <w:t>ACL</w:t>
      </w:r>
      <w:r>
        <w:rPr>
          <w:spacing w:val="-3"/>
        </w:rPr>
        <w:t xml:space="preserve"> </w:t>
      </w:r>
      <w:r>
        <w:t>77%</w:t>
      </w:r>
      <w:r>
        <w:rPr>
          <w:spacing w:val="-5"/>
        </w:rPr>
        <w:t xml:space="preserve"> </w:t>
      </w:r>
      <w:r>
        <w:t>(IgG:</w:t>
      </w:r>
      <w:r>
        <w:rPr>
          <w:spacing w:val="-3"/>
        </w:rPr>
        <w:t xml:space="preserve"> </w:t>
      </w:r>
      <w:r>
        <w:t>16</w:t>
      </w:r>
      <w:r>
        <w:rPr>
          <w:spacing w:val="-3"/>
        </w:rPr>
        <w:t xml:space="preserve"> </w:t>
      </w:r>
      <w:r>
        <w:t>IgM:</w:t>
      </w:r>
      <w:r>
        <w:rPr>
          <w:spacing w:val="-3"/>
        </w:rPr>
        <w:t xml:space="preserve"> </w:t>
      </w:r>
      <w:r>
        <w:t>5),</w:t>
      </w:r>
      <w:r>
        <w:rPr>
          <w:spacing w:val="-5"/>
        </w:rPr>
        <w:t xml:space="preserve"> </w:t>
      </w:r>
      <w:r>
        <w:t>B2GPI</w:t>
      </w:r>
      <w:r>
        <w:rPr>
          <w:spacing w:val="-5"/>
        </w:rPr>
        <w:t xml:space="preserve"> </w:t>
      </w:r>
      <w:r>
        <w:t>54%</w:t>
      </w:r>
      <w:r>
        <w:rPr>
          <w:spacing w:val="-5"/>
        </w:rPr>
        <w:t xml:space="preserve"> </w:t>
      </w:r>
      <w:r>
        <w:t>(IgG:</w:t>
      </w:r>
      <w:r>
        <w:rPr>
          <w:spacing w:val="-3"/>
        </w:rPr>
        <w:t xml:space="preserve"> </w:t>
      </w:r>
      <w:r>
        <w:t>11</w:t>
      </w:r>
      <w:r>
        <w:rPr>
          <w:spacing w:val="-6"/>
        </w:rPr>
        <w:t xml:space="preserve"> </w:t>
      </w:r>
      <w:r>
        <w:t>IgM: 4)</w:t>
      </w:r>
      <w:r>
        <w:rPr>
          <w:spacing w:val="-9"/>
        </w:rPr>
        <w:t xml:space="preserve"> </w:t>
      </w:r>
      <w:r>
        <w:t>y</w:t>
      </w:r>
      <w:r>
        <w:rPr>
          <w:spacing w:val="-11"/>
        </w:rPr>
        <w:t xml:space="preserve"> </w:t>
      </w:r>
      <w:r>
        <w:t>AL</w:t>
      </w:r>
      <w:r>
        <w:rPr>
          <w:spacing w:val="-9"/>
        </w:rPr>
        <w:t xml:space="preserve"> </w:t>
      </w:r>
      <w:r>
        <w:t>50%</w:t>
      </w:r>
      <w:r>
        <w:rPr>
          <w:spacing w:val="-10"/>
        </w:rPr>
        <w:t xml:space="preserve"> </w:t>
      </w:r>
      <w:r>
        <w:t>(11</w:t>
      </w:r>
      <w:r>
        <w:rPr>
          <w:spacing w:val="-11"/>
        </w:rPr>
        <w:t xml:space="preserve"> </w:t>
      </w:r>
      <w:r>
        <w:t>pacientes).</w:t>
      </w:r>
      <w:r>
        <w:rPr>
          <w:spacing w:val="-10"/>
        </w:rPr>
        <w:t xml:space="preserve"> </w:t>
      </w:r>
      <w:r>
        <w:t>Todos</w:t>
      </w:r>
      <w:r>
        <w:rPr>
          <w:spacing w:val="-10"/>
        </w:rPr>
        <w:t xml:space="preserve"> </w:t>
      </w:r>
      <w:r>
        <w:t>recibieron</w:t>
      </w:r>
      <w:r>
        <w:rPr>
          <w:spacing w:val="-9"/>
        </w:rPr>
        <w:t xml:space="preserve"> </w:t>
      </w:r>
      <w:r>
        <w:t>aspirina,</w:t>
      </w:r>
      <w:r>
        <w:rPr>
          <w:spacing w:val="-9"/>
        </w:rPr>
        <w:t xml:space="preserve"> </w:t>
      </w:r>
      <w:r>
        <w:t>anticoagulación</w:t>
      </w:r>
      <w:r>
        <w:rPr>
          <w:spacing w:val="-10"/>
        </w:rPr>
        <w:t xml:space="preserve"> </w:t>
      </w:r>
      <w:r>
        <w:t>e</w:t>
      </w:r>
      <w:r>
        <w:rPr>
          <w:spacing w:val="-8"/>
        </w:rPr>
        <w:t xml:space="preserve"> </w:t>
      </w:r>
      <w:r>
        <w:t>inmunosupresión.</w:t>
      </w:r>
      <w:r>
        <w:rPr>
          <w:spacing w:val="-9"/>
        </w:rPr>
        <w:t xml:space="preserve"> </w:t>
      </w:r>
      <w:r>
        <w:t>Se</w:t>
      </w:r>
      <w:r>
        <w:rPr>
          <w:spacing w:val="-9"/>
        </w:rPr>
        <w:t xml:space="preserve"> </w:t>
      </w:r>
      <w:r>
        <w:t>comparó a los pacientes con y sin aFL. Los seropositivos presentaron manifestaciones no-trombóticas: l</w:t>
      </w:r>
      <w:r>
        <w:rPr>
          <w:color w:val="C8201E"/>
        </w:rPr>
        <w:t>i</w:t>
      </w:r>
      <w:r>
        <w:t>vedo reticularis</w:t>
      </w:r>
      <w:r>
        <w:rPr>
          <w:spacing w:val="-3"/>
        </w:rPr>
        <w:t xml:space="preserve"> </w:t>
      </w:r>
      <w:r>
        <w:t>(21</w:t>
      </w:r>
      <w:r>
        <w:rPr>
          <w:spacing w:val="-3"/>
        </w:rPr>
        <w:t xml:space="preserve"> </w:t>
      </w:r>
      <w:r>
        <w:t>vs.</w:t>
      </w:r>
      <w:r>
        <w:rPr>
          <w:spacing w:val="-3"/>
        </w:rPr>
        <w:t xml:space="preserve"> </w:t>
      </w:r>
      <w:r>
        <w:t>3.6%</w:t>
      </w:r>
      <w:r>
        <w:rPr>
          <w:spacing w:val="-3"/>
        </w:rPr>
        <w:t xml:space="preserve"> </w:t>
      </w:r>
      <w:r>
        <w:t>p:</w:t>
      </w:r>
      <w:r>
        <w:rPr>
          <w:spacing w:val="-3"/>
        </w:rPr>
        <w:t xml:space="preserve"> </w:t>
      </w:r>
      <w:r>
        <w:t>.0001)</w:t>
      </w:r>
      <w:r>
        <w:rPr>
          <w:spacing w:val="-2"/>
        </w:rPr>
        <w:t xml:space="preserve"> </w:t>
      </w:r>
      <w:r>
        <w:t>y</w:t>
      </w:r>
      <w:r>
        <w:rPr>
          <w:spacing w:val="-1"/>
        </w:rPr>
        <w:t xml:space="preserve"> </w:t>
      </w:r>
      <w:r>
        <w:t>neurológicas</w:t>
      </w:r>
      <w:r>
        <w:rPr>
          <w:spacing w:val="-3"/>
        </w:rPr>
        <w:t xml:space="preserve"> </w:t>
      </w:r>
      <w:r>
        <w:t>(28</w:t>
      </w:r>
      <w:r>
        <w:rPr>
          <w:spacing w:val="-1"/>
        </w:rPr>
        <w:t xml:space="preserve"> </w:t>
      </w:r>
      <w:r>
        <w:t>vs.</w:t>
      </w:r>
      <w:r>
        <w:rPr>
          <w:spacing w:val="-3"/>
        </w:rPr>
        <w:t xml:space="preserve"> </w:t>
      </w:r>
      <w:r>
        <w:t>15%</w:t>
      </w:r>
      <w:r>
        <w:rPr>
          <w:spacing w:val="-3"/>
        </w:rPr>
        <w:t xml:space="preserve"> </w:t>
      </w:r>
      <w:r>
        <w:t>p:</w:t>
      </w:r>
      <w:r>
        <w:rPr>
          <w:spacing w:val="-3"/>
        </w:rPr>
        <w:t xml:space="preserve"> </w:t>
      </w:r>
      <w:r>
        <w:t>.02).</w:t>
      </w:r>
      <w:r>
        <w:rPr>
          <w:spacing w:val="-3"/>
        </w:rPr>
        <w:t xml:space="preserve"> </w:t>
      </w:r>
      <w:r>
        <w:t>En</w:t>
      </w:r>
      <w:r>
        <w:rPr>
          <w:spacing w:val="-3"/>
        </w:rPr>
        <w:t xml:space="preserve"> </w:t>
      </w:r>
      <w:r>
        <w:t>la</w:t>
      </w:r>
      <w:r>
        <w:rPr>
          <w:spacing w:val="-2"/>
        </w:rPr>
        <w:t xml:space="preserve"> </w:t>
      </w:r>
      <w:r>
        <w:t>evolución</w:t>
      </w:r>
      <w:r>
        <w:rPr>
          <w:spacing w:val="-3"/>
        </w:rPr>
        <w:t xml:space="preserve"> </w:t>
      </w:r>
      <w:r>
        <w:t>presentaron</w:t>
      </w:r>
      <w:r>
        <w:rPr>
          <w:spacing w:val="-3"/>
        </w:rPr>
        <w:t xml:space="preserve"> </w:t>
      </w:r>
      <w:r>
        <w:t>más recaídas (70 vs. 52% p:.003), daño orgánico (43% vs. 30% p:.02) y acumularon dosis mayores de corticoides (mediana 21 ± 17.8</w:t>
      </w:r>
      <w:r>
        <w:rPr>
          <w:spacing w:val="-1"/>
        </w:rPr>
        <w:t xml:space="preserve"> </w:t>
      </w:r>
      <w:r>
        <w:t>g. vs. 15.3 ±12.3g. p:.01). No hubo diferencias en</w:t>
      </w:r>
      <w:r>
        <w:rPr>
          <w:spacing w:val="-1"/>
        </w:rPr>
        <w:t xml:space="preserve"> </w:t>
      </w:r>
      <w:r>
        <w:t>la mortalidad entre los</w:t>
      </w:r>
      <w:r>
        <w:rPr>
          <w:spacing w:val="35"/>
        </w:rPr>
        <w:t xml:space="preserve"> </w:t>
      </w:r>
      <w:r>
        <w:t>grupos.</w:t>
      </w:r>
      <w:r>
        <w:rPr>
          <w:spacing w:val="37"/>
        </w:rPr>
        <w:t xml:space="preserve"> </w:t>
      </w:r>
      <w:r>
        <w:rPr>
          <w:b/>
        </w:rPr>
        <w:t>Conclusiones</w:t>
      </w:r>
      <w:r>
        <w:t>:</w:t>
      </w:r>
      <w:r>
        <w:rPr>
          <w:spacing w:val="34"/>
        </w:rPr>
        <w:t xml:space="preserve"> </w:t>
      </w:r>
      <w:r>
        <w:t>la</w:t>
      </w:r>
      <w:r>
        <w:rPr>
          <w:spacing w:val="36"/>
        </w:rPr>
        <w:t xml:space="preserve"> </w:t>
      </w:r>
      <w:r>
        <w:t>prevalencia</w:t>
      </w:r>
      <w:r>
        <w:rPr>
          <w:spacing w:val="36"/>
        </w:rPr>
        <w:t xml:space="preserve"> </w:t>
      </w:r>
      <w:r>
        <w:t>de</w:t>
      </w:r>
      <w:r>
        <w:rPr>
          <w:spacing w:val="38"/>
        </w:rPr>
        <w:t xml:space="preserve"> </w:t>
      </w:r>
      <w:r>
        <w:t>SAF</w:t>
      </w:r>
      <w:r>
        <w:rPr>
          <w:spacing w:val="37"/>
        </w:rPr>
        <w:t xml:space="preserve"> </w:t>
      </w:r>
      <w:r>
        <w:t>secundario</w:t>
      </w:r>
      <w:r>
        <w:rPr>
          <w:spacing w:val="38"/>
        </w:rPr>
        <w:t xml:space="preserve"> </w:t>
      </w:r>
      <w:r>
        <w:t>en</w:t>
      </w:r>
      <w:r>
        <w:rPr>
          <w:spacing w:val="37"/>
        </w:rPr>
        <w:t xml:space="preserve"> </w:t>
      </w:r>
      <w:r>
        <w:t>LESj</w:t>
      </w:r>
      <w:r>
        <w:rPr>
          <w:spacing w:val="34"/>
        </w:rPr>
        <w:t xml:space="preserve"> </w:t>
      </w:r>
      <w:r>
        <w:t>fue</w:t>
      </w:r>
      <w:r>
        <w:rPr>
          <w:spacing w:val="38"/>
        </w:rPr>
        <w:t xml:space="preserve"> </w:t>
      </w:r>
      <w:r>
        <w:t>8</w:t>
      </w:r>
      <w:r>
        <w:rPr>
          <w:spacing w:val="37"/>
        </w:rPr>
        <w:t xml:space="preserve"> </w:t>
      </w:r>
      <w:r>
        <w:t>%,</w:t>
      </w:r>
      <w:r>
        <w:rPr>
          <w:spacing w:val="35"/>
        </w:rPr>
        <w:t xml:space="preserve"> </w:t>
      </w:r>
      <w:r>
        <w:t>caracterizado</w:t>
      </w:r>
      <w:r>
        <w:rPr>
          <w:spacing w:val="38"/>
        </w:rPr>
        <w:t xml:space="preserve"> </w:t>
      </w:r>
      <w:r>
        <w:t>por</w:t>
      </w:r>
    </w:p>
    <w:p w14:paraId="2AC90092" w14:textId="77777777" w:rsidR="009F2B4D" w:rsidRDefault="009F2B4D">
      <w:pPr>
        <w:spacing w:line="276" w:lineRule="auto"/>
        <w:jc w:val="both"/>
        <w:sectPr w:rsidR="009F2B4D">
          <w:pgSz w:w="11910" w:h="16840"/>
          <w:pgMar w:top="1460" w:right="1140" w:bottom="1660" w:left="1300" w:header="567" w:footer="1477" w:gutter="0"/>
          <w:cols w:space="720"/>
        </w:sectPr>
      </w:pPr>
    </w:p>
    <w:p w14:paraId="7C27B03C" w14:textId="77777777" w:rsidR="009F2B4D" w:rsidRDefault="00000000">
      <w:pPr>
        <w:pStyle w:val="Textoindependiente"/>
        <w:spacing w:line="31" w:lineRule="exact"/>
        <w:rPr>
          <w:sz w:val="3"/>
        </w:rPr>
      </w:pPr>
      <w:r>
        <w:rPr>
          <w:noProof/>
        </w:rPr>
        <w:lastRenderedPageBreak/>
        <w:drawing>
          <wp:anchor distT="0" distB="0" distL="0" distR="0" simplePos="0" relativeHeight="487132160" behindDoc="1" locked="0" layoutInCell="1" allowOverlap="1" wp14:anchorId="4E9DD390" wp14:editId="17CA0A97">
            <wp:simplePos x="0" y="0"/>
            <wp:positionH relativeFrom="page">
              <wp:posOffset>0</wp:posOffset>
            </wp:positionH>
            <wp:positionV relativeFrom="page">
              <wp:posOffset>1516704</wp:posOffset>
            </wp:positionV>
            <wp:extent cx="7487842" cy="7430303"/>
            <wp:effectExtent l="0" t="0" r="0" b="0"/>
            <wp:wrapNone/>
            <wp:docPr id="400" name="Image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pic:cNvPicPr/>
                  </pic:nvPicPr>
                  <pic:blipFill>
                    <a:blip r:embed="rId6"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3D04FD13" wp14:editId="036DA0EA">
                <wp:extent cx="5759450" cy="20320"/>
                <wp:effectExtent l="0" t="0" r="0" b="8254"/>
                <wp:docPr id="4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402" name="Graphic 402"/>
                        <wps:cNvSpPr/>
                        <wps:spPr>
                          <a:xfrm>
                            <a:off x="0" y="0"/>
                            <a:ext cx="5759450" cy="20320"/>
                          </a:xfrm>
                          <a:custGeom>
                            <a:avLst/>
                            <a:gdLst/>
                            <a:ahLst/>
                            <a:cxnLst/>
                            <a:rect l="l" t="t" r="r" b="b"/>
                            <a:pathLst>
                              <a:path w="5759450" h="20320">
                                <a:moveTo>
                                  <a:pt x="5759450" y="266"/>
                                </a:moveTo>
                                <a:lnTo>
                                  <a:pt x="5756389" y="266"/>
                                </a:lnTo>
                                <a:lnTo>
                                  <a:pt x="5756389" y="0"/>
                                </a:lnTo>
                                <a:lnTo>
                                  <a:pt x="3302" y="0"/>
                                </a:lnTo>
                                <a:lnTo>
                                  <a:pt x="254" y="0"/>
                                </a:lnTo>
                                <a:lnTo>
                                  <a:pt x="254" y="266"/>
                                </a:lnTo>
                                <a:lnTo>
                                  <a:pt x="0" y="266"/>
                                </a:lnTo>
                                <a:lnTo>
                                  <a:pt x="0" y="19939"/>
                                </a:lnTo>
                                <a:lnTo>
                                  <a:pt x="5759450" y="19939"/>
                                </a:lnTo>
                                <a:lnTo>
                                  <a:pt x="5759450" y="266"/>
                                </a:lnTo>
                                <a:close/>
                              </a:path>
                            </a:pathLst>
                          </a:custGeom>
                          <a:solidFill>
                            <a:srgbClr val="9F9F9F"/>
                          </a:solidFill>
                        </wps:spPr>
                        <wps:bodyPr wrap="square" lIns="0" tIns="0" rIns="0" bIns="0" rtlCol="0">
                          <a:prstTxWarp prst="textNoShape">
                            <a:avLst/>
                          </a:prstTxWarp>
                          <a:noAutofit/>
                        </wps:bodyPr>
                      </wps:wsp>
                      <wps:wsp>
                        <wps:cNvPr id="403" name="Graphic 403"/>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404" name="Graphic 404"/>
                        <wps:cNvSpPr/>
                        <wps:spPr>
                          <a:xfrm>
                            <a:off x="254" y="0"/>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405" name="Graphic 405"/>
                        <wps:cNvSpPr/>
                        <wps:spPr>
                          <a:xfrm>
                            <a:off x="575640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406" name="Graphic 406"/>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407" name="Graphic 407"/>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32D4060C" id="Group 401" o:spid="_x0000_s1026" style="width:453.5pt;height:1.6pt;mso-position-horizontal-relative:char;mso-position-vertical-relative:lin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">
                <v:shape id="Graphic 402"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" path="m5759450,266r-3061,l5756389,,3302,,254,r,266l,266,,19939r5759450,l5759450,266xe" fillcolor="#9f9f9f" stroked="f">
                  <v:path arrowok="t"/>
                </v:shape>
                <v:shape id="Graphic 403"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" path="m3048,l,,,3048r3048,l3048,xe" fillcolor="#e2e2e2" stroked="f">
                  <v:path arrowok="t"/>
                </v:shape>
                <v:shape id="Graphic 404"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" path="m3048,3048l,3048,,16764r3048,l3048,3048xem5759196,r-3061,l5756135,3048r3061,l5759196,xe" fillcolor="#9f9f9f" stroked="f">
                  <v:path arrowok="t"/>
                </v:shape>
                <v:shape id="Graphic 405"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" path="m3048,l,,,13716r3048,l3048,xe" fillcolor="#e2e2e2" stroked="f">
                  <v:path arrowok="t"/>
                </v:shape>
                <v:shape id="Graphic 406"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" path="m3047,l,,,3035r3047,l3047,xe" fillcolor="#9f9f9f" stroked="f">
                  <v:path arrowok="t"/>
                </v:shape>
                <v:shape id="Graphic 407"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" path="m5759196,r-3061,l3048,,,,,3035r3048,l5756135,3035r3061,l5759196,xe" fillcolor="#e2e2e2" stroked="f">
                  <v:path arrowok="t"/>
                </v:shape>
                <w10:anchorlock/>
              </v:group>
            </w:pict>
          </mc:Fallback>
        </mc:AlternateContent>
      </w:r>
    </w:p>
    <w:p w14:paraId="19A0EDC7" w14:textId="77777777" w:rsidR="009F2B4D" w:rsidRDefault="00000000">
      <w:pPr>
        <w:pStyle w:val="Textoindependiente"/>
        <w:spacing w:before="62" w:line="276" w:lineRule="auto"/>
        <w:ind w:right="275"/>
        <w:jc w:val="both"/>
      </w:pPr>
      <w:r>
        <w:t>trombosis arterial y venosa principalmente. Los pacientes con LESj y aFL+ presentaron más livedo reticularis y compromiso de sistema nervioso central, con un curso de enfermedad caracterizado por recaídas, daño orgánico y mayor dosis acumulada de corticoides a la última consulta.</w:t>
      </w:r>
    </w:p>
    <w:p w14:paraId="4DCEA80F" w14:textId="77777777" w:rsidR="009F2B4D" w:rsidRDefault="009F2B4D">
      <w:pPr>
        <w:pStyle w:val="Textoindependiente"/>
        <w:ind w:left="0"/>
      </w:pPr>
    </w:p>
    <w:p w14:paraId="0C122D35" w14:textId="77777777" w:rsidR="009F2B4D" w:rsidRDefault="00000000">
      <w:pPr>
        <w:pStyle w:val="Ttulo1"/>
        <w:spacing w:line="357" w:lineRule="auto"/>
        <w:ind w:right="274" w:hanging="1"/>
        <w:jc w:val="both"/>
      </w:pPr>
      <w:r>
        <w:t>O-049. Diabetes mellitus 2 en pediatría del servicio de Nutrición del Hospital de Niños Ricardo Gutiérrez</w:t>
      </w:r>
    </w:p>
    <w:p w14:paraId="305CF0FE" w14:textId="77777777" w:rsidR="009F2B4D" w:rsidRDefault="00000000">
      <w:pPr>
        <w:spacing w:before="244" w:line="276" w:lineRule="auto"/>
        <w:ind w:left="118" w:right="277"/>
        <w:jc w:val="both"/>
        <w:rPr>
          <w:sz w:val="20"/>
        </w:rPr>
      </w:pPr>
      <w:r>
        <w:rPr>
          <w:noProof/>
        </w:rPr>
        <mc:AlternateContent>
          <mc:Choice Requires="wps">
            <w:drawing>
              <wp:anchor distT="0" distB="0" distL="0" distR="0" simplePos="0" relativeHeight="15804416" behindDoc="0" locked="0" layoutInCell="1" allowOverlap="1" wp14:anchorId="1FC2F0C6" wp14:editId="149BA583">
                <wp:simplePos x="0" y="0"/>
                <wp:positionH relativeFrom="page">
                  <wp:posOffset>1533144</wp:posOffset>
                </wp:positionH>
                <wp:positionV relativeFrom="paragraph">
                  <wp:posOffset>292755</wp:posOffset>
                </wp:positionV>
                <wp:extent cx="800100" cy="7620"/>
                <wp:effectExtent l="0" t="0" r="0" b="0"/>
                <wp:wrapNone/>
                <wp:docPr id="408" name="Graphic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7620"/>
                        </a:xfrm>
                        <a:custGeom>
                          <a:avLst/>
                          <a:gdLst/>
                          <a:ahLst/>
                          <a:cxnLst/>
                          <a:rect l="l" t="t" r="r" b="b"/>
                          <a:pathLst>
                            <a:path w="800100" h="7620">
                              <a:moveTo>
                                <a:pt x="800100" y="0"/>
                              </a:moveTo>
                              <a:lnTo>
                                <a:pt x="0" y="0"/>
                              </a:lnTo>
                              <a:lnTo>
                                <a:pt x="0" y="7607"/>
                              </a:lnTo>
                              <a:lnTo>
                                <a:pt x="800100" y="7607"/>
                              </a:lnTo>
                              <a:lnTo>
                                <a:pt x="800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E5A7B3" id="Graphic 408" o:spid="_x0000_s1026" style="position:absolute;margin-left:120.7pt;margin-top:23.05pt;width:63pt;height:.6pt;z-index:15804416;visibility:visible;mso-wrap-style:square;mso-wrap-distance-left:0;mso-wrap-distance-top:0;mso-wrap-distance-right:0;mso-wrap-distance-bottom:0;mso-position-horizontal:absolute;mso-position-horizontal-relative:page;mso-position-vertical:absolute;mso-position-vertical-relative:text;v-text-anchor:top" coordsize="800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" path="m800100,l,,,7607r800100,l800100,xe" fillcolor="black" stroked="f">
                <v:path arrowok="t"/>
                <w10:wrap anchorx="page"/>
              </v:shape>
            </w:pict>
          </mc:Fallback>
        </mc:AlternateContent>
      </w:r>
      <w:r>
        <w:rPr>
          <w:sz w:val="20"/>
        </w:rPr>
        <w:t>Gaete L</w:t>
      </w:r>
      <w:r>
        <w:rPr>
          <w:position w:val="7"/>
          <w:sz w:val="13"/>
        </w:rPr>
        <w:t>(1)</w:t>
      </w:r>
      <w:r>
        <w:rPr>
          <w:sz w:val="20"/>
        </w:rPr>
        <w:t>, Lacquaniti A</w:t>
      </w:r>
      <w:r>
        <w:rPr>
          <w:position w:val="7"/>
          <w:sz w:val="13"/>
        </w:rPr>
        <w:t>(1)</w:t>
      </w:r>
      <w:r>
        <w:rPr>
          <w:sz w:val="20"/>
        </w:rPr>
        <w:t>, Miari F</w:t>
      </w:r>
      <w:r>
        <w:rPr>
          <w:position w:val="7"/>
          <w:sz w:val="13"/>
        </w:rPr>
        <w:t>(1)</w:t>
      </w:r>
      <w:r>
        <w:rPr>
          <w:sz w:val="20"/>
        </w:rPr>
        <w:t>, Bocco F</w:t>
      </w:r>
      <w:r>
        <w:rPr>
          <w:position w:val="7"/>
          <w:sz w:val="13"/>
        </w:rPr>
        <w:t>(1)</w:t>
      </w:r>
      <w:r>
        <w:rPr>
          <w:sz w:val="20"/>
        </w:rPr>
        <w:t>, Puma C</w:t>
      </w:r>
      <w:r>
        <w:rPr>
          <w:position w:val="7"/>
          <w:sz w:val="13"/>
        </w:rPr>
        <w:t>(1)</w:t>
      </w:r>
      <w:r>
        <w:rPr>
          <w:sz w:val="20"/>
        </w:rPr>
        <w:t>, Cianis J</w:t>
      </w:r>
      <w:r>
        <w:rPr>
          <w:position w:val="7"/>
          <w:sz w:val="13"/>
        </w:rPr>
        <w:t>(1)</w:t>
      </w:r>
      <w:r>
        <w:rPr>
          <w:sz w:val="20"/>
        </w:rPr>
        <w:t>, Araujo C</w:t>
      </w:r>
      <w:r>
        <w:rPr>
          <w:position w:val="7"/>
          <w:sz w:val="13"/>
        </w:rPr>
        <w:t>(1)</w:t>
      </w:r>
      <w:r>
        <w:rPr>
          <w:sz w:val="20"/>
        </w:rPr>
        <w:t>, Arias L</w:t>
      </w:r>
      <w:r>
        <w:rPr>
          <w:position w:val="7"/>
          <w:sz w:val="13"/>
        </w:rPr>
        <w:t>(1)</w:t>
      </w:r>
      <w:r>
        <w:rPr>
          <w:sz w:val="20"/>
        </w:rPr>
        <w:t>, Palenque P</w:t>
      </w:r>
      <w:r>
        <w:rPr>
          <w:position w:val="7"/>
          <w:sz w:val="13"/>
        </w:rPr>
        <w:t>(1)</w:t>
      </w:r>
      <w:r>
        <w:rPr>
          <w:sz w:val="20"/>
        </w:rPr>
        <w:t>, Roussos A</w:t>
      </w:r>
      <w:r>
        <w:rPr>
          <w:position w:val="7"/>
          <w:sz w:val="13"/>
        </w:rPr>
        <w:t>(1)</w:t>
      </w:r>
      <w:r>
        <w:rPr>
          <w:sz w:val="20"/>
        </w:rPr>
        <w:t>.</w:t>
      </w:r>
    </w:p>
    <w:p w14:paraId="78961696" w14:textId="77777777" w:rsidR="009F2B4D" w:rsidRDefault="00000000">
      <w:pPr>
        <w:pStyle w:val="Textoindependiente"/>
        <w:spacing w:before="1"/>
        <w:jc w:val="both"/>
      </w:pPr>
      <w:r>
        <w:rPr>
          <w:position w:val="7"/>
          <w:sz w:val="13"/>
        </w:rPr>
        <w:t>(1)</w:t>
      </w:r>
      <w:r>
        <w:rPr>
          <w:spacing w:val="-4"/>
          <w:position w:val="7"/>
          <w:sz w:val="13"/>
        </w:rPr>
        <w:t xml:space="preserve"> </w:t>
      </w:r>
      <w:r>
        <w:t>Nutrición</w:t>
      </w:r>
      <w:r>
        <w:rPr>
          <w:spacing w:val="-5"/>
        </w:rPr>
        <w:t xml:space="preserve"> </w:t>
      </w:r>
      <w:r>
        <w:t>y</w:t>
      </w:r>
      <w:r>
        <w:rPr>
          <w:spacing w:val="-7"/>
        </w:rPr>
        <w:t xml:space="preserve"> </w:t>
      </w:r>
      <w:r>
        <w:t>Diabetes,</w:t>
      </w:r>
      <w:r>
        <w:rPr>
          <w:spacing w:val="-4"/>
        </w:rPr>
        <w:t xml:space="preserve"> </w:t>
      </w:r>
      <w:r>
        <w:t>Hospital</w:t>
      </w:r>
      <w:r>
        <w:rPr>
          <w:spacing w:val="-7"/>
        </w:rPr>
        <w:t xml:space="preserve"> </w:t>
      </w:r>
      <w:r>
        <w:t>de</w:t>
      </w:r>
      <w:r>
        <w:rPr>
          <w:spacing w:val="-5"/>
        </w:rPr>
        <w:t xml:space="preserve"> </w:t>
      </w:r>
      <w:r>
        <w:t>Niños</w:t>
      </w:r>
      <w:r>
        <w:rPr>
          <w:spacing w:val="-7"/>
        </w:rPr>
        <w:t xml:space="preserve"> </w:t>
      </w:r>
      <w:r>
        <w:t>Ricardo</w:t>
      </w:r>
      <w:r>
        <w:rPr>
          <w:spacing w:val="-7"/>
        </w:rPr>
        <w:t xml:space="preserve"> </w:t>
      </w:r>
      <w:r>
        <w:t>Gutiérrez.</w:t>
      </w:r>
      <w:r>
        <w:rPr>
          <w:spacing w:val="-7"/>
        </w:rPr>
        <w:t xml:space="preserve"> </w:t>
      </w:r>
      <w:r>
        <w:t>Buenos</w:t>
      </w:r>
      <w:r>
        <w:rPr>
          <w:spacing w:val="-6"/>
        </w:rPr>
        <w:t xml:space="preserve"> </w:t>
      </w:r>
      <w:r>
        <w:t>Aires,</w:t>
      </w:r>
      <w:r>
        <w:rPr>
          <w:spacing w:val="-7"/>
        </w:rPr>
        <w:t xml:space="preserve"> </w:t>
      </w:r>
      <w:r>
        <w:rPr>
          <w:spacing w:val="-2"/>
        </w:rPr>
        <w:t>Argentina.</w:t>
      </w:r>
    </w:p>
    <w:p w14:paraId="30ED8249" w14:textId="77777777" w:rsidR="009F2B4D" w:rsidRDefault="009F2B4D">
      <w:pPr>
        <w:pStyle w:val="Textoindependiente"/>
        <w:spacing w:before="33"/>
        <w:ind w:left="0"/>
      </w:pPr>
    </w:p>
    <w:p w14:paraId="22AC05DC" w14:textId="77777777" w:rsidR="009F2B4D" w:rsidRDefault="00000000">
      <w:pPr>
        <w:pStyle w:val="Textoindependiente"/>
        <w:spacing w:line="276" w:lineRule="auto"/>
        <w:ind w:right="270"/>
        <w:jc w:val="both"/>
      </w:pPr>
      <w:r>
        <w:rPr>
          <w:b/>
        </w:rPr>
        <w:t xml:space="preserve">Introducción: </w:t>
      </w:r>
      <w:r>
        <w:t>la diabetes mellitus 1(DM1) es la</w:t>
      </w:r>
      <w:r>
        <w:rPr>
          <w:spacing w:val="-1"/>
        </w:rPr>
        <w:t xml:space="preserve"> </w:t>
      </w:r>
      <w:r>
        <w:t>más frecuente en la población</w:t>
      </w:r>
      <w:r>
        <w:rPr>
          <w:spacing w:val="-3"/>
        </w:rPr>
        <w:t xml:space="preserve"> </w:t>
      </w:r>
      <w:r>
        <w:t>infanto juvenil. En las últimas décadas, la diabetes mellitus</w:t>
      </w:r>
      <w:r>
        <w:rPr>
          <w:spacing w:val="-4"/>
        </w:rPr>
        <w:t xml:space="preserve"> </w:t>
      </w:r>
      <w:r>
        <w:t>2</w:t>
      </w:r>
      <w:r>
        <w:rPr>
          <w:spacing w:val="-5"/>
        </w:rPr>
        <w:t xml:space="preserve"> </w:t>
      </w:r>
      <w:r>
        <w:t>(DM2)</w:t>
      </w:r>
      <w:r>
        <w:rPr>
          <w:spacing w:val="-2"/>
        </w:rPr>
        <w:t xml:space="preserve"> </w:t>
      </w:r>
      <w:r>
        <w:t>parece presentar un incremento, probablemente conse- cuencia del aumento de la obesidad a edades tempranas. En nuestro país no existe registro sobre la prevalencia de DM2 en niños/as y adolescentes (NNyA).</w:t>
      </w:r>
      <w:r>
        <w:rPr>
          <w:spacing w:val="-3"/>
        </w:rPr>
        <w:t xml:space="preserve"> </w:t>
      </w:r>
      <w:r>
        <w:rPr>
          <w:b/>
        </w:rPr>
        <w:t xml:space="preserve">Objetivo: </w:t>
      </w:r>
      <w:r>
        <w:t>determinar el porcentaje de debut de DM2 en</w:t>
      </w:r>
      <w:r>
        <w:rPr>
          <w:spacing w:val="-1"/>
        </w:rPr>
        <w:t xml:space="preserve"> </w:t>
      </w:r>
      <w:r>
        <w:t>NNyA</w:t>
      </w:r>
      <w:r>
        <w:rPr>
          <w:spacing w:val="-2"/>
        </w:rPr>
        <w:t xml:space="preserve"> </w:t>
      </w:r>
      <w:r>
        <w:t>en</w:t>
      </w:r>
      <w:r>
        <w:rPr>
          <w:spacing w:val="-1"/>
        </w:rPr>
        <w:t xml:space="preserve"> </w:t>
      </w:r>
      <w:r>
        <w:t>nuestro servicio en</w:t>
      </w:r>
      <w:r>
        <w:rPr>
          <w:spacing w:val="-1"/>
        </w:rPr>
        <w:t xml:space="preserve"> </w:t>
      </w:r>
      <w:r>
        <w:t>2 períodos similares. Describir y comparar las presentaciones clínicas, antropométricas y de laboratorio de</w:t>
      </w:r>
      <w:r>
        <w:rPr>
          <w:spacing w:val="-2"/>
        </w:rPr>
        <w:t xml:space="preserve"> </w:t>
      </w:r>
      <w:r>
        <w:t>los distintos tipos de diabetes</w:t>
      </w:r>
      <w:r>
        <w:rPr>
          <w:spacing w:val="-3"/>
        </w:rPr>
        <w:t xml:space="preserve"> </w:t>
      </w:r>
      <w:r>
        <w:t xml:space="preserve">en ambos períodos. </w:t>
      </w:r>
      <w:r>
        <w:rPr>
          <w:b/>
        </w:rPr>
        <w:t>Mate- rial</w:t>
      </w:r>
      <w:r>
        <w:rPr>
          <w:b/>
          <w:spacing w:val="-15"/>
        </w:rPr>
        <w:t xml:space="preserve"> </w:t>
      </w:r>
      <w:r>
        <w:rPr>
          <w:b/>
        </w:rPr>
        <w:t>y</w:t>
      </w:r>
      <w:r>
        <w:rPr>
          <w:b/>
          <w:spacing w:val="-15"/>
        </w:rPr>
        <w:t xml:space="preserve"> </w:t>
      </w:r>
      <w:r>
        <w:rPr>
          <w:b/>
        </w:rPr>
        <w:t>método:</w:t>
      </w:r>
      <w:r>
        <w:rPr>
          <w:b/>
          <w:spacing w:val="-14"/>
        </w:rPr>
        <w:t xml:space="preserve"> </w:t>
      </w:r>
      <w:r>
        <w:t>estudio</w:t>
      </w:r>
      <w:r>
        <w:rPr>
          <w:spacing w:val="-16"/>
        </w:rPr>
        <w:t xml:space="preserve"> </w:t>
      </w:r>
      <w:r>
        <w:t>observacional,</w:t>
      </w:r>
      <w:r>
        <w:rPr>
          <w:spacing w:val="-16"/>
        </w:rPr>
        <w:t xml:space="preserve"> </w:t>
      </w:r>
      <w:r>
        <w:t>retrospectivo,</w:t>
      </w:r>
      <w:r>
        <w:rPr>
          <w:spacing w:val="-14"/>
        </w:rPr>
        <w:t xml:space="preserve"> </w:t>
      </w:r>
      <w:r>
        <w:t>sobre</w:t>
      </w:r>
      <w:r>
        <w:rPr>
          <w:spacing w:val="-16"/>
        </w:rPr>
        <w:t xml:space="preserve"> </w:t>
      </w:r>
      <w:r>
        <w:t>los</w:t>
      </w:r>
      <w:r>
        <w:rPr>
          <w:spacing w:val="-15"/>
        </w:rPr>
        <w:t xml:space="preserve"> </w:t>
      </w:r>
      <w:r>
        <w:t>nuevos</w:t>
      </w:r>
      <w:r>
        <w:rPr>
          <w:spacing w:val="-15"/>
        </w:rPr>
        <w:t xml:space="preserve"> </w:t>
      </w:r>
      <w:r>
        <w:t>casos</w:t>
      </w:r>
      <w:r>
        <w:rPr>
          <w:spacing w:val="-16"/>
        </w:rPr>
        <w:t xml:space="preserve"> </w:t>
      </w:r>
      <w:r>
        <w:t>de</w:t>
      </w:r>
      <w:r>
        <w:rPr>
          <w:spacing w:val="-16"/>
        </w:rPr>
        <w:t xml:space="preserve"> </w:t>
      </w:r>
      <w:r>
        <w:t>diabetes</w:t>
      </w:r>
      <w:r>
        <w:rPr>
          <w:spacing w:val="-4"/>
        </w:rPr>
        <w:t xml:space="preserve"> </w:t>
      </w:r>
      <w:r>
        <w:t>diagnosticados en</w:t>
      </w:r>
      <w:r>
        <w:rPr>
          <w:spacing w:val="-4"/>
        </w:rPr>
        <w:t xml:space="preserve"> </w:t>
      </w:r>
      <w:r>
        <w:t>el servicio de Nutrición y Diabetes del Hospital de Niños Ricardo Gutiérrez durante los períodos 1/3/2013</w:t>
      </w:r>
      <w:r>
        <w:rPr>
          <w:spacing w:val="-3"/>
        </w:rPr>
        <w:t xml:space="preserve"> </w:t>
      </w:r>
      <w:r>
        <w:t>al 28/2/2015 (grupo</w:t>
      </w:r>
      <w:r>
        <w:rPr>
          <w:spacing w:val="-3"/>
        </w:rPr>
        <w:t xml:space="preserve"> </w:t>
      </w:r>
      <w:r>
        <w:t>A)</w:t>
      </w:r>
      <w:r>
        <w:rPr>
          <w:spacing w:val="-2"/>
        </w:rPr>
        <w:t xml:space="preserve"> </w:t>
      </w:r>
      <w:r>
        <w:t>y</w:t>
      </w:r>
      <w:r>
        <w:rPr>
          <w:spacing w:val="-1"/>
        </w:rPr>
        <w:t xml:space="preserve"> </w:t>
      </w:r>
      <w:r>
        <w:t>1/3/2021</w:t>
      </w:r>
      <w:r>
        <w:rPr>
          <w:spacing w:val="-1"/>
        </w:rPr>
        <w:t xml:space="preserve"> </w:t>
      </w:r>
      <w:r>
        <w:t>al</w:t>
      </w:r>
      <w:r>
        <w:rPr>
          <w:spacing w:val="-3"/>
        </w:rPr>
        <w:t xml:space="preserve"> </w:t>
      </w:r>
      <w:r>
        <w:t>28/2/2023 (grupo B).</w:t>
      </w:r>
      <w:r>
        <w:rPr>
          <w:spacing w:val="-3"/>
        </w:rPr>
        <w:t xml:space="preserve"> </w:t>
      </w:r>
      <w:r>
        <w:t>Se excluyeron</w:t>
      </w:r>
      <w:r>
        <w:rPr>
          <w:spacing w:val="-3"/>
        </w:rPr>
        <w:t xml:space="preserve"> </w:t>
      </w:r>
      <w:r>
        <w:t>diabetes</w:t>
      </w:r>
      <w:r>
        <w:rPr>
          <w:spacing w:val="-3"/>
        </w:rPr>
        <w:t xml:space="preserve"> </w:t>
      </w:r>
      <w:r>
        <w:t>secunda- rias. Variables: sexo, edad, peso, talla, indice de masa corporal (IMC),</w:t>
      </w:r>
      <w:r>
        <w:rPr>
          <w:spacing w:val="-3"/>
        </w:rPr>
        <w:t xml:space="preserve"> </w:t>
      </w:r>
      <w:r>
        <w:t>z score</w:t>
      </w:r>
      <w:r>
        <w:rPr>
          <w:spacing w:val="-2"/>
        </w:rPr>
        <w:t xml:space="preserve"> </w:t>
      </w:r>
      <w:r>
        <w:t>de IMC, forma de pre- sentación</w:t>
      </w:r>
      <w:r>
        <w:rPr>
          <w:spacing w:val="-3"/>
        </w:rPr>
        <w:t xml:space="preserve"> </w:t>
      </w:r>
      <w:r>
        <w:t>(FP): Cetoacidosis diabética (CAD),</w:t>
      </w:r>
      <w:r>
        <w:rPr>
          <w:spacing w:val="-4"/>
        </w:rPr>
        <w:t xml:space="preserve"> </w:t>
      </w:r>
      <w:r>
        <w:t>cetosis, compensada. Se clasificó el tipo de diabetes</w:t>
      </w:r>
      <w:r>
        <w:rPr>
          <w:spacing w:val="-3"/>
        </w:rPr>
        <w:t xml:space="preserve"> </w:t>
      </w:r>
      <w:r>
        <w:t>en DM1, DM2, MODY</w:t>
      </w:r>
      <w:r>
        <w:rPr>
          <w:spacing w:val="-3"/>
        </w:rPr>
        <w:t xml:space="preserve"> </w:t>
      </w:r>
      <w:r>
        <w:t>(diabetes del adulto de inicio juvenil) o Neonatal. Se analizaron y compararon las variables entre ambos grupos.</w:t>
      </w:r>
      <w:r>
        <w:rPr>
          <w:spacing w:val="-2"/>
        </w:rPr>
        <w:t xml:space="preserve"> </w:t>
      </w:r>
      <w:r>
        <w:rPr>
          <w:b/>
        </w:rPr>
        <w:t xml:space="preserve">Resultados: </w:t>
      </w:r>
      <w:r>
        <w:t>entre grupo A</w:t>
      </w:r>
      <w:r>
        <w:rPr>
          <w:spacing w:val="-3"/>
        </w:rPr>
        <w:t xml:space="preserve"> </w:t>
      </w:r>
      <w:r>
        <w:t>(n:103)</w:t>
      </w:r>
      <w:r>
        <w:rPr>
          <w:spacing w:val="-1"/>
        </w:rPr>
        <w:t xml:space="preserve"> </w:t>
      </w:r>
      <w:r>
        <w:t>y B</w:t>
      </w:r>
      <w:r>
        <w:rPr>
          <w:spacing w:val="-3"/>
        </w:rPr>
        <w:t xml:space="preserve"> </w:t>
      </w:r>
      <w:r>
        <w:t>(n:81)</w:t>
      </w:r>
      <w:r>
        <w:rPr>
          <w:spacing w:val="-1"/>
        </w:rPr>
        <w:t xml:space="preserve"> </w:t>
      </w:r>
      <w:r>
        <w:t>no se encontraron dife- rencias</w:t>
      </w:r>
      <w:r>
        <w:rPr>
          <w:spacing w:val="-16"/>
        </w:rPr>
        <w:t xml:space="preserve"> </w:t>
      </w:r>
      <w:r>
        <w:t>significativas</w:t>
      </w:r>
      <w:r>
        <w:rPr>
          <w:spacing w:val="-15"/>
        </w:rPr>
        <w:t xml:space="preserve"> </w:t>
      </w:r>
      <w:r>
        <w:t>entre</w:t>
      </w:r>
      <w:r>
        <w:rPr>
          <w:spacing w:val="-3"/>
        </w:rPr>
        <w:t xml:space="preserve"> </w:t>
      </w:r>
      <w:r>
        <w:t>las</w:t>
      </w:r>
      <w:r>
        <w:rPr>
          <w:spacing w:val="-16"/>
        </w:rPr>
        <w:t xml:space="preserve"> </w:t>
      </w:r>
      <w:r>
        <w:t>medias</w:t>
      </w:r>
      <w:r>
        <w:rPr>
          <w:spacing w:val="-15"/>
        </w:rPr>
        <w:t xml:space="preserve"> </w:t>
      </w:r>
      <w:r>
        <w:t>de</w:t>
      </w:r>
      <w:r>
        <w:rPr>
          <w:spacing w:val="-16"/>
        </w:rPr>
        <w:t xml:space="preserve"> </w:t>
      </w:r>
      <w:r>
        <w:t>edad,</w:t>
      </w:r>
      <w:r>
        <w:rPr>
          <w:spacing w:val="-15"/>
        </w:rPr>
        <w:t xml:space="preserve"> </w:t>
      </w:r>
      <w:r>
        <w:t>IMC,</w:t>
      </w:r>
      <w:r>
        <w:rPr>
          <w:spacing w:val="-16"/>
        </w:rPr>
        <w:t xml:space="preserve"> </w:t>
      </w:r>
      <w:r>
        <w:t>HBA1C,</w:t>
      </w:r>
      <w:r>
        <w:rPr>
          <w:spacing w:val="-4"/>
        </w:rPr>
        <w:t xml:space="preserve"> </w:t>
      </w:r>
      <w:r>
        <w:t>péptido</w:t>
      </w:r>
      <w:r>
        <w:rPr>
          <w:spacing w:val="-16"/>
        </w:rPr>
        <w:t xml:space="preserve"> </w:t>
      </w:r>
      <w:r>
        <w:t>C,</w:t>
      </w:r>
      <w:r>
        <w:rPr>
          <w:spacing w:val="-4"/>
        </w:rPr>
        <w:t xml:space="preserve"> </w:t>
      </w:r>
      <w:r>
        <w:t>porcentaje</w:t>
      </w:r>
      <w:r>
        <w:rPr>
          <w:spacing w:val="-12"/>
        </w:rPr>
        <w:t xml:space="preserve"> </w:t>
      </w:r>
      <w:r>
        <w:t>de</w:t>
      </w:r>
      <w:r>
        <w:rPr>
          <w:spacing w:val="-15"/>
        </w:rPr>
        <w:t xml:space="preserve"> </w:t>
      </w:r>
      <w:r>
        <w:t>debut</w:t>
      </w:r>
      <w:r>
        <w:rPr>
          <w:spacing w:val="-15"/>
        </w:rPr>
        <w:t xml:space="preserve"> </w:t>
      </w:r>
      <w:r>
        <w:t>de</w:t>
      </w:r>
      <w:r>
        <w:rPr>
          <w:spacing w:val="-15"/>
        </w:rPr>
        <w:t xml:space="preserve"> </w:t>
      </w:r>
      <w:r>
        <w:t>diabetes MODY, neonatal y</w:t>
      </w:r>
      <w:r>
        <w:rPr>
          <w:spacing w:val="-4"/>
        </w:rPr>
        <w:t xml:space="preserve"> </w:t>
      </w:r>
      <w:r>
        <w:t>sin clasificar/sin seguimiento. La FP como CAD en DM1</w:t>
      </w:r>
      <w:r>
        <w:rPr>
          <w:spacing w:val="-4"/>
        </w:rPr>
        <w:t xml:space="preserve"> </w:t>
      </w:r>
      <w:r>
        <w:t>fue similar en ambos perío- dos</w:t>
      </w:r>
      <w:r>
        <w:rPr>
          <w:spacing w:val="-3"/>
        </w:rPr>
        <w:t xml:space="preserve"> </w:t>
      </w:r>
      <w:r>
        <w:t>(53%</w:t>
      </w:r>
      <w:r>
        <w:rPr>
          <w:spacing w:val="-3"/>
        </w:rPr>
        <w:t xml:space="preserve"> </w:t>
      </w:r>
      <w:r>
        <w:t>vs.</w:t>
      </w:r>
      <w:r>
        <w:rPr>
          <w:spacing w:val="-3"/>
        </w:rPr>
        <w:t xml:space="preserve"> </w:t>
      </w:r>
      <w:r>
        <w:t>50%).</w:t>
      </w:r>
      <w:r>
        <w:rPr>
          <w:spacing w:val="-5"/>
        </w:rPr>
        <w:t xml:space="preserve"> </w:t>
      </w:r>
      <w:r>
        <w:t>El</w:t>
      </w:r>
      <w:r>
        <w:rPr>
          <w:spacing w:val="-3"/>
        </w:rPr>
        <w:t xml:space="preserve"> </w:t>
      </w:r>
      <w:r>
        <w:t>grupo</w:t>
      </w:r>
      <w:r>
        <w:rPr>
          <w:spacing w:val="-3"/>
        </w:rPr>
        <w:t xml:space="preserve"> </w:t>
      </w:r>
      <w:r>
        <w:t>B</w:t>
      </w:r>
      <w:r>
        <w:rPr>
          <w:spacing w:val="-3"/>
        </w:rPr>
        <w:t xml:space="preserve"> </w:t>
      </w:r>
      <w:r>
        <w:t>incrementó</w:t>
      </w:r>
      <w:r>
        <w:rPr>
          <w:spacing w:val="-3"/>
        </w:rPr>
        <w:t xml:space="preserve"> </w:t>
      </w:r>
      <w:r>
        <w:t>significativamente</w:t>
      </w:r>
      <w:r>
        <w:rPr>
          <w:spacing w:val="-2"/>
        </w:rPr>
        <w:t xml:space="preserve"> </w:t>
      </w:r>
      <w:r>
        <w:t>el</w:t>
      </w:r>
      <w:r>
        <w:rPr>
          <w:spacing w:val="-3"/>
        </w:rPr>
        <w:t xml:space="preserve"> </w:t>
      </w:r>
      <w:r>
        <w:t>porcentaje</w:t>
      </w:r>
      <w:r>
        <w:rPr>
          <w:spacing w:val="-2"/>
        </w:rPr>
        <w:t xml:space="preserve"> </w:t>
      </w:r>
      <w:r>
        <w:t>de</w:t>
      </w:r>
      <w:r>
        <w:rPr>
          <w:spacing w:val="-2"/>
        </w:rPr>
        <w:t xml:space="preserve"> </w:t>
      </w:r>
      <w:r>
        <w:t>DM2</w:t>
      </w:r>
      <w:r>
        <w:rPr>
          <w:spacing w:val="-4"/>
        </w:rPr>
        <w:t xml:space="preserve"> </w:t>
      </w:r>
      <w:r>
        <w:t>24.7%</w:t>
      </w:r>
      <w:r>
        <w:rPr>
          <w:spacing w:val="-3"/>
        </w:rPr>
        <w:t xml:space="preserve"> </w:t>
      </w:r>
      <w:r>
        <w:t>vs.</w:t>
      </w:r>
      <w:r>
        <w:rPr>
          <w:spacing w:val="-3"/>
        </w:rPr>
        <w:t xml:space="preserve"> </w:t>
      </w:r>
      <w:r>
        <w:t>7.8% p</w:t>
      </w:r>
    </w:p>
    <w:p w14:paraId="3C698C82" w14:textId="77777777" w:rsidR="009F2B4D" w:rsidRDefault="00000000">
      <w:pPr>
        <w:pStyle w:val="Textoindependiente"/>
        <w:spacing w:before="2" w:line="276" w:lineRule="auto"/>
        <w:ind w:left="117" w:right="276"/>
        <w:jc w:val="both"/>
      </w:pPr>
      <w:r>
        <w:t>0.05. Los pacientes con DM2 de ambos grupos presentaron mayor porcentaje obesidad</w:t>
      </w:r>
      <w:r>
        <w:rPr>
          <w:spacing w:val="-3"/>
        </w:rPr>
        <w:t xml:space="preserve"> </w:t>
      </w:r>
      <w:r>
        <w:t>(19/28) vs. sobrepeso</w:t>
      </w:r>
      <w:r>
        <w:rPr>
          <w:spacing w:val="-1"/>
        </w:rPr>
        <w:t xml:space="preserve"> </w:t>
      </w:r>
      <w:r>
        <w:t>(8/28);</w:t>
      </w:r>
      <w:r>
        <w:rPr>
          <w:spacing w:val="-2"/>
        </w:rPr>
        <w:t xml:space="preserve"> </w:t>
      </w:r>
      <w:r>
        <w:t>p:</w:t>
      </w:r>
      <w:r>
        <w:rPr>
          <w:spacing w:val="-2"/>
        </w:rPr>
        <w:t xml:space="preserve"> </w:t>
      </w:r>
      <w:r>
        <w:t>0.01.</w:t>
      </w:r>
      <w:r>
        <w:rPr>
          <w:spacing w:val="-4"/>
        </w:rPr>
        <w:t xml:space="preserve"> </w:t>
      </w:r>
      <w:r>
        <w:t>Los</w:t>
      </w:r>
      <w:r>
        <w:rPr>
          <w:spacing w:val="-1"/>
        </w:rPr>
        <w:t xml:space="preserve"> </w:t>
      </w:r>
      <w:r>
        <w:t>pacientes</w:t>
      </w:r>
      <w:r>
        <w:rPr>
          <w:spacing w:val="-1"/>
        </w:rPr>
        <w:t xml:space="preserve"> </w:t>
      </w:r>
      <w:r>
        <w:t>con</w:t>
      </w:r>
      <w:r>
        <w:rPr>
          <w:spacing w:val="-2"/>
        </w:rPr>
        <w:t xml:space="preserve"> </w:t>
      </w:r>
      <w:r>
        <w:t>DM2</w:t>
      </w:r>
      <w:r>
        <w:rPr>
          <w:spacing w:val="-2"/>
        </w:rPr>
        <w:t xml:space="preserve"> </w:t>
      </w:r>
      <w:r>
        <w:t>del</w:t>
      </w:r>
      <w:r>
        <w:rPr>
          <w:spacing w:val="-1"/>
        </w:rPr>
        <w:t xml:space="preserve"> </w:t>
      </w:r>
      <w:r>
        <w:t>grupo</w:t>
      </w:r>
      <w:r>
        <w:rPr>
          <w:spacing w:val="-1"/>
        </w:rPr>
        <w:t xml:space="preserve"> </w:t>
      </w:r>
      <w:r>
        <w:t>B</w:t>
      </w:r>
      <w:r>
        <w:rPr>
          <w:spacing w:val="-3"/>
        </w:rPr>
        <w:t xml:space="preserve"> </w:t>
      </w:r>
      <w:r>
        <w:t>presentaron</w:t>
      </w:r>
      <w:r>
        <w:rPr>
          <w:spacing w:val="-2"/>
        </w:rPr>
        <w:t xml:space="preserve"> </w:t>
      </w:r>
      <w:r>
        <w:t>con</w:t>
      </w:r>
      <w:r>
        <w:rPr>
          <w:spacing w:val="-2"/>
        </w:rPr>
        <w:t xml:space="preserve"> </w:t>
      </w:r>
      <w:r>
        <w:t>mayor</w:t>
      </w:r>
      <w:r>
        <w:rPr>
          <w:spacing w:val="-1"/>
        </w:rPr>
        <w:t xml:space="preserve"> </w:t>
      </w:r>
      <w:r>
        <w:t>frecuencia sexo femenino</w:t>
      </w:r>
      <w:r>
        <w:rPr>
          <w:spacing w:val="-1"/>
        </w:rPr>
        <w:t xml:space="preserve"> </w:t>
      </w:r>
      <w:r>
        <w:t>(15/20</w:t>
      </w:r>
      <w:r>
        <w:rPr>
          <w:spacing w:val="-1"/>
        </w:rPr>
        <w:t xml:space="preserve"> </w:t>
      </w:r>
      <w:r>
        <w:t>vs.</w:t>
      </w:r>
      <w:r>
        <w:rPr>
          <w:spacing w:val="-1"/>
        </w:rPr>
        <w:t xml:space="preserve"> </w:t>
      </w:r>
      <w:r>
        <w:t>4/8), mayor</w:t>
      </w:r>
      <w:r>
        <w:rPr>
          <w:spacing w:val="-2"/>
        </w:rPr>
        <w:t xml:space="preserve"> </w:t>
      </w:r>
      <w:r>
        <w:t>x̅</w:t>
      </w:r>
      <w:r>
        <w:rPr>
          <w:spacing w:val="-3"/>
        </w:rPr>
        <w:t xml:space="preserve"> </w:t>
      </w:r>
      <w:r>
        <w:t>edad 13,6</w:t>
      </w:r>
      <w:r>
        <w:rPr>
          <w:spacing w:val="-1"/>
        </w:rPr>
        <w:t xml:space="preserve"> </w:t>
      </w:r>
      <w:r>
        <w:t>años ±1,7</w:t>
      </w:r>
      <w:r>
        <w:rPr>
          <w:spacing w:val="-1"/>
        </w:rPr>
        <w:t xml:space="preserve"> </w:t>
      </w:r>
      <w:r>
        <w:t>(rango 10</w:t>
      </w:r>
      <w:r>
        <w:rPr>
          <w:spacing w:val="-1"/>
        </w:rPr>
        <w:t xml:space="preserve"> </w:t>
      </w:r>
      <w:r>
        <w:t>a 17)</w:t>
      </w:r>
      <w:r>
        <w:rPr>
          <w:spacing w:val="-2"/>
        </w:rPr>
        <w:t xml:space="preserve"> </w:t>
      </w:r>
      <w:r>
        <w:t>vs. 11,6</w:t>
      </w:r>
      <w:r>
        <w:rPr>
          <w:spacing w:val="-1"/>
        </w:rPr>
        <w:t xml:space="preserve"> </w:t>
      </w:r>
      <w:r>
        <w:t>±1,9</w:t>
      </w:r>
      <w:r>
        <w:rPr>
          <w:spacing w:val="-3"/>
        </w:rPr>
        <w:t xml:space="preserve"> </w:t>
      </w:r>
      <w:r>
        <w:t>(R 9</w:t>
      </w:r>
      <w:r>
        <w:rPr>
          <w:spacing w:val="-1"/>
        </w:rPr>
        <w:t xml:space="preserve"> </w:t>
      </w:r>
      <w:r>
        <w:t>a 13</w:t>
      </w:r>
      <w:r>
        <w:rPr>
          <w:spacing w:val="-1"/>
        </w:rPr>
        <w:t xml:space="preserve"> </w:t>
      </w:r>
      <w:r>
        <w:t>a);</w:t>
      </w:r>
      <w:r>
        <w:rPr>
          <w:spacing w:val="-1"/>
        </w:rPr>
        <w:t xml:space="preserve"> </w:t>
      </w:r>
      <w:r>
        <w:t>p 0.05,</w:t>
      </w:r>
      <w:r>
        <w:rPr>
          <w:spacing w:val="-3"/>
        </w:rPr>
        <w:t xml:space="preserve"> </w:t>
      </w:r>
      <w:r>
        <w:t>mayor</w:t>
      </w:r>
      <w:r>
        <w:rPr>
          <w:spacing w:val="-2"/>
        </w:rPr>
        <w:t xml:space="preserve"> </w:t>
      </w:r>
      <w:r>
        <w:t>x̅</w:t>
      </w:r>
      <w:r>
        <w:rPr>
          <w:spacing w:val="-3"/>
        </w:rPr>
        <w:t xml:space="preserve"> </w:t>
      </w:r>
      <w:r>
        <w:t>IMC</w:t>
      </w:r>
      <w:r>
        <w:rPr>
          <w:spacing w:val="-2"/>
        </w:rPr>
        <w:t xml:space="preserve"> </w:t>
      </w:r>
      <w:r>
        <w:t>(31,4</w:t>
      </w:r>
      <w:r>
        <w:rPr>
          <w:spacing w:val="-8"/>
        </w:rPr>
        <w:t xml:space="preserve"> </w:t>
      </w:r>
      <w:r>
        <w:t>±6,6</w:t>
      </w:r>
      <w:r>
        <w:rPr>
          <w:spacing w:val="-8"/>
        </w:rPr>
        <w:t xml:space="preserve"> </w:t>
      </w:r>
      <w:r>
        <w:t>vs.</w:t>
      </w:r>
      <w:r>
        <w:rPr>
          <w:spacing w:val="-8"/>
        </w:rPr>
        <w:t xml:space="preserve"> </w:t>
      </w:r>
      <w:r>
        <w:t>25,2</w:t>
      </w:r>
      <w:r>
        <w:rPr>
          <w:spacing w:val="-8"/>
        </w:rPr>
        <w:t xml:space="preserve"> </w:t>
      </w:r>
      <w:r>
        <w:t>±2,4</w:t>
      </w:r>
      <w:r>
        <w:rPr>
          <w:spacing w:val="-8"/>
        </w:rPr>
        <w:t xml:space="preserve"> </w:t>
      </w:r>
      <w:r>
        <w:t>;</w:t>
      </w:r>
      <w:r>
        <w:rPr>
          <w:spacing w:val="-8"/>
        </w:rPr>
        <w:t xml:space="preserve"> </w:t>
      </w:r>
      <w:r>
        <w:t>p:</w:t>
      </w:r>
      <w:r>
        <w:rPr>
          <w:spacing w:val="-8"/>
        </w:rPr>
        <w:t xml:space="preserve"> </w:t>
      </w:r>
      <w:r>
        <w:t>0,05),</w:t>
      </w:r>
      <w:r>
        <w:rPr>
          <w:spacing w:val="-3"/>
        </w:rPr>
        <w:t xml:space="preserve"> </w:t>
      </w:r>
      <w:r>
        <w:t>correlación</w:t>
      </w:r>
      <w:r>
        <w:rPr>
          <w:spacing w:val="-8"/>
        </w:rPr>
        <w:t xml:space="preserve"> </w:t>
      </w:r>
      <w:r>
        <w:t>positiva</w:t>
      </w:r>
      <w:r>
        <w:rPr>
          <w:spacing w:val="-6"/>
        </w:rPr>
        <w:t xml:space="preserve"> </w:t>
      </w:r>
      <w:r>
        <w:t>entre</w:t>
      </w:r>
      <w:r>
        <w:rPr>
          <w:spacing w:val="-1"/>
        </w:rPr>
        <w:t xml:space="preserve"> </w:t>
      </w:r>
      <w:r>
        <w:t>z</w:t>
      </w:r>
      <w:r>
        <w:rPr>
          <w:spacing w:val="-7"/>
        </w:rPr>
        <w:t xml:space="preserve"> </w:t>
      </w:r>
      <w:r>
        <w:t>score</w:t>
      </w:r>
      <w:r>
        <w:rPr>
          <w:spacing w:val="-2"/>
        </w:rPr>
        <w:t xml:space="preserve"> </w:t>
      </w:r>
      <w:r>
        <w:t>de</w:t>
      </w:r>
      <w:r>
        <w:rPr>
          <w:spacing w:val="-7"/>
        </w:rPr>
        <w:t xml:space="preserve"> </w:t>
      </w:r>
      <w:r>
        <w:t>IMC</w:t>
      </w:r>
      <w:r>
        <w:rPr>
          <w:spacing w:val="-7"/>
        </w:rPr>
        <w:t xml:space="preserve"> </w:t>
      </w:r>
      <w:r>
        <w:t>y</w:t>
      </w:r>
      <w:r>
        <w:rPr>
          <w:spacing w:val="-3"/>
        </w:rPr>
        <w:t xml:space="preserve"> </w:t>
      </w:r>
      <w:r>
        <w:t>pép- tido</w:t>
      </w:r>
      <w:r>
        <w:rPr>
          <w:spacing w:val="-3"/>
        </w:rPr>
        <w:t xml:space="preserve"> </w:t>
      </w:r>
      <w:r>
        <w:t>C</w:t>
      </w:r>
      <w:r>
        <w:rPr>
          <w:spacing w:val="-2"/>
        </w:rPr>
        <w:t xml:space="preserve"> </w:t>
      </w:r>
      <w:r>
        <w:t>(p 0.05)</w:t>
      </w:r>
      <w:r>
        <w:rPr>
          <w:spacing w:val="-2"/>
        </w:rPr>
        <w:t xml:space="preserve"> </w:t>
      </w:r>
      <w:r>
        <w:t>y</w:t>
      </w:r>
      <w:r>
        <w:rPr>
          <w:spacing w:val="-1"/>
        </w:rPr>
        <w:t xml:space="preserve"> </w:t>
      </w:r>
      <w:r>
        <w:t>relación</w:t>
      </w:r>
      <w:r>
        <w:rPr>
          <w:spacing w:val="-3"/>
        </w:rPr>
        <w:t xml:space="preserve"> </w:t>
      </w:r>
      <w:r>
        <w:t>inversa</w:t>
      </w:r>
      <w:r>
        <w:rPr>
          <w:spacing w:val="-2"/>
        </w:rPr>
        <w:t xml:space="preserve"> </w:t>
      </w:r>
      <w:r>
        <w:t>entre</w:t>
      </w:r>
      <w:r>
        <w:rPr>
          <w:spacing w:val="-2"/>
        </w:rPr>
        <w:t xml:space="preserve"> </w:t>
      </w:r>
      <w:r>
        <w:t>HBA1C y</w:t>
      </w:r>
      <w:r>
        <w:rPr>
          <w:spacing w:val="-3"/>
        </w:rPr>
        <w:t xml:space="preserve"> </w:t>
      </w:r>
      <w:r>
        <w:t>péptido</w:t>
      </w:r>
      <w:r>
        <w:rPr>
          <w:spacing w:val="-3"/>
        </w:rPr>
        <w:t xml:space="preserve"> </w:t>
      </w:r>
      <w:r>
        <w:t>C</w:t>
      </w:r>
      <w:r>
        <w:rPr>
          <w:spacing w:val="-2"/>
        </w:rPr>
        <w:t xml:space="preserve"> </w:t>
      </w:r>
      <w:r>
        <w:t>p 0.07</w:t>
      </w:r>
      <w:r>
        <w:rPr>
          <w:spacing w:val="-3"/>
        </w:rPr>
        <w:t xml:space="preserve"> </w:t>
      </w:r>
      <w:r>
        <w:t>(HBA1C</w:t>
      </w:r>
      <w:r>
        <w:rPr>
          <w:spacing w:val="-2"/>
        </w:rPr>
        <w:t xml:space="preserve"> </w:t>
      </w:r>
      <w:r>
        <w:t>elevada con</w:t>
      </w:r>
      <w:r>
        <w:rPr>
          <w:spacing w:val="-1"/>
        </w:rPr>
        <w:t xml:space="preserve"> </w:t>
      </w:r>
      <w:r>
        <w:t>péptido</w:t>
      </w:r>
      <w:r>
        <w:rPr>
          <w:spacing w:val="-3"/>
        </w:rPr>
        <w:t xml:space="preserve"> </w:t>
      </w:r>
      <w:r>
        <w:t>C bajos indicarían hiperglucemias</w:t>
      </w:r>
      <w:r>
        <w:rPr>
          <w:spacing w:val="-4"/>
        </w:rPr>
        <w:t xml:space="preserve"> </w:t>
      </w:r>
      <w:r>
        <w:t>por falla de células</w:t>
      </w:r>
      <w:r>
        <w:rPr>
          <w:spacing w:val="-4"/>
        </w:rPr>
        <w:t xml:space="preserve"> </w:t>
      </w:r>
      <w:r>
        <w:t>beta</w:t>
      </w:r>
      <w:r>
        <w:rPr>
          <w:spacing w:val="-2"/>
        </w:rPr>
        <w:t xml:space="preserve"> </w:t>
      </w:r>
      <w:r>
        <w:t>pancreáticas).</w:t>
      </w:r>
      <w:r>
        <w:rPr>
          <w:spacing w:val="-1"/>
        </w:rPr>
        <w:t xml:space="preserve"> </w:t>
      </w:r>
      <w:r>
        <w:rPr>
          <w:b/>
        </w:rPr>
        <w:t>Conclusión</w:t>
      </w:r>
      <w:r>
        <w:t>:</w:t>
      </w:r>
      <w:r>
        <w:rPr>
          <w:spacing w:val="-5"/>
        </w:rPr>
        <w:t xml:space="preserve"> </w:t>
      </w:r>
      <w:r>
        <w:t>el incremento significa- tivo de DM2</w:t>
      </w:r>
      <w:r>
        <w:rPr>
          <w:spacing w:val="-5"/>
        </w:rPr>
        <w:t xml:space="preserve"> </w:t>
      </w:r>
      <w:r>
        <w:t>asociados a obesidad</w:t>
      </w:r>
      <w:r>
        <w:rPr>
          <w:spacing w:val="-3"/>
        </w:rPr>
        <w:t xml:space="preserve"> </w:t>
      </w:r>
      <w:r>
        <w:t>en nuestra población plantea la necesidad de incrementar la detec- ción de factores de riesgo para realizar</w:t>
      </w:r>
      <w:r>
        <w:rPr>
          <w:spacing w:val="-2"/>
        </w:rPr>
        <w:t xml:space="preserve"> </w:t>
      </w:r>
      <w:r>
        <w:t>prevención,</w:t>
      </w:r>
      <w:r>
        <w:rPr>
          <w:spacing w:val="-3"/>
        </w:rPr>
        <w:t xml:space="preserve"> </w:t>
      </w:r>
      <w:r>
        <w:t>diagnóstico y tratamiento precoz y así prevenir o atenuar el riesgo de morbimortalidad en la población joven.</w:t>
      </w:r>
    </w:p>
    <w:p w14:paraId="38402AEC" w14:textId="77777777" w:rsidR="009F2B4D" w:rsidRDefault="00000000">
      <w:pPr>
        <w:pStyle w:val="Ttulo1"/>
        <w:spacing w:before="238" w:line="360" w:lineRule="auto"/>
        <w:ind w:right="271"/>
        <w:jc w:val="both"/>
      </w:pPr>
      <w:r>
        <w:t>O-057.</w:t>
      </w:r>
      <w:r>
        <w:rPr>
          <w:spacing w:val="-9"/>
        </w:rPr>
        <w:t xml:space="preserve"> </w:t>
      </w:r>
      <w:r>
        <w:t>Consecuencias</w:t>
      </w:r>
      <w:r>
        <w:rPr>
          <w:spacing w:val="-10"/>
        </w:rPr>
        <w:t xml:space="preserve"> </w:t>
      </w:r>
      <w:r>
        <w:t>psicosociales</w:t>
      </w:r>
      <w:r>
        <w:rPr>
          <w:spacing w:val="-10"/>
        </w:rPr>
        <w:t xml:space="preserve"> </w:t>
      </w:r>
      <w:r>
        <w:t>de</w:t>
      </w:r>
      <w:r>
        <w:rPr>
          <w:spacing w:val="-8"/>
        </w:rPr>
        <w:t xml:space="preserve"> </w:t>
      </w:r>
      <w:r>
        <w:t>la</w:t>
      </w:r>
      <w:r>
        <w:rPr>
          <w:spacing w:val="-9"/>
        </w:rPr>
        <w:t xml:space="preserve"> </w:t>
      </w:r>
      <w:r>
        <w:t>postpandemia</w:t>
      </w:r>
      <w:r>
        <w:rPr>
          <w:spacing w:val="-9"/>
        </w:rPr>
        <w:t xml:space="preserve"> </w:t>
      </w:r>
      <w:r>
        <w:t>en</w:t>
      </w:r>
      <w:r>
        <w:rPr>
          <w:spacing w:val="-7"/>
        </w:rPr>
        <w:t xml:space="preserve"> </w:t>
      </w:r>
      <w:r>
        <w:t>adolescentes</w:t>
      </w:r>
      <w:r>
        <w:rPr>
          <w:spacing w:val="-10"/>
        </w:rPr>
        <w:t xml:space="preserve"> </w:t>
      </w:r>
      <w:r>
        <w:t>de</w:t>
      </w:r>
      <w:r>
        <w:rPr>
          <w:spacing w:val="-8"/>
        </w:rPr>
        <w:t xml:space="preserve"> </w:t>
      </w:r>
      <w:r>
        <w:t>la</w:t>
      </w:r>
      <w:r>
        <w:rPr>
          <w:spacing w:val="-7"/>
        </w:rPr>
        <w:t xml:space="preserve"> </w:t>
      </w:r>
      <w:r>
        <w:t>Ciu- dad Autónoma de Buenos Aires</w:t>
      </w:r>
    </w:p>
    <w:p w14:paraId="10BB7575" w14:textId="77777777" w:rsidR="009F2B4D" w:rsidRDefault="00000000">
      <w:pPr>
        <w:spacing w:before="241"/>
        <w:ind w:left="118"/>
        <w:jc w:val="both"/>
        <w:rPr>
          <w:sz w:val="20"/>
        </w:rPr>
      </w:pPr>
      <w:r>
        <w:rPr>
          <w:noProof/>
        </w:rPr>
        <mc:AlternateContent>
          <mc:Choice Requires="wps">
            <w:drawing>
              <wp:anchor distT="0" distB="0" distL="0" distR="0" simplePos="0" relativeHeight="15804928" behindDoc="0" locked="0" layoutInCell="1" allowOverlap="1" wp14:anchorId="3229544E" wp14:editId="7693F346">
                <wp:simplePos x="0" y="0"/>
                <wp:positionH relativeFrom="page">
                  <wp:posOffset>900683</wp:posOffset>
                </wp:positionH>
                <wp:positionV relativeFrom="paragraph">
                  <wp:posOffset>291017</wp:posOffset>
                </wp:positionV>
                <wp:extent cx="599440" cy="7620"/>
                <wp:effectExtent l="0" t="0" r="0" b="0"/>
                <wp:wrapNone/>
                <wp:docPr id="409" name="Graphic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440" cy="7620"/>
                        </a:xfrm>
                        <a:custGeom>
                          <a:avLst/>
                          <a:gdLst/>
                          <a:ahLst/>
                          <a:cxnLst/>
                          <a:rect l="l" t="t" r="r" b="b"/>
                          <a:pathLst>
                            <a:path w="599440" h="7620">
                              <a:moveTo>
                                <a:pt x="598932" y="0"/>
                              </a:moveTo>
                              <a:lnTo>
                                <a:pt x="0" y="0"/>
                              </a:lnTo>
                              <a:lnTo>
                                <a:pt x="0" y="7620"/>
                              </a:lnTo>
                              <a:lnTo>
                                <a:pt x="598932" y="7620"/>
                              </a:lnTo>
                              <a:lnTo>
                                <a:pt x="5989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92463D" id="Graphic 409" o:spid="_x0000_s1026" style="position:absolute;margin-left:70.9pt;margin-top:22.9pt;width:47.2pt;height:.6pt;z-index:15804928;visibility:visible;mso-wrap-style:square;mso-wrap-distance-left:0;mso-wrap-distance-top:0;mso-wrap-distance-right:0;mso-wrap-distance-bottom:0;mso-position-horizontal:absolute;mso-position-horizontal-relative:page;mso-position-vertical:absolute;mso-position-vertical-relative:text;v-text-anchor:top" coordsize="5994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" path="m598932,l,,,7620r598932,l598932,xe" fillcolor="black" stroked="f">
                <v:path arrowok="t"/>
                <w10:wrap anchorx="page"/>
              </v:shape>
            </w:pict>
          </mc:Fallback>
        </mc:AlternateContent>
      </w:r>
      <w:r>
        <w:rPr>
          <w:sz w:val="20"/>
        </w:rPr>
        <w:t>Novas</w:t>
      </w:r>
      <w:r>
        <w:rPr>
          <w:spacing w:val="-3"/>
          <w:sz w:val="20"/>
        </w:rPr>
        <w:t xml:space="preserve"> </w:t>
      </w:r>
      <w:r>
        <w:rPr>
          <w:sz w:val="20"/>
        </w:rPr>
        <w:t>S</w:t>
      </w:r>
      <w:r>
        <w:rPr>
          <w:spacing w:val="-6"/>
          <w:sz w:val="20"/>
        </w:rPr>
        <w:t xml:space="preserve"> </w:t>
      </w:r>
      <w:r>
        <w:rPr>
          <w:position w:val="7"/>
          <w:sz w:val="13"/>
        </w:rPr>
        <w:t>(1)</w:t>
      </w:r>
      <w:r>
        <w:rPr>
          <w:sz w:val="20"/>
        </w:rPr>
        <w:t>,</w:t>
      </w:r>
      <w:r>
        <w:rPr>
          <w:spacing w:val="-5"/>
          <w:sz w:val="20"/>
        </w:rPr>
        <w:t xml:space="preserve"> </w:t>
      </w:r>
      <w:r>
        <w:rPr>
          <w:sz w:val="20"/>
        </w:rPr>
        <w:t>Zampini</w:t>
      </w:r>
      <w:r>
        <w:rPr>
          <w:spacing w:val="-5"/>
          <w:sz w:val="20"/>
        </w:rPr>
        <w:t xml:space="preserve"> </w:t>
      </w:r>
      <w:r>
        <w:rPr>
          <w:sz w:val="20"/>
        </w:rPr>
        <w:t>AS</w:t>
      </w:r>
      <w:r>
        <w:rPr>
          <w:position w:val="7"/>
          <w:sz w:val="13"/>
        </w:rPr>
        <w:t>(1)</w:t>
      </w:r>
      <w:r>
        <w:rPr>
          <w:sz w:val="20"/>
        </w:rPr>
        <w:t>,</w:t>
      </w:r>
      <w:r>
        <w:rPr>
          <w:spacing w:val="-6"/>
          <w:sz w:val="20"/>
        </w:rPr>
        <w:t xml:space="preserve"> </w:t>
      </w:r>
      <w:r>
        <w:rPr>
          <w:sz w:val="20"/>
        </w:rPr>
        <w:t>Zappa</w:t>
      </w:r>
      <w:r>
        <w:rPr>
          <w:spacing w:val="-4"/>
          <w:sz w:val="20"/>
        </w:rPr>
        <w:t xml:space="preserve"> </w:t>
      </w:r>
      <w:r>
        <w:rPr>
          <w:sz w:val="20"/>
        </w:rPr>
        <w:t>L</w:t>
      </w:r>
      <w:r>
        <w:rPr>
          <w:position w:val="7"/>
          <w:sz w:val="13"/>
        </w:rPr>
        <w:t>(1)</w:t>
      </w:r>
      <w:r>
        <w:rPr>
          <w:sz w:val="20"/>
        </w:rPr>
        <w:t>,</w:t>
      </w:r>
      <w:r>
        <w:rPr>
          <w:spacing w:val="-6"/>
          <w:sz w:val="20"/>
        </w:rPr>
        <w:t xml:space="preserve"> </w:t>
      </w:r>
      <w:r>
        <w:rPr>
          <w:sz w:val="20"/>
        </w:rPr>
        <w:t>Bori</w:t>
      </w:r>
      <w:r>
        <w:rPr>
          <w:spacing w:val="-6"/>
          <w:sz w:val="20"/>
        </w:rPr>
        <w:t xml:space="preserve"> </w:t>
      </w:r>
      <w:r>
        <w:rPr>
          <w:sz w:val="20"/>
        </w:rPr>
        <w:t>C</w:t>
      </w:r>
      <w:r>
        <w:rPr>
          <w:position w:val="7"/>
          <w:sz w:val="13"/>
        </w:rPr>
        <w:t>(1)</w:t>
      </w:r>
      <w:r>
        <w:rPr>
          <w:sz w:val="20"/>
        </w:rPr>
        <w:t>,</w:t>
      </w:r>
      <w:r>
        <w:rPr>
          <w:spacing w:val="-5"/>
          <w:sz w:val="20"/>
        </w:rPr>
        <w:t xml:space="preserve"> </w:t>
      </w:r>
      <w:r>
        <w:rPr>
          <w:sz w:val="20"/>
        </w:rPr>
        <w:t>Nespral</w:t>
      </w:r>
      <w:r>
        <w:rPr>
          <w:spacing w:val="-6"/>
          <w:sz w:val="20"/>
        </w:rPr>
        <w:t xml:space="preserve"> </w:t>
      </w:r>
      <w:r>
        <w:rPr>
          <w:sz w:val="20"/>
        </w:rPr>
        <w:t>M</w:t>
      </w:r>
      <w:r>
        <w:rPr>
          <w:position w:val="7"/>
          <w:sz w:val="13"/>
        </w:rPr>
        <w:t>(1)</w:t>
      </w:r>
      <w:r>
        <w:rPr>
          <w:sz w:val="20"/>
        </w:rPr>
        <w:t>,</w:t>
      </w:r>
      <w:r>
        <w:rPr>
          <w:spacing w:val="-5"/>
          <w:sz w:val="20"/>
        </w:rPr>
        <w:t xml:space="preserve"> </w:t>
      </w:r>
      <w:r>
        <w:rPr>
          <w:sz w:val="20"/>
        </w:rPr>
        <w:t>Moyano</w:t>
      </w:r>
      <w:r>
        <w:rPr>
          <w:spacing w:val="-6"/>
          <w:sz w:val="20"/>
        </w:rPr>
        <w:t xml:space="preserve"> </w:t>
      </w:r>
      <w:r>
        <w:rPr>
          <w:spacing w:val="-2"/>
          <w:sz w:val="20"/>
        </w:rPr>
        <w:t>B</w:t>
      </w:r>
      <w:r>
        <w:rPr>
          <w:spacing w:val="-2"/>
          <w:position w:val="7"/>
          <w:sz w:val="13"/>
        </w:rPr>
        <w:t>(2)</w:t>
      </w:r>
      <w:r>
        <w:rPr>
          <w:spacing w:val="-2"/>
          <w:sz w:val="20"/>
        </w:rPr>
        <w:t>.</w:t>
      </w:r>
    </w:p>
    <w:p w14:paraId="0295B531" w14:textId="77777777" w:rsidR="009F2B4D" w:rsidRDefault="00000000">
      <w:pPr>
        <w:pStyle w:val="Textoindependiente"/>
        <w:spacing w:before="37" w:line="276" w:lineRule="auto"/>
        <w:ind w:left="358" w:right="203" w:hanging="1"/>
      </w:pPr>
      <w:r>
        <w:rPr>
          <w:position w:val="7"/>
          <w:sz w:val="13"/>
        </w:rPr>
        <w:t>(1)</w:t>
      </w:r>
      <w:r>
        <w:rPr>
          <w:spacing w:val="-2"/>
          <w:position w:val="7"/>
          <w:sz w:val="13"/>
        </w:rPr>
        <w:t xml:space="preserve"> </w:t>
      </w:r>
      <w:r>
        <w:t>Unidad</w:t>
      </w:r>
      <w:r>
        <w:rPr>
          <w:spacing w:val="-3"/>
        </w:rPr>
        <w:t xml:space="preserve"> </w:t>
      </w:r>
      <w:r>
        <w:t>de Salud</w:t>
      </w:r>
      <w:r>
        <w:rPr>
          <w:spacing w:val="-1"/>
        </w:rPr>
        <w:t xml:space="preserve"> </w:t>
      </w:r>
      <w:r>
        <w:t>Mental,</w:t>
      </w:r>
      <w:r>
        <w:rPr>
          <w:spacing w:val="-1"/>
        </w:rPr>
        <w:t xml:space="preserve"> </w:t>
      </w:r>
      <w:r>
        <w:t>Hospital</w:t>
      </w:r>
      <w:r>
        <w:rPr>
          <w:spacing w:val="-3"/>
        </w:rPr>
        <w:t xml:space="preserve"> </w:t>
      </w:r>
      <w:r>
        <w:t>de Niños</w:t>
      </w:r>
      <w:r>
        <w:rPr>
          <w:spacing w:val="-4"/>
        </w:rPr>
        <w:t xml:space="preserve"> </w:t>
      </w:r>
      <w:r>
        <w:t>Ricardo</w:t>
      </w:r>
      <w:r>
        <w:rPr>
          <w:spacing w:val="-1"/>
        </w:rPr>
        <w:t xml:space="preserve"> </w:t>
      </w:r>
      <w:r>
        <w:t>Gutiérrez.</w:t>
      </w:r>
      <w:r>
        <w:rPr>
          <w:spacing w:val="-1"/>
        </w:rPr>
        <w:t xml:space="preserve"> </w:t>
      </w:r>
      <w:r>
        <w:t>CABA,</w:t>
      </w:r>
      <w:r>
        <w:rPr>
          <w:spacing w:val="-4"/>
        </w:rPr>
        <w:t xml:space="preserve"> </w:t>
      </w:r>
      <w:r>
        <w:t>ARGENTINA.</w:t>
      </w:r>
      <w:r>
        <w:rPr>
          <w:spacing w:val="-4"/>
        </w:rPr>
        <w:t xml:space="preserve"> </w:t>
      </w:r>
      <w:r>
        <w:rPr>
          <w:position w:val="7"/>
          <w:sz w:val="13"/>
        </w:rPr>
        <w:t>(2)</w:t>
      </w:r>
      <w:r>
        <w:rPr>
          <w:spacing w:val="18"/>
          <w:position w:val="7"/>
          <w:sz w:val="13"/>
        </w:rPr>
        <w:t xml:space="preserve"> </w:t>
      </w:r>
      <w:r>
        <w:t>APSA.</w:t>
      </w:r>
      <w:r>
        <w:rPr>
          <w:spacing w:val="-1"/>
        </w:rPr>
        <w:t xml:space="preserve"> </w:t>
      </w:r>
      <w:r>
        <w:t xml:space="preserve">CABA, </w:t>
      </w:r>
      <w:r>
        <w:rPr>
          <w:spacing w:val="-2"/>
        </w:rPr>
        <w:t>Argentina.</w:t>
      </w:r>
    </w:p>
    <w:p w14:paraId="4454C84E" w14:textId="77777777" w:rsidR="009F2B4D" w:rsidRDefault="00000000">
      <w:pPr>
        <w:pStyle w:val="Textoindependiente"/>
        <w:spacing w:before="239" w:line="276" w:lineRule="auto"/>
        <w:ind w:right="278"/>
        <w:jc w:val="both"/>
      </w:pPr>
      <w:r>
        <w:rPr>
          <w:b/>
        </w:rPr>
        <w:t xml:space="preserve">Introducción: </w:t>
      </w:r>
      <w:r>
        <w:t>desde el equipo de investigación de la Unidad de Salud Mental del Hospital de Niños Ricardo Gutiérrez (HNRG), se desarrolló una investigación en el marco del “Estudio Mundial de Salud Mental</w:t>
      </w:r>
      <w:r>
        <w:rPr>
          <w:spacing w:val="62"/>
        </w:rPr>
        <w:t xml:space="preserve"> </w:t>
      </w:r>
      <w:r>
        <w:t>de</w:t>
      </w:r>
      <w:r>
        <w:rPr>
          <w:spacing w:val="65"/>
        </w:rPr>
        <w:t xml:space="preserve"> </w:t>
      </w:r>
      <w:r>
        <w:t>Niños</w:t>
      </w:r>
      <w:r>
        <w:rPr>
          <w:spacing w:val="64"/>
        </w:rPr>
        <w:t xml:space="preserve"> </w:t>
      </w:r>
      <w:r>
        <w:t>y</w:t>
      </w:r>
      <w:r>
        <w:rPr>
          <w:spacing w:val="61"/>
        </w:rPr>
        <w:t xml:space="preserve"> </w:t>
      </w:r>
      <w:r>
        <w:t>Adolescentes”.</w:t>
      </w:r>
      <w:r>
        <w:rPr>
          <w:spacing w:val="61"/>
        </w:rPr>
        <w:t xml:space="preserve"> </w:t>
      </w:r>
      <w:r>
        <w:t>Este</w:t>
      </w:r>
      <w:r>
        <w:rPr>
          <w:spacing w:val="62"/>
        </w:rPr>
        <w:t xml:space="preserve"> </w:t>
      </w:r>
      <w:r>
        <w:t>estudio</w:t>
      </w:r>
      <w:r>
        <w:rPr>
          <w:spacing w:val="62"/>
        </w:rPr>
        <w:t xml:space="preserve"> </w:t>
      </w:r>
      <w:r>
        <w:t>transcultural</w:t>
      </w:r>
      <w:r>
        <w:rPr>
          <w:spacing w:val="62"/>
        </w:rPr>
        <w:t xml:space="preserve"> </w:t>
      </w:r>
      <w:r>
        <w:t>se</w:t>
      </w:r>
      <w:r>
        <w:rPr>
          <w:spacing w:val="65"/>
        </w:rPr>
        <w:t xml:space="preserve"> </w:t>
      </w:r>
      <w:r>
        <w:t>realiza</w:t>
      </w:r>
      <w:r>
        <w:rPr>
          <w:spacing w:val="63"/>
        </w:rPr>
        <w:t xml:space="preserve"> </w:t>
      </w:r>
      <w:r>
        <w:t>en</w:t>
      </w:r>
      <w:r>
        <w:rPr>
          <w:spacing w:val="64"/>
        </w:rPr>
        <w:t xml:space="preserve"> </w:t>
      </w:r>
      <w:r>
        <w:t>el</w:t>
      </w:r>
      <w:r>
        <w:rPr>
          <w:spacing w:val="62"/>
        </w:rPr>
        <w:t xml:space="preserve"> </w:t>
      </w:r>
      <w:r>
        <w:t>grupo</w:t>
      </w:r>
      <w:r>
        <w:rPr>
          <w:spacing w:val="64"/>
        </w:rPr>
        <w:t xml:space="preserve"> </w:t>
      </w:r>
      <w:r>
        <w:t>de</w:t>
      </w:r>
      <w:r>
        <w:rPr>
          <w:spacing w:val="63"/>
        </w:rPr>
        <w:t xml:space="preserve"> </w:t>
      </w:r>
      <w:r>
        <w:t>trabajo</w:t>
      </w:r>
    </w:p>
    <w:p w14:paraId="03953853" w14:textId="77777777" w:rsidR="009F2B4D" w:rsidRDefault="009F2B4D">
      <w:pPr>
        <w:spacing w:line="276" w:lineRule="auto"/>
        <w:jc w:val="both"/>
        <w:sectPr w:rsidR="009F2B4D">
          <w:pgSz w:w="11910" w:h="16840"/>
          <w:pgMar w:top="1460" w:right="1140" w:bottom="1740" w:left="1300" w:header="567" w:footer="1477" w:gutter="0"/>
          <w:cols w:space="720"/>
        </w:sectPr>
      </w:pPr>
    </w:p>
    <w:p w14:paraId="0E9E866C" w14:textId="77777777" w:rsidR="009F2B4D" w:rsidRDefault="00000000">
      <w:pPr>
        <w:pStyle w:val="Textoindependiente"/>
        <w:spacing w:line="31" w:lineRule="exact"/>
        <w:rPr>
          <w:sz w:val="3"/>
        </w:rPr>
      </w:pPr>
      <w:r>
        <w:rPr>
          <w:noProof/>
        </w:rPr>
        <w:lastRenderedPageBreak/>
        <w:drawing>
          <wp:anchor distT="0" distB="0" distL="0" distR="0" simplePos="0" relativeHeight="487134208" behindDoc="1" locked="0" layoutInCell="1" allowOverlap="1" wp14:anchorId="24E8B473" wp14:editId="0E5F6889">
            <wp:simplePos x="0" y="0"/>
            <wp:positionH relativeFrom="page">
              <wp:posOffset>0</wp:posOffset>
            </wp:positionH>
            <wp:positionV relativeFrom="page">
              <wp:posOffset>1516704</wp:posOffset>
            </wp:positionV>
            <wp:extent cx="7487842" cy="7430303"/>
            <wp:effectExtent l="0" t="0" r="0" b="0"/>
            <wp:wrapNone/>
            <wp:docPr id="410" name="Image 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 name="Image 410"/>
                    <pic:cNvPicPr/>
                  </pic:nvPicPr>
                  <pic:blipFill>
                    <a:blip r:embed="rId6"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7D3A118E" wp14:editId="37C060DC">
                <wp:extent cx="5759450" cy="20320"/>
                <wp:effectExtent l="0" t="0" r="0" b="8254"/>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412" name="Graphic 412"/>
                        <wps:cNvSpPr/>
                        <wps:spPr>
                          <a:xfrm>
                            <a:off x="0" y="0"/>
                            <a:ext cx="5759450" cy="20320"/>
                          </a:xfrm>
                          <a:custGeom>
                            <a:avLst/>
                            <a:gdLst/>
                            <a:ahLst/>
                            <a:cxnLst/>
                            <a:rect l="l" t="t" r="r" b="b"/>
                            <a:pathLst>
                              <a:path w="5759450" h="20320">
                                <a:moveTo>
                                  <a:pt x="5759450" y="266"/>
                                </a:moveTo>
                                <a:lnTo>
                                  <a:pt x="5756389" y="266"/>
                                </a:lnTo>
                                <a:lnTo>
                                  <a:pt x="5756389" y="0"/>
                                </a:lnTo>
                                <a:lnTo>
                                  <a:pt x="3302" y="0"/>
                                </a:lnTo>
                                <a:lnTo>
                                  <a:pt x="254" y="0"/>
                                </a:lnTo>
                                <a:lnTo>
                                  <a:pt x="254" y="266"/>
                                </a:lnTo>
                                <a:lnTo>
                                  <a:pt x="0" y="266"/>
                                </a:lnTo>
                                <a:lnTo>
                                  <a:pt x="0" y="19939"/>
                                </a:lnTo>
                                <a:lnTo>
                                  <a:pt x="5759450" y="19939"/>
                                </a:lnTo>
                                <a:lnTo>
                                  <a:pt x="5759450" y="266"/>
                                </a:lnTo>
                                <a:close/>
                              </a:path>
                            </a:pathLst>
                          </a:custGeom>
                          <a:solidFill>
                            <a:srgbClr val="9F9F9F"/>
                          </a:solidFill>
                        </wps:spPr>
                        <wps:bodyPr wrap="square" lIns="0" tIns="0" rIns="0" bIns="0" rtlCol="0">
                          <a:prstTxWarp prst="textNoShape">
                            <a:avLst/>
                          </a:prstTxWarp>
                          <a:noAutofit/>
                        </wps:bodyPr>
                      </wps:wsp>
                      <wps:wsp>
                        <wps:cNvPr id="413" name="Graphic 413"/>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414" name="Graphic 414"/>
                        <wps:cNvSpPr/>
                        <wps:spPr>
                          <a:xfrm>
                            <a:off x="254" y="0"/>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415" name="Graphic 415"/>
                        <wps:cNvSpPr/>
                        <wps:spPr>
                          <a:xfrm>
                            <a:off x="575640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416" name="Graphic 416"/>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417" name="Graphic 417"/>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70437DF4" id="Group 411" o:spid="_x0000_s1026" style="width:453.5pt;height:1.6pt;mso-position-horizontal-relative:char;mso-position-vertical-relative:lin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">
                <v:shape id="Graphic 412"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" path="m5759450,266r-3061,l5756389,,3302,,254,r,266l,266,,19939r5759450,l5759450,266xe" fillcolor="#9f9f9f" stroked="f">
                  <v:path arrowok="t"/>
                </v:shape>
                <v:shape id="Graphic 413"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" path="m3048,l,,,3048r3048,l3048,xe" fillcolor="#e2e2e2" stroked="f">
                  <v:path arrowok="t"/>
                </v:shape>
                <v:shape id="Graphic 414"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" path="m3048,3048l,3048,,16764r3048,l3048,3048xem5759196,r-3061,l5756135,3048r3061,l5759196,xe" fillcolor="#9f9f9f" stroked="f">
                  <v:path arrowok="t"/>
                </v:shape>
                <v:shape id="Graphic 415"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" path="m3048,l,,,13716r3048,l3048,xe" fillcolor="#e2e2e2" stroked="f">
                  <v:path arrowok="t"/>
                </v:shape>
                <v:shape id="Graphic 416"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" path="m3047,l,,,3035r3047,l3047,xe" fillcolor="#9f9f9f" stroked="f">
                  <v:path arrowok="t"/>
                </v:shape>
                <v:shape id="Graphic 417"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" path="m5759196,r-3061,l3048,,,,,3035r3048,l5756135,3035r3061,l5759196,xe" fillcolor="#e2e2e2" stroked="f">
                  <v:path arrowok="t"/>
                </v:shape>
                <w10:anchorlock/>
              </v:group>
            </w:pict>
          </mc:Fallback>
        </mc:AlternateContent>
      </w:r>
    </w:p>
    <w:p w14:paraId="72978E89" w14:textId="77777777" w:rsidR="009F2B4D" w:rsidRDefault="00000000">
      <w:pPr>
        <w:pStyle w:val="Textoindependiente"/>
        <w:spacing w:before="62" w:line="276" w:lineRule="auto"/>
        <w:ind w:right="275"/>
        <w:jc w:val="both"/>
      </w:pPr>
      <w:r>
        <w:t>internacional GAMHNS que impulsa investigaciones sobre el bienestar y la salud mental de niños y adolescentes antes y después de la pandemia de Covid-19.</w:t>
      </w:r>
      <w:r>
        <w:rPr>
          <w:spacing w:val="40"/>
        </w:rPr>
        <w:t xml:space="preserve"> </w:t>
      </w:r>
      <w:r>
        <w:t>El mismo está compuesto por 32 países, entre ellos</w:t>
      </w:r>
      <w:r>
        <w:rPr>
          <w:spacing w:val="-1"/>
        </w:rPr>
        <w:t xml:space="preserve"> </w:t>
      </w:r>
      <w:r>
        <w:t>Argentina.</w:t>
      </w:r>
      <w:r>
        <w:rPr>
          <w:spacing w:val="-1"/>
        </w:rPr>
        <w:t xml:space="preserve"> </w:t>
      </w:r>
      <w:r>
        <w:t>La pandemia de Covid-19</w:t>
      </w:r>
      <w:r>
        <w:rPr>
          <w:spacing w:val="-2"/>
        </w:rPr>
        <w:t xml:space="preserve"> </w:t>
      </w:r>
      <w:r>
        <w:t>ha generado</w:t>
      </w:r>
      <w:r>
        <w:rPr>
          <w:spacing w:val="-1"/>
        </w:rPr>
        <w:t xml:space="preserve"> </w:t>
      </w:r>
      <w:r>
        <w:t>una crisis</w:t>
      </w:r>
      <w:r>
        <w:rPr>
          <w:spacing w:val="-1"/>
        </w:rPr>
        <w:t xml:space="preserve"> </w:t>
      </w:r>
      <w:r>
        <w:t>de salud</w:t>
      </w:r>
      <w:r>
        <w:rPr>
          <w:spacing w:val="-1"/>
        </w:rPr>
        <w:t xml:space="preserve"> </w:t>
      </w:r>
      <w:r>
        <w:t>mental</w:t>
      </w:r>
      <w:r>
        <w:rPr>
          <w:spacing w:val="-1"/>
        </w:rPr>
        <w:t xml:space="preserve"> </w:t>
      </w:r>
      <w:r>
        <w:t>global,</w:t>
      </w:r>
      <w:r>
        <w:rPr>
          <w:spacing w:val="-1"/>
        </w:rPr>
        <w:t xml:space="preserve"> </w:t>
      </w:r>
      <w:r>
        <w:t>impac- tando particularmente a los adolescentes. El cierre de escuelas, confinamiento estricto, aislamiento social</w:t>
      </w:r>
      <w:r>
        <w:rPr>
          <w:spacing w:val="-1"/>
        </w:rPr>
        <w:t xml:space="preserve"> </w:t>
      </w:r>
      <w:r>
        <w:t>y</w:t>
      </w:r>
      <w:r>
        <w:rPr>
          <w:spacing w:val="-2"/>
        </w:rPr>
        <w:t xml:space="preserve"> </w:t>
      </w:r>
      <w:r>
        <w:t>estrés familiar</w:t>
      </w:r>
      <w:r>
        <w:rPr>
          <w:spacing w:val="-1"/>
        </w:rPr>
        <w:t xml:space="preserve"> </w:t>
      </w:r>
      <w:r>
        <w:t>fueron</w:t>
      </w:r>
      <w:r>
        <w:rPr>
          <w:spacing w:val="-2"/>
        </w:rPr>
        <w:t xml:space="preserve"> </w:t>
      </w:r>
      <w:r>
        <w:t>factores</w:t>
      </w:r>
      <w:r>
        <w:rPr>
          <w:spacing w:val="-1"/>
        </w:rPr>
        <w:t xml:space="preserve"> </w:t>
      </w:r>
      <w:r>
        <w:t>que contribuyeron</w:t>
      </w:r>
      <w:r>
        <w:rPr>
          <w:spacing w:val="-2"/>
        </w:rPr>
        <w:t xml:space="preserve"> </w:t>
      </w:r>
      <w:r>
        <w:t>al</w:t>
      </w:r>
      <w:r>
        <w:rPr>
          <w:spacing w:val="-1"/>
        </w:rPr>
        <w:t xml:space="preserve"> </w:t>
      </w:r>
      <w:r>
        <w:t>deterioro</w:t>
      </w:r>
      <w:r>
        <w:rPr>
          <w:spacing w:val="-1"/>
        </w:rPr>
        <w:t xml:space="preserve"> </w:t>
      </w:r>
      <w:r>
        <w:t>psicosocial y</w:t>
      </w:r>
      <w:r>
        <w:rPr>
          <w:spacing w:val="-2"/>
        </w:rPr>
        <w:t xml:space="preserve"> </w:t>
      </w:r>
      <w:r>
        <w:t>del</w:t>
      </w:r>
      <w:r>
        <w:rPr>
          <w:spacing w:val="-1"/>
        </w:rPr>
        <w:t xml:space="preserve"> </w:t>
      </w:r>
      <w:r>
        <w:t>bienestar</w:t>
      </w:r>
      <w:r>
        <w:rPr>
          <w:spacing w:val="-1"/>
        </w:rPr>
        <w:t xml:space="preserve"> </w:t>
      </w:r>
      <w:r>
        <w:t>global de</w:t>
      </w:r>
      <w:r>
        <w:rPr>
          <w:spacing w:val="-16"/>
        </w:rPr>
        <w:t xml:space="preserve"> </w:t>
      </w:r>
      <w:r>
        <w:t>este</w:t>
      </w:r>
      <w:r>
        <w:rPr>
          <w:spacing w:val="-16"/>
        </w:rPr>
        <w:t xml:space="preserve"> </w:t>
      </w:r>
      <w:r>
        <w:t>grupo</w:t>
      </w:r>
      <w:r>
        <w:rPr>
          <w:spacing w:val="-15"/>
        </w:rPr>
        <w:t xml:space="preserve"> </w:t>
      </w:r>
      <w:r>
        <w:t>vulnerable.</w:t>
      </w:r>
      <w:r>
        <w:rPr>
          <w:spacing w:val="-16"/>
        </w:rPr>
        <w:t xml:space="preserve"> </w:t>
      </w:r>
      <w:r>
        <w:t>En</w:t>
      </w:r>
      <w:r>
        <w:rPr>
          <w:spacing w:val="-16"/>
        </w:rPr>
        <w:t xml:space="preserve"> </w:t>
      </w:r>
      <w:r>
        <w:t>Argentina,</w:t>
      </w:r>
      <w:r>
        <w:rPr>
          <w:spacing w:val="-15"/>
        </w:rPr>
        <w:t xml:space="preserve"> </w:t>
      </w:r>
      <w:r>
        <w:t>esto</w:t>
      </w:r>
      <w:r>
        <w:rPr>
          <w:spacing w:val="-16"/>
        </w:rPr>
        <w:t xml:space="preserve"> </w:t>
      </w:r>
      <w:r>
        <w:t>se</w:t>
      </w:r>
      <w:r>
        <w:rPr>
          <w:spacing w:val="-15"/>
        </w:rPr>
        <w:t xml:space="preserve"> </w:t>
      </w:r>
      <w:r>
        <w:t>relacionó</w:t>
      </w:r>
      <w:r>
        <w:rPr>
          <w:spacing w:val="-16"/>
        </w:rPr>
        <w:t xml:space="preserve"> </w:t>
      </w:r>
      <w:r>
        <w:t>además</w:t>
      </w:r>
      <w:r>
        <w:rPr>
          <w:spacing w:val="-16"/>
        </w:rPr>
        <w:t xml:space="preserve"> </w:t>
      </w:r>
      <w:r>
        <w:t>con</w:t>
      </w:r>
      <w:r>
        <w:rPr>
          <w:spacing w:val="-15"/>
        </w:rPr>
        <w:t xml:space="preserve"> </w:t>
      </w:r>
      <w:r>
        <w:t>la</w:t>
      </w:r>
      <w:r>
        <w:rPr>
          <w:spacing w:val="-16"/>
        </w:rPr>
        <w:t xml:space="preserve"> </w:t>
      </w:r>
      <w:r>
        <w:t>situación</w:t>
      </w:r>
      <w:r>
        <w:rPr>
          <w:spacing w:val="-16"/>
        </w:rPr>
        <w:t xml:space="preserve"> </w:t>
      </w:r>
      <w:r>
        <w:t>socioeconómica</w:t>
      </w:r>
      <w:r>
        <w:rPr>
          <w:spacing w:val="-15"/>
        </w:rPr>
        <w:t xml:space="preserve"> </w:t>
      </w:r>
      <w:r>
        <w:t>previa y</w:t>
      </w:r>
      <w:r>
        <w:rPr>
          <w:spacing w:val="-6"/>
        </w:rPr>
        <w:t xml:space="preserve"> </w:t>
      </w:r>
      <w:r>
        <w:t>el</w:t>
      </w:r>
      <w:r>
        <w:rPr>
          <w:spacing w:val="-5"/>
        </w:rPr>
        <w:t xml:space="preserve"> </w:t>
      </w:r>
      <w:r>
        <w:t>consiguiente</w:t>
      </w:r>
      <w:r>
        <w:rPr>
          <w:spacing w:val="-4"/>
        </w:rPr>
        <w:t xml:space="preserve"> </w:t>
      </w:r>
      <w:r>
        <w:t>impacto</w:t>
      </w:r>
      <w:r>
        <w:rPr>
          <w:spacing w:val="-5"/>
        </w:rPr>
        <w:t xml:space="preserve"> </w:t>
      </w:r>
      <w:r>
        <w:t>en</w:t>
      </w:r>
      <w:r>
        <w:rPr>
          <w:spacing w:val="-6"/>
        </w:rPr>
        <w:t xml:space="preserve"> </w:t>
      </w:r>
      <w:r>
        <w:t>la</w:t>
      </w:r>
      <w:r>
        <w:rPr>
          <w:spacing w:val="-4"/>
        </w:rPr>
        <w:t xml:space="preserve"> </w:t>
      </w:r>
      <w:r>
        <w:t>salud</w:t>
      </w:r>
      <w:r>
        <w:rPr>
          <w:spacing w:val="-2"/>
        </w:rPr>
        <w:t xml:space="preserve"> </w:t>
      </w:r>
      <w:r>
        <w:t>mental.</w:t>
      </w:r>
      <w:r>
        <w:rPr>
          <w:spacing w:val="-5"/>
        </w:rPr>
        <w:t xml:space="preserve"> </w:t>
      </w:r>
      <w:r>
        <w:rPr>
          <w:b/>
        </w:rPr>
        <w:t>Objetivo:</w:t>
      </w:r>
      <w:r>
        <w:rPr>
          <w:b/>
          <w:spacing w:val="-1"/>
        </w:rPr>
        <w:t xml:space="preserve"> </w:t>
      </w:r>
      <w:r>
        <w:t>caracterizar</w:t>
      </w:r>
      <w:r>
        <w:rPr>
          <w:spacing w:val="-5"/>
        </w:rPr>
        <w:t xml:space="preserve"> </w:t>
      </w:r>
      <w:r>
        <w:t>aspectos</w:t>
      </w:r>
      <w:r>
        <w:rPr>
          <w:spacing w:val="-5"/>
        </w:rPr>
        <w:t xml:space="preserve"> </w:t>
      </w:r>
      <w:r>
        <w:t>psicológicos</w:t>
      </w:r>
      <w:r>
        <w:rPr>
          <w:spacing w:val="-3"/>
        </w:rPr>
        <w:t xml:space="preserve"> </w:t>
      </w:r>
      <w:r>
        <w:t>y</w:t>
      </w:r>
      <w:r>
        <w:rPr>
          <w:spacing w:val="-6"/>
        </w:rPr>
        <w:t xml:space="preserve"> </w:t>
      </w:r>
      <w:r>
        <w:t>somáticos en</w:t>
      </w:r>
      <w:r>
        <w:rPr>
          <w:spacing w:val="-4"/>
        </w:rPr>
        <w:t xml:space="preserve"> </w:t>
      </w:r>
      <w:r>
        <w:t>la</w:t>
      </w:r>
      <w:r>
        <w:rPr>
          <w:spacing w:val="-3"/>
        </w:rPr>
        <w:t xml:space="preserve"> </w:t>
      </w:r>
      <w:r>
        <w:t>población</w:t>
      </w:r>
      <w:r>
        <w:rPr>
          <w:spacing w:val="-4"/>
        </w:rPr>
        <w:t xml:space="preserve"> </w:t>
      </w:r>
      <w:r>
        <w:t>de</w:t>
      </w:r>
      <w:r>
        <w:rPr>
          <w:spacing w:val="-3"/>
        </w:rPr>
        <w:t xml:space="preserve"> </w:t>
      </w:r>
      <w:r>
        <w:t>adolescentes</w:t>
      </w:r>
      <w:r>
        <w:rPr>
          <w:spacing w:val="-4"/>
        </w:rPr>
        <w:t xml:space="preserve"> </w:t>
      </w:r>
      <w:r>
        <w:t>de</w:t>
      </w:r>
      <w:r>
        <w:rPr>
          <w:spacing w:val="-3"/>
        </w:rPr>
        <w:t xml:space="preserve"> </w:t>
      </w:r>
      <w:r>
        <w:t>13</w:t>
      </w:r>
      <w:r>
        <w:rPr>
          <w:spacing w:val="-4"/>
        </w:rPr>
        <w:t xml:space="preserve"> </w:t>
      </w:r>
      <w:r>
        <w:t>a</w:t>
      </w:r>
      <w:r>
        <w:rPr>
          <w:spacing w:val="-3"/>
        </w:rPr>
        <w:t xml:space="preserve"> </w:t>
      </w:r>
      <w:r>
        <w:t>16</w:t>
      </w:r>
      <w:r>
        <w:rPr>
          <w:spacing w:val="-4"/>
        </w:rPr>
        <w:t xml:space="preserve"> </w:t>
      </w:r>
      <w:r>
        <w:t>años</w:t>
      </w:r>
      <w:r>
        <w:rPr>
          <w:spacing w:val="-4"/>
        </w:rPr>
        <w:t xml:space="preserve"> </w:t>
      </w:r>
      <w:r>
        <w:t>que</w:t>
      </w:r>
      <w:r>
        <w:rPr>
          <w:spacing w:val="-3"/>
        </w:rPr>
        <w:t xml:space="preserve"> </w:t>
      </w:r>
      <w:r>
        <w:t>asistan</w:t>
      </w:r>
      <w:r>
        <w:rPr>
          <w:spacing w:val="-4"/>
        </w:rPr>
        <w:t xml:space="preserve"> </w:t>
      </w:r>
      <w:r>
        <w:t>a</w:t>
      </w:r>
      <w:r>
        <w:rPr>
          <w:spacing w:val="-3"/>
        </w:rPr>
        <w:t xml:space="preserve"> </w:t>
      </w:r>
      <w:r>
        <w:t>escuelas</w:t>
      </w:r>
      <w:r>
        <w:rPr>
          <w:spacing w:val="-4"/>
        </w:rPr>
        <w:t xml:space="preserve"> </w:t>
      </w:r>
      <w:r>
        <w:t>secundarias</w:t>
      </w:r>
      <w:r>
        <w:rPr>
          <w:spacing w:val="-4"/>
        </w:rPr>
        <w:t xml:space="preserve"> </w:t>
      </w:r>
      <w:r>
        <w:t>estatales</w:t>
      </w:r>
      <w:r>
        <w:rPr>
          <w:spacing w:val="-6"/>
        </w:rPr>
        <w:t xml:space="preserve"> </w:t>
      </w:r>
      <w:r>
        <w:t>de</w:t>
      </w:r>
      <w:r>
        <w:rPr>
          <w:spacing w:val="-3"/>
        </w:rPr>
        <w:t xml:space="preserve"> </w:t>
      </w:r>
      <w:r>
        <w:t xml:space="preserve">CABA y analizar su relación con determinantes psicoambientales en el contexto de la postpandemia. </w:t>
      </w:r>
      <w:r>
        <w:rPr>
          <w:b/>
        </w:rPr>
        <w:t>Mate- riales</w:t>
      </w:r>
      <w:r>
        <w:rPr>
          <w:b/>
          <w:spacing w:val="-9"/>
        </w:rPr>
        <w:t xml:space="preserve"> </w:t>
      </w:r>
      <w:r>
        <w:rPr>
          <w:b/>
        </w:rPr>
        <w:t>y</w:t>
      </w:r>
      <w:r>
        <w:rPr>
          <w:b/>
          <w:spacing w:val="-6"/>
        </w:rPr>
        <w:t xml:space="preserve"> </w:t>
      </w:r>
      <w:r>
        <w:rPr>
          <w:b/>
        </w:rPr>
        <w:t>métodos:</w:t>
      </w:r>
      <w:r>
        <w:rPr>
          <w:b/>
          <w:spacing w:val="-10"/>
        </w:rPr>
        <w:t xml:space="preserve"> </w:t>
      </w:r>
      <w:r>
        <w:t>estudio</w:t>
      </w:r>
      <w:r>
        <w:rPr>
          <w:spacing w:val="-6"/>
        </w:rPr>
        <w:t xml:space="preserve"> </w:t>
      </w:r>
      <w:r>
        <w:t>descriptivo,</w:t>
      </w:r>
      <w:r>
        <w:rPr>
          <w:spacing w:val="-9"/>
        </w:rPr>
        <w:t xml:space="preserve"> </w:t>
      </w:r>
      <w:r>
        <w:t>analítico,</w:t>
      </w:r>
      <w:r>
        <w:rPr>
          <w:spacing w:val="-9"/>
        </w:rPr>
        <w:t xml:space="preserve"> </w:t>
      </w:r>
      <w:r>
        <w:t>transversal,</w:t>
      </w:r>
      <w:r>
        <w:rPr>
          <w:spacing w:val="-9"/>
        </w:rPr>
        <w:t xml:space="preserve"> </w:t>
      </w:r>
      <w:r>
        <w:t>realizado</w:t>
      </w:r>
      <w:r>
        <w:rPr>
          <w:spacing w:val="-9"/>
        </w:rPr>
        <w:t xml:space="preserve"> </w:t>
      </w:r>
      <w:r>
        <w:t>de</w:t>
      </w:r>
      <w:r>
        <w:rPr>
          <w:spacing w:val="-8"/>
        </w:rPr>
        <w:t xml:space="preserve"> </w:t>
      </w:r>
      <w:r>
        <w:t>agosto</w:t>
      </w:r>
      <w:r>
        <w:rPr>
          <w:spacing w:val="-9"/>
        </w:rPr>
        <w:t xml:space="preserve"> </w:t>
      </w:r>
      <w:r>
        <w:t>a</w:t>
      </w:r>
      <w:r>
        <w:rPr>
          <w:spacing w:val="-7"/>
        </w:rPr>
        <w:t xml:space="preserve"> </w:t>
      </w:r>
      <w:r>
        <w:t>noviembre</w:t>
      </w:r>
      <w:r>
        <w:rPr>
          <w:spacing w:val="-8"/>
        </w:rPr>
        <w:t xml:space="preserve"> </w:t>
      </w:r>
      <w:r>
        <w:t>de</w:t>
      </w:r>
      <w:r>
        <w:rPr>
          <w:spacing w:val="-8"/>
        </w:rPr>
        <w:t xml:space="preserve"> </w:t>
      </w:r>
      <w:r>
        <w:t>2023 entre estudiantes de secundaria de la Ciudad Autónoma de Buenos Aires (CABA). Se realizó una en- cuesta escrita,</w:t>
      </w:r>
      <w:r>
        <w:rPr>
          <w:spacing w:val="-1"/>
        </w:rPr>
        <w:t xml:space="preserve"> </w:t>
      </w:r>
      <w:r>
        <w:t>individual,</w:t>
      </w:r>
      <w:r>
        <w:rPr>
          <w:spacing w:val="-1"/>
        </w:rPr>
        <w:t xml:space="preserve"> </w:t>
      </w:r>
      <w:r>
        <w:t>anónima y</w:t>
      </w:r>
      <w:r>
        <w:rPr>
          <w:spacing w:val="-2"/>
        </w:rPr>
        <w:t xml:space="preserve"> </w:t>
      </w:r>
      <w:r>
        <w:t>voluntaria,</w:t>
      </w:r>
      <w:r>
        <w:rPr>
          <w:spacing w:val="-1"/>
        </w:rPr>
        <w:t xml:space="preserve"> </w:t>
      </w:r>
      <w:r>
        <w:t>basada en</w:t>
      </w:r>
      <w:r>
        <w:rPr>
          <w:spacing w:val="-2"/>
        </w:rPr>
        <w:t xml:space="preserve"> </w:t>
      </w:r>
      <w:r>
        <w:t>un</w:t>
      </w:r>
      <w:r>
        <w:rPr>
          <w:spacing w:val="-2"/>
        </w:rPr>
        <w:t xml:space="preserve"> </w:t>
      </w:r>
      <w:r>
        <w:t>cuestionario</w:t>
      </w:r>
      <w:r>
        <w:rPr>
          <w:spacing w:val="-1"/>
        </w:rPr>
        <w:t xml:space="preserve"> </w:t>
      </w:r>
      <w:r>
        <w:t>previamente validado</w:t>
      </w:r>
      <w:r>
        <w:rPr>
          <w:spacing w:val="-1"/>
        </w:rPr>
        <w:t xml:space="preserve"> </w:t>
      </w:r>
      <w:r>
        <w:t>y</w:t>
      </w:r>
      <w:r>
        <w:rPr>
          <w:spacing w:val="-2"/>
        </w:rPr>
        <w:t xml:space="preserve"> </w:t>
      </w:r>
      <w:r>
        <w:t>uti- lizado entre adolescentes en Finlandia, el cual fue traducido (del inglés al español) y retro-traducido para</w:t>
      </w:r>
      <w:r>
        <w:rPr>
          <w:spacing w:val="-14"/>
        </w:rPr>
        <w:t xml:space="preserve"> </w:t>
      </w:r>
      <w:r>
        <w:t>mayor</w:t>
      </w:r>
      <w:r>
        <w:rPr>
          <w:spacing w:val="-14"/>
        </w:rPr>
        <w:t xml:space="preserve"> </w:t>
      </w:r>
      <w:r>
        <w:t>precisión.</w:t>
      </w:r>
      <w:r>
        <w:rPr>
          <w:spacing w:val="-13"/>
        </w:rPr>
        <w:t xml:space="preserve"> </w:t>
      </w:r>
      <w:r>
        <w:t>Luego</w:t>
      </w:r>
      <w:r>
        <w:rPr>
          <w:spacing w:val="-15"/>
        </w:rPr>
        <w:t xml:space="preserve"> </w:t>
      </w:r>
      <w:r>
        <w:t>de</w:t>
      </w:r>
      <w:r>
        <w:rPr>
          <w:spacing w:val="-14"/>
        </w:rPr>
        <w:t xml:space="preserve"> </w:t>
      </w:r>
      <w:r>
        <w:t>dar</w:t>
      </w:r>
      <w:r>
        <w:rPr>
          <w:spacing w:val="-14"/>
        </w:rPr>
        <w:t xml:space="preserve"> </w:t>
      </w:r>
      <w:r>
        <w:t>el</w:t>
      </w:r>
      <w:r>
        <w:rPr>
          <w:spacing w:val="-14"/>
        </w:rPr>
        <w:t xml:space="preserve"> </w:t>
      </w:r>
      <w:r>
        <w:t>consentimiento</w:t>
      </w:r>
      <w:r>
        <w:rPr>
          <w:spacing w:val="-13"/>
        </w:rPr>
        <w:t xml:space="preserve"> </w:t>
      </w:r>
      <w:r>
        <w:t>obligatorio</w:t>
      </w:r>
      <w:r>
        <w:rPr>
          <w:spacing w:val="-15"/>
        </w:rPr>
        <w:t xml:space="preserve"> </w:t>
      </w:r>
      <w:r>
        <w:t>por</w:t>
      </w:r>
      <w:r>
        <w:rPr>
          <w:spacing w:val="-14"/>
        </w:rPr>
        <w:t xml:space="preserve"> </w:t>
      </w:r>
      <w:r>
        <w:t>escrito,</w:t>
      </w:r>
      <w:r>
        <w:rPr>
          <w:spacing w:val="-15"/>
        </w:rPr>
        <w:t xml:space="preserve"> </w:t>
      </w:r>
      <w:r>
        <w:t>estudiantes</w:t>
      </w:r>
      <w:r>
        <w:rPr>
          <w:spacing w:val="-15"/>
        </w:rPr>
        <w:t xml:space="preserve"> </w:t>
      </w:r>
      <w:r>
        <w:t>de</w:t>
      </w:r>
      <w:r>
        <w:rPr>
          <w:spacing w:val="-14"/>
        </w:rPr>
        <w:t xml:space="preserve"> </w:t>
      </w:r>
      <w:r>
        <w:t>15</w:t>
      </w:r>
      <w:r>
        <w:rPr>
          <w:spacing w:val="-15"/>
        </w:rPr>
        <w:t xml:space="preserve"> </w:t>
      </w:r>
      <w:r>
        <w:t xml:space="preserve">escuelas públicas de CABA completaron la encuesta durante su horario de clase. </w:t>
      </w:r>
      <w:r>
        <w:rPr>
          <w:b/>
        </w:rPr>
        <w:t xml:space="preserve">Resultados: </w:t>
      </w:r>
      <w:r>
        <w:t>se obtuvieron respuestas de 618 adolescentes de 13 a 16 años de 15 escuelas públicas de CABA. La prevalencia de cefaleas, dolores abdominales y problemas de sueño referidos al menos una vez por semana durante los</w:t>
      </w:r>
      <w:r>
        <w:rPr>
          <w:spacing w:val="-16"/>
        </w:rPr>
        <w:t xml:space="preserve"> </w:t>
      </w:r>
      <w:r>
        <w:t>últimos</w:t>
      </w:r>
      <w:r>
        <w:rPr>
          <w:spacing w:val="-12"/>
        </w:rPr>
        <w:t xml:space="preserve"> </w:t>
      </w:r>
      <w:r>
        <w:t>seis</w:t>
      </w:r>
      <w:r>
        <w:rPr>
          <w:spacing w:val="-16"/>
        </w:rPr>
        <w:t xml:space="preserve"> </w:t>
      </w:r>
      <w:r>
        <w:t>meses</w:t>
      </w:r>
      <w:r>
        <w:rPr>
          <w:spacing w:val="-15"/>
        </w:rPr>
        <w:t xml:space="preserve"> </w:t>
      </w:r>
      <w:r>
        <w:t>fue</w:t>
      </w:r>
      <w:r>
        <w:rPr>
          <w:spacing w:val="-15"/>
        </w:rPr>
        <w:t xml:space="preserve"> </w:t>
      </w:r>
      <w:r>
        <w:t>del</w:t>
      </w:r>
      <w:r>
        <w:rPr>
          <w:spacing w:val="-15"/>
        </w:rPr>
        <w:t xml:space="preserve"> </w:t>
      </w:r>
      <w:r>
        <w:t>38,4%,</w:t>
      </w:r>
      <w:r>
        <w:rPr>
          <w:spacing w:val="-13"/>
        </w:rPr>
        <w:t xml:space="preserve"> </w:t>
      </w:r>
      <w:r>
        <w:t>38,2%</w:t>
      </w:r>
      <w:r>
        <w:rPr>
          <w:spacing w:val="-13"/>
        </w:rPr>
        <w:t xml:space="preserve"> </w:t>
      </w:r>
      <w:r>
        <w:t>y</w:t>
      </w:r>
      <w:r>
        <w:rPr>
          <w:spacing w:val="-16"/>
        </w:rPr>
        <w:t xml:space="preserve"> </w:t>
      </w:r>
      <w:r>
        <w:t>38,9%</w:t>
      </w:r>
      <w:r>
        <w:rPr>
          <w:spacing w:val="-15"/>
        </w:rPr>
        <w:t xml:space="preserve"> </w:t>
      </w:r>
      <w:r>
        <w:t>respectivamente.</w:t>
      </w:r>
      <w:r>
        <w:rPr>
          <w:spacing w:val="-16"/>
        </w:rPr>
        <w:t xml:space="preserve"> </w:t>
      </w:r>
      <w:r>
        <w:t>La</w:t>
      </w:r>
      <w:r>
        <w:rPr>
          <w:spacing w:val="-14"/>
        </w:rPr>
        <w:t xml:space="preserve"> </w:t>
      </w:r>
      <w:r>
        <w:t>prevalencia</w:t>
      </w:r>
      <w:r>
        <w:rPr>
          <w:spacing w:val="-15"/>
        </w:rPr>
        <w:t xml:space="preserve"> </w:t>
      </w:r>
      <w:r>
        <w:t>del</w:t>
      </w:r>
      <w:r>
        <w:rPr>
          <w:spacing w:val="-16"/>
        </w:rPr>
        <w:t xml:space="preserve"> </w:t>
      </w:r>
      <w:r>
        <w:t>acoso</w:t>
      </w:r>
      <w:r>
        <w:rPr>
          <w:spacing w:val="-15"/>
        </w:rPr>
        <w:t xml:space="preserve"> </w:t>
      </w:r>
      <w:r>
        <w:t>escolar tanto</w:t>
      </w:r>
      <w:r>
        <w:rPr>
          <w:spacing w:val="-1"/>
        </w:rPr>
        <w:t xml:space="preserve"> </w:t>
      </w:r>
      <w:r>
        <w:t>dentro</w:t>
      </w:r>
      <w:r>
        <w:rPr>
          <w:spacing w:val="-1"/>
        </w:rPr>
        <w:t xml:space="preserve"> </w:t>
      </w:r>
      <w:r>
        <w:t>como</w:t>
      </w:r>
      <w:r>
        <w:rPr>
          <w:spacing w:val="-1"/>
        </w:rPr>
        <w:t xml:space="preserve"> </w:t>
      </w:r>
      <w:r>
        <w:t>fuera de la escuela,</w:t>
      </w:r>
      <w:r>
        <w:rPr>
          <w:spacing w:val="-1"/>
        </w:rPr>
        <w:t xml:space="preserve"> </w:t>
      </w:r>
      <w:r>
        <w:t>y</w:t>
      </w:r>
      <w:r>
        <w:rPr>
          <w:spacing w:val="-2"/>
        </w:rPr>
        <w:t xml:space="preserve"> </w:t>
      </w:r>
      <w:r>
        <w:t>el</w:t>
      </w:r>
      <w:r>
        <w:rPr>
          <w:spacing w:val="-1"/>
        </w:rPr>
        <w:t xml:space="preserve"> </w:t>
      </w:r>
      <w:r>
        <w:t>ciberacoso estuvo</w:t>
      </w:r>
      <w:r>
        <w:rPr>
          <w:spacing w:val="-1"/>
        </w:rPr>
        <w:t xml:space="preserve"> </w:t>
      </w:r>
      <w:r>
        <w:t>entre un</w:t>
      </w:r>
      <w:r>
        <w:rPr>
          <w:spacing w:val="-2"/>
        </w:rPr>
        <w:t xml:space="preserve"> </w:t>
      </w:r>
      <w:r>
        <w:t>10</w:t>
      </w:r>
      <w:r>
        <w:rPr>
          <w:spacing w:val="-2"/>
        </w:rPr>
        <w:t xml:space="preserve"> </w:t>
      </w:r>
      <w:r>
        <w:t>a 15%, lo</w:t>
      </w:r>
      <w:r>
        <w:rPr>
          <w:spacing w:val="-1"/>
        </w:rPr>
        <w:t xml:space="preserve"> </w:t>
      </w:r>
      <w:r>
        <w:t>que se encuentra dentro de las prevalencias internacionales actuales. Asimismo, el 9% de los estudiantes reportaron haber sido victimizados por adultos.</w:t>
      </w:r>
    </w:p>
    <w:p w14:paraId="3B440B8A" w14:textId="77777777" w:rsidR="009F2B4D" w:rsidRDefault="00000000">
      <w:pPr>
        <w:pStyle w:val="Ttulo1"/>
        <w:spacing w:before="241" w:line="360" w:lineRule="auto"/>
        <w:ind w:right="274"/>
        <w:jc w:val="both"/>
      </w:pPr>
      <w:r>
        <w:t>O-063. Pubertad en varones nacidos pequeños para edad gestacional: ¿usamos sólo el orquidómetro?</w:t>
      </w:r>
    </w:p>
    <w:p w14:paraId="3C7B8B05" w14:textId="77777777" w:rsidR="009F2B4D" w:rsidRDefault="00000000">
      <w:pPr>
        <w:pStyle w:val="Textoindependiente"/>
        <w:spacing w:before="241" w:line="273" w:lineRule="auto"/>
        <w:ind w:right="273"/>
        <w:jc w:val="both"/>
      </w:pPr>
      <w:r>
        <w:rPr>
          <w:noProof/>
        </w:rPr>
        <mc:AlternateContent>
          <mc:Choice Requires="wps">
            <w:drawing>
              <wp:anchor distT="0" distB="0" distL="0" distR="0" simplePos="0" relativeHeight="15806464" behindDoc="0" locked="0" layoutInCell="1" allowOverlap="1" wp14:anchorId="6A509D87" wp14:editId="31B83A6E">
                <wp:simplePos x="0" y="0"/>
                <wp:positionH relativeFrom="page">
                  <wp:posOffset>900683</wp:posOffset>
                </wp:positionH>
                <wp:positionV relativeFrom="paragraph">
                  <wp:posOffset>290956</wp:posOffset>
                </wp:positionV>
                <wp:extent cx="786765" cy="7620"/>
                <wp:effectExtent l="0" t="0" r="0" b="0"/>
                <wp:wrapNone/>
                <wp:docPr id="41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6765" cy="7620"/>
                        </a:xfrm>
                        <a:custGeom>
                          <a:avLst/>
                          <a:gdLst/>
                          <a:ahLst/>
                          <a:cxnLst/>
                          <a:rect l="l" t="t" r="r" b="b"/>
                          <a:pathLst>
                            <a:path w="786765" h="7620">
                              <a:moveTo>
                                <a:pt x="786384" y="0"/>
                              </a:moveTo>
                              <a:lnTo>
                                <a:pt x="0" y="0"/>
                              </a:lnTo>
                              <a:lnTo>
                                <a:pt x="0" y="7620"/>
                              </a:lnTo>
                              <a:lnTo>
                                <a:pt x="786384" y="7620"/>
                              </a:lnTo>
                              <a:lnTo>
                                <a:pt x="786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8A1BAA" id="Graphic 418" o:spid="_x0000_s1026" style="position:absolute;margin-left:70.9pt;margin-top:22.9pt;width:61.95pt;height:.6pt;z-index:15806464;visibility:visible;mso-wrap-style:square;mso-wrap-distance-left:0;mso-wrap-distance-top:0;mso-wrap-distance-right:0;mso-wrap-distance-bottom:0;mso-position-horizontal:absolute;mso-position-horizontal-relative:page;mso-position-vertical:absolute;mso-position-vertical-relative:text;v-text-anchor:top" coordsize="78676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" path="m786384,l,,,7620r786384,l786384,xe" fillcolor="black" stroked="f">
                <v:path arrowok="t"/>
                <w10:wrap anchorx="page"/>
              </v:shape>
            </w:pict>
          </mc:Fallback>
        </mc:AlternateContent>
      </w:r>
      <w:r>
        <w:t>Suco</w:t>
      </w:r>
      <w:r>
        <w:rPr>
          <w:spacing w:val="-11"/>
        </w:rPr>
        <w:t xml:space="preserve"> </w:t>
      </w:r>
      <w:r>
        <w:t>Valle</w:t>
      </w:r>
      <w:r>
        <w:rPr>
          <w:spacing w:val="-10"/>
        </w:rPr>
        <w:t xml:space="preserve"> </w:t>
      </w:r>
      <w:r>
        <w:t>S</w:t>
      </w:r>
      <w:r>
        <w:rPr>
          <w:position w:val="7"/>
          <w:sz w:val="13"/>
        </w:rPr>
        <w:t>(1)</w:t>
      </w:r>
      <w:r>
        <w:t>,</w:t>
      </w:r>
      <w:r>
        <w:rPr>
          <w:spacing w:val="-11"/>
        </w:rPr>
        <w:t xml:space="preserve"> </w:t>
      </w:r>
      <w:r>
        <w:t>Keselman</w:t>
      </w:r>
      <w:r>
        <w:rPr>
          <w:spacing w:val="-11"/>
        </w:rPr>
        <w:t xml:space="preserve"> </w:t>
      </w:r>
      <w:r>
        <w:t>A</w:t>
      </w:r>
      <w:r>
        <w:rPr>
          <w:position w:val="7"/>
          <w:sz w:val="13"/>
        </w:rPr>
        <w:t>(1)</w:t>
      </w:r>
      <w:r>
        <w:t>,</w:t>
      </w:r>
      <w:r>
        <w:rPr>
          <w:spacing w:val="-11"/>
        </w:rPr>
        <w:t xml:space="preserve"> </w:t>
      </w:r>
      <w:r>
        <w:t>Ballerini</w:t>
      </w:r>
      <w:r>
        <w:rPr>
          <w:spacing w:val="-11"/>
        </w:rPr>
        <w:t xml:space="preserve"> </w:t>
      </w:r>
      <w:r>
        <w:t>MG</w:t>
      </w:r>
      <w:r>
        <w:rPr>
          <w:position w:val="7"/>
          <w:sz w:val="13"/>
        </w:rPr>
        <w:t>(1)</w:t>
      </w:r>
      <w:r>
        <w:t>,</w:t>
      </w:r>
      <w:r>
        <w:rPr>
          <w:spacing w:val="-11"/>
        </w:rPr>
        <w:t xml:space="preserve"> </w:t>
      </w:r>
      <w:r>
        <w:t>Rosenbrock</w:t>
      </w:r>
      <w:r>
        <w:rPr>
          <w:spacing w:val="-12"/>
        </w:rPr>
        <w:t xml:space="preserve"> </w:t>
      </w:r>
      <w:r>
        <w:t>S</w:t>
      </w:r>
      <w:r>
        <w:rPr>
          <w:position w:val="7"/>
          <w:sz w:val="13"/>
        </w:rPr>
        <w:t>(1)</w:t>
      </w:r>
      <w:r>
        <w:t>,</w:t>
      </w:r>
      <w:r>
        <w:rPr>
          <w:spacing w:val="-11"/>
        </w:rPr>
        <w:t xml:space="preserve"> </w:t>
      </w:r>
      <w:r>
        <w:t>Rodríguez</w:t>
      </w:r>
      <w:r>
        <w:rPr>
          <w:spacing w:val="-11"/>
        </w:rPr>
        <w:t xml:space="preserve"> </w:t>
      </w:r>
      <w:r>
        <w:t>ME</w:t>
      </w:r>
      <w:r>
        <w:rPr>
          <w:position w:val="7"/>
          <w:sz w:val="13"/>
        </w:rPr>
        <w:t>(1)</w:t>
      </w:r>
      <w:r>
        <w:t>,</w:t>
      </w:r>
      <w:r>
        <w:rPr>
          <w:spacing w:val="-11"/>
        </w:rPr>
        <w:t xml:space="preserve"> </w:t>
      </w:r>
      <w:r>
        <w:t>Bedecarras</w:t>
      </w:r>
      <w:r>
        <w:rPr>
          <w:spacing w:val="-11"/>
        </w:rPr>
        <w:t xml:space="preserve"> </w:t>
      </w:r>
      <w:r>
        <w:t>P</w:t>
      </w:r>
      <w:r>
        <w:rPr>
          <w:position w:val="7"/>
          <w:sz w:val="13"/>
        </w:rPr>
        <w:t>(1)</w:t>
      </w:r>
      <w:r>
        <w:t>,</w:t>
      </w:r>
      <w:r>
        <w:rPr>
          <w:spacing w:val="-11"/>
        </w:rPr>
        <w:t xml:space="preserve"> </w:t>
      </w:r>
      <w:r>
        <w:t>Braslav- sky D</w:t>
      </w:r>
      <w:r>
        <w:rPr>
          <w:position w:val="7"/>
          <w:sz w:val="13"/>
        </w:rPr>
        <w:t>(1)</w:t>
      </w:r>
      <w:r>
        <w:t>, Ropelato MG</w:t>
      </w:r>
      <w:r>
        <w:rPr>
          <w:position w:val="7"/>
          <w:sz w:val="13"/>
        </w:rPr>
        <w:t>(1)</w:t>
      </w:r>
      <w:r>
        <w:t>, Rey R</w:t>
      </w:r>
      <w:r>
        <w:rPr>
          <w:position w:val="7"/>
          <w:sz w:val="13"/>
        </w:rPr>
        <w:t>(1)</w:t>
      </w:r>
      <w:r>
        <w:t>, Grinspon R</w:t>
      </w:r>
      <w:r>
        <w:rPr>
          <w:position w:val="7"/>
          <w:sz w:val="13"/>
        </w:rPr>
        <w:t>(1)</w:t>
      </w:r>
      <w:r>
        <w:t>.</w:t>
      </w:r>
    </w:p>
    <w:p w14:paraId="6A910925" w14:textId="77777777" w:rsidR="009F2B4D" w:rsidRDefault="00000000">
      <w:pPr>
        <w:pStyle w:val="Textoindependiente"/>
        <w:spacing w:before="4" w:line="276" w:lineRule="auto"/>
      </w:pPr>
      <w:r>
        <w:rPr>
          <w:position w:val="7"/>
          <w:sz w:val="13"/>
        </w:rPr>
        <w:t xml:space="preserve">(1) </w:t>
      </w:r>
      <w:r>
        <w:t>Centro de Investigaciones Endocrinólogicas "Dr. César Bergadá" (CEDIE), Hospital de Niños Ricardo Gutiérrez. Buenos Aires, Argentina.</w:t>
      </w:r>
    </w:p>
    <w:p w14:paraId="5918B179" w14:textId="77777777" w:rsidR="009F2B4D" w:rsidRDefault="00000000">
      <w:pPr>
        <w:pStyle w:val="Textoindependiente"/>
        <w:spacing w:before="239" w:line="276" w:lineRule="auto"/>
        <w:ind w:right="274"/>
        <w:jc w:val="both"/>
      </w:pPr>
      <w:r>
        <w:rPr>
          <w:b/>
        </w:rPr>
        <w:t>Introducción</w:t>
      </w:r>
      <w:r>
        <w:t>:</w:t>
      </w:r>
      <w:r>
        <w:rPr>
          <w:spacing w:val="-6"/>
        </w:rPr>
        <w:t xml:space="preserve"> </w:t>
      </w:r>
      <w:r>
        <w:t>algunos</w:t>
      </w:r>
      <w:r>
        <w:rPr>
          <w:spacing w:val="-5"/>
        </w:rPr>
        <w:t xml:space="preserve"> </w:t>
      </w:r>
      <w:r>
        <w:t>de</w:t>
      </w:r>
      <w:r>
        <w:rPr>
          <w:spacing w:val="-2"/>
        </w:rPr>
        <w:t xml:space="preserve"> </w:t>
      </w:r>
      <w:r>
        <w:t>los</w:t>
      </w:r>
      <w:r>
        <w:rPr>
          <w:spacing w:val="-5"/>
        </w:rPr>
        <w:t xml:space="preserve"> </w:t>
      </w:r>
      <w:r>
        <w:t>niños</w:t>
      </w:r>
      <w:r>
        <w:rPr>
          <w:spacing w:val="-3"/>
        </w:rPr>
        <w:t xml:space="preserve"> </w:t>
      </w:r>
      <w:r>
        <w:t>que</w:t>
      </w:r>
      <w:r>
        <w:rPr>
          <w:spacing w:val="-2"/>
        </w:rPr>
        <w:t xml:space="preserve"> </w:t>
      </w:r>
      <w:r>
        <w:t>nacen</w:t>
      </w:r>
      <w:r>
        <w:rPr>
          <w:spacing w:val="-6"/>
        </w:rPr>
        <w:t xml:space="preserve"> </w:t>
      </w:r>
      <w:r>
        <w:t>pequeños</w:t>
      </w:r>
      <w:r>
        <w:rPr>
          <w:spacing w:val="-5"/>
        </w:rPr>
        <w:t xml:space="preserve"> </w:t>
      </w:r>
      <w:r>
        <w:t>para</w:t>
      </w:r>
      <w:r>
        <w:rPr>
          <w:spacing w:val="-4"/>
        </w:rPr>
        <w:t xml:space="preserve"> </w:t>
      </w:r>
      <w:r>
        <w:t>edad</w:t>
      </w:r>
      <w:r>
        <w:rPr>
          <w:spacing w:val="-2"/>
        </w:rPr>
        <w:t xml:space="preserve"> </w:t>
      </w:r>
      <w:r>
        <w:t>gestacional</w:t>
      </w:r>
      <w:r>
        <w:rPr>
          <w:spacing w:val="-3"/>
        </w:rPr>
        <w:t xml:space="preserve"> </w:t>
      </w:r>
      <w:r>
        <w:t>(PEG)</w:t>
      </w:r>
      <w:r>
        <w:rPr>
          <w:spacing w:val="-4"/>
        </w:rPr>
        <w:t xml:space="preserve"> </w:t>
      </w:r>
      <w:r>
        <w:t>tienen</w:t>
      </w:r>
      <w:r>
        <w:rPr>
          <w:spacing w:val="-3"/>
        </w:rPr>
        <w:t xml:space="preserve"> </w:t>
      </w:r>
      <w:r>
        <w:t>un</w:t>
      </w:r>
      <w:r>
        <w:rPr>
          <w:spacing w:val="-6"/>
        </w:rPr>
        <w:t xml:space="preserve"> </w:t>
      </w:r>
      <w:r>
        <w:t>inicio puberal más temprano y una progresión más rápida, por lo que es fundamental identificar el inicio de la pubertad para proceder de manera oportuna. Además, se ha sugerido que puede haber alguna dis- función</w:t>
      </w:r>
      <w:r>
        <w:rPr>
          <w:spacing w:val="-6"/>
        </w:rPr>
        <w:t xml:space="preserve"> </w:t>
      </w:r>
      <w:r>
        <w:t>gonadal,</w:t>
      </w:r>
      <w:r>
        <w:rPr>
          <w:spacing w:val="-5"/>
        </w:rPr>
        <w:t xml:space="preserve"> </w:t>
      </w:r>
      <w:r>
        <w:t>por</w:t>
      </w:r>
      <w:r>
        <w:rPr>
          <w:spacing w:val="-3"/>
        </w:rPr>
        <w:t xml:space="preserve"> </w:t>
      </w:r>
      <w:r>
        <w:t>lo</w:t>
      </w:r>
      <w:r>
        <w:rPr>
          <w:spacing w:val="-4"/>
        </w:rPr>
        <w:t xml:space="preserve"> </w:t>
      </w:r>
      <w:r>
        <w:t>que</w:t>
      </w:r>
      <w:r>
        <w:rPr>
          <w:spacing w:val="-3"/>
        </w:rPr>
        <w:t xml:space="preserve"> </w:t>
      </w:r>
      <w:r>
        <w:t>marcadores</w:t>
      </w:r>
      <w:r>
        <w:rPr>
          <w:spacing w:val="-4"/>
        </w:rPr>
        <w:t xml:space="preserve"> </w:t>
      </w:r>
      <w:r>
        <w:t>clásicos</w:t>
      </w:r>
      <w:r>
        <w:rPr>
          <w:spacing w:val="-5"/>
        </w:rPr>
        <w:t xml:space="preserve"> </w:t>
      </w:r>
      <w:r>
        <w:t>de</w:t>
      </w:r>
      <w:r>
        <w:rPr>
          <w:spacing w:val="-4"/>
        </w:rPr>
        <w:t xml:space="preserve"> </w:t>
      </w:r>
      <w:r>
        <w:t>inicio</w:t>
      </w:r>
      <w:r>
        <w:rPr>
          <w:spacing w:val="-5"/>
        </w:rPr>
        <w:t xml:space="preserve"> </w:t>
      </w:r>
      <w:r>
        <w:t>puberal,</w:t>
      </w:r>
      <w:r>
        <w:rPr>
          <w:spacing w:val="-4"/>
        </w:rPr>
        <w:t xml:space="preserve"> </w:t>
      </w:r>
      <w:r>
        <w:t>por</w:t>
      </w:r>
      <w:r>
        <w:rPr>
          <w:spacing w:val="-5"/>
        </w:rPr>
        <w:t xml:space="preserve"> </w:t>
      </w:r>
      <w:r>
        <w:t>ejemplo,</w:t>
      </w:r>
      <w:r>
        <w:rPr>
          <w:spacing w:val="-5"/>
        </w:rPr>
        <w:t xml:space="preserve"> </w:t>
      </w:r>
      <w:r>
        <w:t>el</w:t>
      </w:r>
      <w:r>
        <w:rPr>
          <w:spacing w:val="-1"/>
        </w:rPr>
        <w:t xml:space="preserve"> </w:t>
      </w:r>
      <w:r>
        <w:t>volumen</w:t>
      </w:r>
      <w:r>
        <w:rPr>
          <w:spacing w:val="-6"/>
        </w:rPr>
        <w:t xml:space="preserve"> </w:t>
      </w:r>
      <w:r>
        <w:t>testicular</w:t>
      </w:r>
      <w:r>
        <w:rPr>
          <w:spacing w:val="-3"/>
        </w:rPr>
        <w:t xml:space="preserve"> </w:t>
      </w:r>
      <w:r>
        <w:t>≥ 4</w:t>
      </w:r>
      <w:r>
        <w:rPr>
          <w:spacing w:val="-7"/>
        </w:rPr>
        <w:t xml:space="preserve"> </w:t>
      </w:r>
      <w:r>
        <w:t>ml,</w:t>
      </w:r>
      <w:r>
        <w:rPr>
          <w:spacing w:val="-6"/>
        </w:rPr>
        <w:t xml:space="preserve"> </w:t>
      </w:r>
      <w:r>
        <w:t>puede</w:t>
      </w:r>
      <w:r>
        <w:rPr>
          <w:spacing w:val="-5"/>
        </w:rPr>
        <w:t xml:space="preserve"> </w:t>
      </w:r>
      <w:r>
        <w:t>no</w:t>
      </w:r>
      <w:r>
        <w:rPr>
          <w:spacing w:val="-6"/>
        </w:rPr>
        <w:t xml:space="preserve"> </w:t>
      </w:r>
      <w:r>
        <w:t>ser</w:t>
      </w:r>
      <w:r>
        <w:rPr>
          <w:spacing w:val="-6"/>
        </w:rPr>
        <w:t xml:space="preserve"> </w:t>
      </w:r>
      <w:r>
        <w:t>conveniente</w:t>
      </w:r>
      <w:r>
        <w:rPr>
          <w:spacing w:val="-5"/>
        </w:rPr>
        <w:t xml:space="preserve"> </w:t>
      </w:r>
      <w:r>
        <w:t>en</w:t>
      </w:r>
      <w:r>
        <w:rPr>
          <w:spacing w:val="-7"/>
        </w:rPr>
        <w:t xml:space="preserve"> </w:t>
      </w:r>
      <w:r>
        <w:t>estos</w:t>
      </w:r>
      <w:r>
        <w:rPr>
          <w:spacing w:val="-6"/>
        </w:rPr>
        <w:t xml:space="preserve"> </w:t>
      </w:r>
      <w:r>
        <w:t>casos.</w:t>
      </w:r>
      <w:r>
        <w:rPr>
          <w:spacing w:val="-6"/>
        </w:rPr>
        <w:t xml:space="preserve"> </w:t>
      </w:r>
      <w:r>
        <w:rPr>
          <w:b/>
        </w:rPr>
        <w:t>Objetivo:</w:t>
      </w:r>
      <w:r>
        <w:rPr>
          <w:b/>
          <w:spacing w:val="-3"/>
        </w:rPr>
        <w:t xml:space="preserve"> </w:t>
      </w:r>
      <w:r>
        <w:t>describir</w:t>
      </w:r>
      <w:r>
        <w:rPr>
          <w:spacing w:val="-6"/>
        </w:rPr>
        <w:t xml:space="preserve"> </w:t>
      </w:r>
      <w:r>
        <w:t>las</w:t>
      </w:r>
      <w:r>
        <w:rPr>
          <w:spacing w:val="-6"/>
        </w:rPr>
        <w:t xml:space="preserve"> </w:t>
      </w:r>
      <w:r>
        <w:t>características</w:t>
      </w:r>
      <w:r>
        <w:rPr>
          <w:spacing w:val="-6"/>
        </w:rPr>
        <w:t xml:space="preserve"> </w:t>
      </w:r>
      <w:r>
        <w:t>clínicas</w:t>
      </w:r>
      <w:r>
        <w:rPr>
          <w:spacing w:val="-6"/>
        </w:rPr>
        <w:t xml:space="preserve"> </w:t>
      </w:r>
      <w:r>
        <w:t>y</w:t>
      </w:r>
      <w:r>
        <w:rPr>
          <w:spacing w:val="-7"/>
        </w:rPr>
        <w:t xml:space="preserve"> </w:t>
      </w:r>
      <w:r>
        <w:t>bioquí- micas</w:t>
      </w:r>
      <w:r>
        <w:rPr>
          <w:spacing w:val="-11"/>
        </w:rPr>
        <w:t xml:space="preserve"> </w:t>
      </w:r>
      <w:r>
        <w:t>de</w:t>
      </w:r>
      <w:r>
        <w:rPr>
          <w:spacing w:val="-10"/>
        </w:rPr>
        <w:t xml:space="preserve"> </w:t>
      </w:r>
      <w:r>
        <w:t>la</w:t>
      </w:r>
      <w:r>
        <w:rPr>
          <w:spacing w:val="-10"/>
        </w:rPr>
        <w:t xml:space="preserve"> </w:t>
      </w:r>
      <w:r>
        <w:t>pubertad</w:t>
      </w:r>
      <w:r>
        <w:rPr>
          <w:spacing w:val="-10"/>
        </w:rPr>
        <w:t xml:space="preserve"> </w:t>
      </w:r>
      <w:r>
        <w:t>en</w:t>
      </w:r>
      <w:r>
        <w:rPr>
          <w:spacing w:val="-11"/>
        </w:rPr>
        <w:t xml:space="preserve"> </w:t>
      </w:r>
      <w:r>
        <w:t>niños</w:t>
      </w:r>
      <w:r>
        <w:rPr>
          <w:spacing w:val="-11"/>
        </w:rPr>
        <w:t xml:space="preserve"> </w:t>
      </w:r>
      <w:r>
        <w:t>PEG</w:t>
      </w:r>
      <w:r>
        <w:rPr>
          <w:spacing w:val="-12"/>
        </w:rPr>
        <w:t xml:space="preserve"> </w:t>
      </w:r>
      <w:r>
        <w:t>y</w:t>
      </w:r>
      <w:r>
        <w:rPr>
          <w:spacing w:val="-12"/>
        </w:rPr>
        <w:t xml:space="preserve"> </w:t>
      </w:r>
      <w:r>
        <w:t>determinar</w:t>
      </w:r>
      <w:r>
        <w:rPr>
          <w:spacing w:val="-11"/>
        </w:rPr>
        <w:t xml:space="preserve"> </w:t>
      </w:r>
      <w:r>
        <w:t>los</w:t>
      </w:r>
      <w:r>
        <w:rPr>
          <w:spacing w:val="-11"/>
        </w:rPr>
        <w:t xml:space="preserve"> </w:t>
      </w:r>
      <w:r>
        <w:t>parámetros</w:t>
      </w:r>
      <w:r>
        <w:rPr>
          <w:spacing w:val="-11"/>
        </w:rPr>
        <w:t xml:space="preserve"> </w:t>
      </w:r>
      <w:r>
        <w:t>que</w:t>
      </w:r>
      <w:r>
        <w:rPr>
          <w:spacing w:val="-10"/>
        </w:rPr>
        <w:t xml:space="preserve"> </w:t>
      </w:r>
      <w:r>
        <w:t>mejor</w:t>
      </w:r>
      <w:r>
        <w:rPr>
          <w:spacing w:val="-11"/>
        </w:rPr>
        <w:t xml:space="preserve"> </w:t>
      </w:r>
      <w:r>
        <w:t>identifiquen</w:t>
      </w:r>
      <w:r>
        <w:rPr>
          <w:spacing w:val="-11"/>
        </w:rPr>
        <w:t xml:space="preserve"> </w:t>
      </w:r>
      <w:r>
        <w:t>el</w:t>
      </w:r>
      <w:r>
        <w:rPr>
          <w:spacing w:val="-11"/>
        </w:rPr>
        <w:t xml:space="preserve"> </w:t>
      </w:r>
      <w:r>
        <w:t>inicio</w:t>
      </w:r>
      <w:r>
        <w:rPr>
          <w:spacing w:val="-11"/>
        </w:rPr>
        <w:t xml:space="preserve"> </w:t>
      </w:r>
      <w:r>
        <w:t xml:space="preserve">puberal. </w:t>
      </w:r>
      <w:r>
        <w:rPr>
          <w:b/>
        </w:rPr>
        <w:t xml:space="preserve">Métodos: </w:t>
      </w:r>
      <w:r>
        <w:t>estudio descriptivo retrospectivo de una cohorte de varones nacidos PEG con seguimiento longitudinal,</w:t>
      </w:r>
      <w:r>
        <w:rPr>
          <w:spacing w:val="-9"/>
        </w:rPr>
        <w:t xml:space="preserve"> </w:t>
      </w:r>
      <w:r>
        <w:t>seleccionados</w:t>
      </w:r>
      <w:r>
        <w:rPr>
          <w:spacing w:val="-6"/>
        </w:rPr>
        <w:t xml:space="preserve"> </w:t>
      </w:r>
      <w:r>
        <w:t>desde</w:t>
      </w:r>
      <w:r>
        <w:rPr>
          <w:spacing w:val="-8"/>
        </w:rPr>
        <w:t xml:space="preserve"> </w:t>
      </w:r>
      <w:r>
        <w:t>1997</w:t>
      </w:r>
      <w:r>
        <w:rPr>
          <w:spacing w:val="-9"/>
        </w:rPr>
        <w:t xml:space="preserve"> </w:t>
      </w:r>
      <w:r>
        <w:t>a</w:t>
      </w:r>
      <w:r>
        <w:rPr>
          <w:spacing w:val="-7"/>
        </w:rPr>
        <w:t xml:space="preserve"> </w:t>
      </w:r>
      <w:r>
        <w:t>2023.</w:t>
      </w:r>
      <w:r>
        <w:rPr>
          <w:spacing w:val="-9"/>
        </w:rPr>
        <w:t xml:space="preserve"> </w:t>
      </w:r>
      <w:r>
        <w:t>Medidas</w:t>
      </w:r>
      <w:r>
        <w:rPr>
          <w:spacing w:val="-8"/>
        </w:rPr>
        <w:t xml:space="preserve"> </w:t>
      </w:r>
      <w:r>
        <w:t>de</w:t>
      </w:r>
      <w:r>
        <w:rPr>
          <w:spacing w:val="-8"/>
        </w:rPr>
        <w:t xml:space="preserve"> </w:t>
      </w:r>
      <w:r>
        <w:t>resultado:</w:t>
      </w:r>
      <w:r>
        <w:rPr>
          <w:spacing w:val="-9"/>
        </w:rPr>
        <w:t xml:space="preserve"> </w:t>
      </w:r>
      <w:r>
        <w:t>niveles</w:t>
      </w:r>
      <w:r>
        <w:rPr>
          <w:spacing w:val="-8"/>
        </w:rPr>
        <w:t xml:space="preserve"> </w:t>
      </w:r>
      <w:r>
        <w:t>séricos</w:t>
      </w:r>
      <w:r>
        <w:rPr>
          <w:spacing w:val="-8"/>
        </w:rPr>
        <w:t xml:space="preserve"> </w:t>
      </w:r>
      <w:r>
        <w:t>de</w:t>
      </w:r>
      <w:r>
        <w:rPr>
          <w:spacing w:val="-8"/>
        </w:rPr>
        <w:t xml:space="preserve"> </w:t>
      </w:r>
      <w:r>
        <w:t>hormona</w:t>
      </w:r>
      <w:r>
        <w:rPr>
          <w:spacing w:val="-7"/>
        </w:rPr>
        <w:t xml:space="preserve"> </w:t>
      </w:r>
      <w:r>
        <w:t>lutei- nizante (LH) y hormona anti mulleriana (AMH) y volumen testicular (VT). El inicio puberal se definió como</w:t>
      </w:r>
      <w:r>
        <w:rPr>
          <w:spacing w:val="-10"/>
        </w:rPr>
        <w:t xml:space="preserve"> </w:t>
      </w:r>
      <w:r>
        <w:t>una</w:t>
      </w:r>
      <w:r>
        <w:rPr>
          <w:spacing w:val="-9"/>
        </w:rPr>
        <w:t xml:space="preserve"> </w:t>
      </w:r>
      <w:r>
        <w:t>LH</w:t>
      </w:r>
      <w:r>
        <w:rPr>
          <w:spacing w:val="-8"/>
        </w:rPr>
        <w:t xml:space="preserve"> </w:t>
      </w:r>
      <w:r>
        <w:t>≥</w:t>
      </w:r>
      <w:r>
        <w:rPr>
          <w:spacing w:val="-11"/>
        </w:rPr>
        <w:t xml:space="preserve"> </w:t>
      </w:r>
      <w:r>
        <w:t>0,35</w:t>
      </w:r>
      <w:r>
        <w:rPr>
          <w:spacing w:val="-11"/>
        </w:rPr>
        <w:t xml:space="preserve"> </w:t>
      </w:r>
      <w:r>
        <w:t>U/L</w:t>
      </w:r>
      <w:r>
        <w:rPr>
          <w:spacing w:val="-11"/>
        </w:rPr>
        <w:t xml:space="preserve"> </w:t>
      </w:r>
      <w:r>
        <w:t>y/o</w:t>
      </w:r>
      <w:r>
        <w:rPr>
          <w:spacing w:val="-10"/>
        </w:rPr>
        <w:t xml:space="preserve"> </w:t>
      </w:r>
      <w:r>
        <w:t>una</w:t>
      </w:r>
      <w:r>
        <w:rPr>
          <w:spacing w:val="-9"/>
        </w:rPr>
        <w:t xml:space="preserve"> </w:t>
      </w:r>
      <w:r>
        <w:t>disminución</w:t>
      </w:r>
      <w:r>
        <w:rPr>
          <w:spacing w:val="-10"/>
        </w:rPr>
        <w:t xml:space="preserve"> </w:t>
      </w:r>
      <w:r>
        <w:t>de</w:t>
      </w:r>
      <w:r>
        <w:rPr>
          <w:spacing w:val="-9"/>
        </w:rPr>
        <w:t xml:space="preserve"> </w:t>
      </w:r>
      <w:r>
        <w:t>AMH</w:t>
      </w:r>
      <w:r>
        <w:rPr>
          <w:spacing w:val="-7"/>
        </w:rPr>
        <w:t xml:space="preserve"> </w:t>
      </w:r>
      <w:r>
        <w:t>≥</w:t>
      </w:r>
      <w:r>
        <w:rPr>
          <w:spacing w:val="-11"/>
        </w:rPr>
        <w:t xml:space="preserve"> </w:t>
      </w:r>
      <w:r>
        <w:t>30%.</w:t>
      </w:r>
      <w:r>
        <w:rPr>
          <w:spacing w:val="-8"/>
        </w:rPr>
        <w:t xml:space="preserve"> </w:t>
      </w:r>
      <w:r>
        <w:rPr>
          <w:b/>
        </w:rPr>
        <w:t>Resultados:</w:t>
      </w:r>
      <w:r>
        <w:rPr>
          <w:b/>
          <w:spacing w:val="-6"/>
        </w:rPr>
        <w:t xml:space="preserve"> </w:t>
      </w:r>
      <w:r>
        <w:t>la</w:t>
      </w:r>
      <w:r>
        <w:rPr>
          <w:spacing w:val="-9"/>
        </w:rPr>
        <w:t xml:space="preserve"> </w:t>
      </w:r>
      <w:r>
        <w:t>cohorte</w:t>
      </w:r>
      <w:r>
        <w:rPr>
          <w:spacing w:val="-9"/>
        </w:rPr>
        <w:t xml:space="preserve"> </w:t>
      </w:r>
      <w:r>
        <w:t>incluyó</w:t>
      </w:r>
      <w:r>
        <w:rPr>
          <w:spacing w:val="-10"/>
        </w:rPr>
        <w:t xml:space="preserve"> </w:t>
      </w:r>
      <w:r>
        <w:t>27</w:t>
      </w:r>
      <w:r>
        <w:rPr>
          <w:spacing w:val="-11"/>
        </w:rPr>
        <w:t xml:space="preserve"> </w:t>
      </w:r>
      <w:r>
        <w:t>niños nacidos</w:t>
      </w:r>
      <w:r>
        <w:rPr>
          <w:spacing w:val="-3"/>
        </w:rPr>
        <w:t xml:space="preserve"> </w:t>
      </w:r>
      <w:r>
        <w:t>PEG,</w:t>
      </w:r>
      <w:r>
        <w:rPr>
          <w:spacing w:val="-3"/>
        </w:rPr>
        <w:t xml:space="preserve"> </w:t>
      </w:r>
      <w:r>
        <w:t>el 22% fueron</w:t>
      </w:r>
      <w:r>
        <w:rPr>
          <w:spacing w:val="-3"/>
        </w:rPr>
        <w:t xml:space="preserve"> </w:t>
      </w:r>
      <w:r>
        <w:t>prematuros y</w:t>
      </w:r>
      <w:r>
        <w:rPr>
          <w:spacing w:val="-3"/>
        </w:rPr>
        <w:t xml:space="preserve"> </w:t>
      </w:r>
      <w:r>
        <w:t>el 59%</w:t>
      </w:r>
      <w:r>
        <w:rPr>
          <w:spacing w:val="-3"/>
        </w:rPr>
        <w:t xml:space="preserve"> </w:t>
      </w:r>
      <w:r>
        <w:t>fueron</w:t>
      </w:r>
      <w:r>
        <w:rPr>
          <w:spacing w:val="-3"/>
        </w:rPr>
        <w:t xml:space="preserve"> </w:t>
      </w:r>
      <w:r>
        <w:t>derivados</w:t>
      </w:r>
      <w:r>
        <w:rPr>
          <w:spacing w:val="-3"/>
        </w:rPr>
        <w:t xml:space="preserve"> </w:t>
      </w:r>
      <w:r>
        <w:t>por talla</w:t>
      </w:r>
      <w:r>
        <w:rPr>
          <w:spacing w:val="-2"/>
        </w:rPr>
        <w:t xml:space="preserve"> </w:t>
      </w:r>
      <w:r>
        <w:t>baja.</w:t>
      </w:r>
      <w:r>
        <w:rPr>
          <w:spacing w:val="-3"/>
        </w:rPr>
        <w:t xml:space="preserve"> </w:t>
      </w:r>
      <w:r>
        <w:t>Sus características y tratamiento se describen en la tabla 1.</w:t>
      </w:r>
      <w:r>
        <w:rPr>
          <w:spacing w:val="80"/>
          <w:w w:val="150"/>
        </w:rPr>
        <w:t xml:space="preserve"> </w:t>
      </w:r>
      <w:r>
        <w:t>En 10 varones (48%) el descenso de la AMH se produjo con un</w:t>
      </w:r>
      <w:r>
        <w:rPr>
          <w:spacing w:val="-3"/>
        </w:rPr>
        <w:t xml:space="preserve"> </w:t>
      </w:r>
      <w:r>
        <w:t>VT</w:t>
      </w:r>
      <w:r>
        <w:rPr>
          <w:spacing w:val="-1"/>
        </w:rPr>
        <w:t xml:space="preserve"> </w:t>
      </w:r>
      <w:r>
        <w:t>&lt;</w:t>
      </w:r>
      <w:r>
        <w:rPr>
          <w:spacing w:val="-4"/>
        </w:rPr>
        <w:t xml:space="preserve"> </w:t>
      </w:r>
      <w:r>
        <w:t>4</w:t>
      </w:r>
      <w:r>
        <w:rPr>
          <w:spacing w:val="-3"/>
        </w:rPr>
        <w:t xml:space="preserve"> </w:t>
      </w:r>
      <w:r>
        <w:t>ml,</w:t>
      </w:r>
      <w:r>
        <w:rPr>
          <w:spacing w:val="-3"/>
        </w:rPr>
        <w:t xml:space="preserve"> </w:t>
      </w:r>
      <w:r>
        <w:t>a</w:t>
      </w:r>
      <w:r>
        <w:rPr>
          <w:spacing w:val="-2"/>
        </w:rPr>
        <w:t xml:space="preserve"> </w:t>
      </w:r>
      <w:r>
        <w:t>una</w:t>
      </w:r>
      <w:r>
        <w:rPr>
          <w:spacing w:val="-2"/>
        </w:rPr>
        <w:t xml:space="preserve"> </w:t>
      </w:r>
      <w:r>
        <w:t>mediana</w:t>
      </w:r>
      <w:r>
        <w:rPr>
          <w:spacing w:val="-2"/>
        </w:rPr>
        <w:t xml:space="preserve"> </w:t>
      </w:r>
      <w:r>
        <w:t>de</w:t>
      </w:r>
      <w:r>
        <w:rPr>
          <w:spacing w:val="-2"/>
        </w:rPr>
        <w:t xml:space="preserve"> </w:t>
      </w:r>
      <w:r>
        <w:t>edad</w:t>
      </w:r>
      <w:r>
        <w:rPr>
          <w:spacing w:val="-2"/>
        </w:rPr>
        <w:t xml:space="preserve"> </w:t>
      </w:r>
      <w:r>
        <w:t>de</w:t>
      </w:r>
      <w:r>
        <w:rPr>
          <w:spacing w:val="-2"/>
        </w:rPr>
        <w:t xml:space="preserve"> </w:t>
      </w:r>
      <w:r>
        <w:t>11</w:t>
      </w:r>
      <w:r>
        <w:rPr>
          <w:spacing w:val="-3"/>
        </w:rPr>
        <w:t xml:space="preserve"> </w:t>
      </w:r>
      <w:r>
        <w:t>años.</w:t>
      </w:r>
      <w:r>
        <w:rPr>
          <w:spacing w:val="-3"/>
        </w:rPr>
        <w:t xml:space="preserve"> </w:t>
      </w:r>
      <w:r>
        <w:t>En</w:t>
      </w:r>
      <w:r>
        <w:rPr>
          <w:spacing w:val="-3"/>
        </w:rPr>
        <w:t xml:space="preserve"> </w:t>
      </w:r>
      <w:r>
        <w:t>15</w:t>
      </w:r>
      <w:r>
        <w:rPr>
          <w:spacing w:val="-3"/>
        </w:rPr>
        <w:t xml:space="preserve"> </w:t>
      </w:r>
      <w:r>
        <w:t>varones</w:t>
      </w:r>
      <w:r>
        <w:rPr>
          <w:spacing w:val="-3"/>
        </w:rPr>
        <w:t xml:space="preserve"> </w:t>
      </w:r>
      <w:r>
        <w:t>(58%)</w:t>
      </w:r>
      <w:r>
        <w:rPr>
          <w:spacing w:val="-2"/>
        </w:rPr>
        <w:t xml:space="preserve"> </w:t>
      </w:r>
      <w:r>
        <w:t>el</w:t>
      </w:r>
      <w:r>
        <w:rPr>
          <w:spacing w:val="-3"/>
        </w:rPr>
        <w:t xml:space="preserve"> </w:t>
      </w:r>
      <w:r>
        <w:t>VT</w:t>
      </w:r>
      <w:r>
        <w:rPr>
          <w:spacing w:val="-1"/>
        </w:rPr>
        <w:t xml:space="preserve"> </w:t>
      </w:r>
      <w:r>
        <w:t>fue</w:t>
      </w:r>
      <w:r>
        <w:rPr>
          <w:spacing w:val="-2"/>
        </w:rPr>
        <w:t xml:space="preserve"> </w:t>
      </w:r>
      <w:r>
        <w:t>&lt;4</w:t>
      </w:r>
      <w:r>
        <w:rPr>
          <w:spacing w:val="-3"/>
        </w:rPr>
        <w:t xml:space="preserve"> </w:t>
      </w:r>
      <w:r>
        <w:t>ml</w:t>
      </w:r>
      <w:r>
        <w:rPr>
          <w:spacing w:val="-3"/>
        </w:rPr>
        <w:t xml:space="preserve"> </w:t>
      </w:r>
      <w:r>
        <w:t>cuando</w:t>
      </w:r>
      <w:r>
        <w:rPr>
          <w:spacing w:val="-3"/>
        </w:rPr>
        <w:t xml:space="preserve"> </w:t>
      </w:r>
      <w:r>
        <w:t>la</w:t>
      </w:r>
      <w:r>
        <w:rPr>
          <w:spacing w:val="-2"/>
        </w:rPr>
        <w:t xml:space="preserve"> </w:t>
      </w:r>
      <w:r>
        <w:t>LH sérica fue ≥ 0,35 U/L a una mediana de edad de 11,3 años. Junto con la disminución de AMH, se observó un avance de la edad ósea en el 19%, una aceleración de la velocidad de crecimiento en un 27%,</w:t>
      </w:r>
      <w:r>
        <w:rPr>
          <w:spacing w:val="-1"/>
        </w:rPr>
        <w:t xml:space="preserve"> </w:t>
      </w:r>
      <w:r>
        <w:t>un</w:t>
      </w:r>
      <w:r>
        <w:rPr>
          <w:spacing w:val="-2"/>
        </w:rPr>
        <w:t xml:space="preserve"> </w:t>
      </w:r>
      <w:r>
        <w:t>aumento</w:t>
      </w:r>
      <w:r>
        <w:rPr>
          <w:spacing w:val="-1"/>
        </w:rPr>
        <w:t xml:space="preserve"> </w:t>
      </w:r>
      <w:r>
        <w:t>de las</w:t>
      </w:r>
      <w:r>
        <w:rPr>
          <w:spacing w:val="-1"/>
        </w:rPr>
        <w:t xml:space="preserve"> </w:t>
      </w:r>
      <w:r>
        <w:t>concentraciones</w:t>
      </w:r>
      <w:r>
        <w:rPr>
          <w:spacing w:val="-1"/>
        </w:rPr>
        <w:t xml:space="preserve"> </w:t>
      </w:r>
      <w:r>
        <w:t>de IGF1</w:t>
      </w:r>
      <w:r>
        <w:rPr>
          <w:spacing w:val="-2"/>
        </w:rPr>
        <w:t xml:space="preserve"> </w:t>
      </w:r>
      <w:r>
        <w:t>en</w:t>
      </w:r>
      <w:r>
        <w:rPr>
          <w:spacing w:val="-2"/>
        </w:rPr>
        <w:t xml:space="preserve"> </w:t>
      </w:r>
      <w:r>
        <w:t>24%</w:t>
      </w:r>
      <w:r>
        <w:rPr>
          <w:spacing w:val="-1"/>
        </w:rPr>
        <w:t xml:space="preserve"> </w:t>
      </w:r>
      <w:r>
        <w:t>y</w:t>
      </w:r>
      <w:r>
        <w:rPr>
          <w:spacing w:val="-2"/>
        </w:rPr>
        <w:t xml:space="preserve"> </w:t>
      </w:r>
      <w:r>
        <w:t>un</w:t>
      </w:r>
      <w:r>
        <w:rPr>
          <w:spacing w:val="-2"/>
        </w:rPr>
        <w:t xml:space="preserve"> </w:t>
      </w:r>
      <w:r>
        <w:t>aumento</w:t>
      </w:r>
      <w:r>
        <w:rPr>
          <w:spacing w:val="-1"/>
        </w:rPr>
        <w:t xml:space="preserve"> </w:t>
      </w:r>
      <w:r>
        <w:t>del</w:t>
      </w:r>
      <w:r>
        <w:rPr>
          <w:spacing w:val="-1"/>
        </w:rPr>
        <w:t xml:space="preserve"> </w:t>
      </w:r>
      <w:r>
        <w:t>Índice de resistencia a la insulina (HOMA-IR) de 20%. Concomitantemente con una LH ≥0,35 U/L, se observó una aceleración</w:t>
      </w:r>
    </w:p>
    <w:p w14:paraId="235D516A" w14:textId="77777777" w:rsidR="009F2B4D" w:rsidRDefault="009F2B4D">
      <w:pPr>
        <w:spacing w:line="276" w:lineRule="auto"/>
        <w:jc w:val="both"/>
        <w:sectPr w:rsidR="009F2B4D">
          <w:pgSz w:w="11910" w:h="16840"/>
          <w:pgMar w:top="1460" w:right="1140" w:bottom="1660" w:left="1300" w:header="567" w:footer="1477" w:gutter="0"/>
          <w:cols w:space="720"/>
        </w:sectPr>
      </w:pPr>
    </w:p>
    <w:p w14:paraId="4E091CE9" w14:textId="77777777" w:rsidR="009F2B4D" w:rsidRDefault="00000000">
      <w:pPr>
        <w:pStyle w:val="Textoindependiente"/>
        <w:spacing w:line="31" w:lineRule="exact"/>
        <w:rPr>
          <w:sz w:val="3"/>
        </w:rPr>
      </w:pPr>
      <w:r>
        <w:rPr>
          <w:noProof/>
        </w:rPr>
        <w:lastRenderedPageBreak/>
        <w:drawing>
          <wp:anchor distT="0" distB="0" distL="0" distR="0" simplePos="0" relativeHeight="487135744" behindDoc="1" locked="0" layoutInCell="1" allowOverlap="1" wp14:anchorId="03A66781" wp14:editId="21DD75AA">
            <wp:simplePos x="0" y="0"/>
            <wp:positionH relativeFrom="page">
              <wp:posOffset>0</wp:posOffset>
            </wp:positionH>
            <wp:positionV relativeFrom="page">
              <wp:posOffset>1516704</wp:posOffset>
            </wp:positionV>
            <wp:extent cx="7487842" cy="7430303"/>
            <wp:effectExtent l="0" t="0" r="0" b="0"/>
            <wp:wrapNone/>
            <wp:docPr id="419" name="Image 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 name="Image 419"/>
                    <pic:cNvPicPr/>
                  </pic:nvPicPr>
                  <pic:blipFill>
                    <a:blip r:embed="rId6"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47F7BE45" wp14:editId="064B29CC">
                <wp:extent cx="5759450" cy="20320"/>
                <wp:effectExtent l="0" t="0" r="0" b="8254"/>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421" name="Graphic 421"/>
                        <wps:cNvSpPr/>
                        <wps:spPr>
                          <a:xfrm>
                            <a:off x="0" y="0"/>
                            <a:ext cx="5759450" cy="20320"/>
                          </a:xfrm>
                          <a:custGeom>
                            <a:avLst/>
                            <a:gdLst/>
                            <a:ahLst/>
                            <a:cxnLst/>
                            <a:rect l="l" t="t" r="r" b="b"/>
                            <a:pathLst>
                              <a:path w="5759450" h="20320">
                                <a:moveTo>
                                  <a:pt x="5759450" y="266"/>
                                </a:moveTo>
                                <a:lnTo>
                                  <a:pt x="5756389" y="266"/>
                                </a:lnTo>
                                <a:lnTo>
                                  <a:pt x="5756389" y="0"/>
                                </a:lnTo>
                                <a:lnTo>
                                  <a:pt x="3302" y="0"/>
                                </a:lnTo>
                                <a:lnTo>
                                  <a:pt x="254" y="0"/>
                                </a:lnTo>
                                <a:lnTo>
                                  <a:pt x="254" y="266"/>
                                </a:lnTo>
                                <a:lnTo>
                                  <a:pt x="0" y="266"/>
                                </a:lnTo>
                                <a:lnTo>
                                  <a:pt x="0" y="19939"/>
                                </a:lnTo>
                                <a:lnTo>
                                  <a:pt x="5759450" y="19939"/>
                                </a:lnTo>
                                <a:lnTo>
                                  <a:pt x="5759450" y="266"/>
                                </a:lnTo>
                                <a:close/>
                              </a:path>
                            </a:pathLst>
                          </a:custGeom>
                          <a:solidFill>
                            <a:srgbClr val="9F9F9F"/>
                          </a:solidFill>
                        </wps:spPr>
                        <wps:bodyPr wrap="square" lIns="0" tIns="0" rIns="0" bIns="0" rtlCol="0">
                          <a:prstTxWarp prst="textNoShape">
                            <a:avLst/>
                          </a:prstTxWarp>
                          <a:noAutofit/>
                        </wps:bodyPr>
                      </wps:wsp>
                      <wps:wsp>
                        <wps:cNvPr id="422" name="Graphic 422"/>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423" name="Graphic 423"/>
                        <wps:cNvSpPr/>
                        <wps:spPr>
                          <a:xfrm>
                            <a:off x="254" y="0"/>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424" name="Graphic 424"/>
                        <wps:cNvSpPr/>
                        <wps:spPr>
                          <a:xfrm>
                            <a:off x="575640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425" name="Graphic 425"/>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426" name="Graphic 426"/>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4A9CDF3A" id="Group 420" o:spid="_x0000_s1026" style="width:453.5pt;height:1.6pt;mso-position-horizontal-relative:char;mso-position-vertical-relative:lin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">
                <v:shape id="Graphic 421"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" path="m5759450,266r-3061,l5756389,,3302,,254,r,266l,266,,19939r5759450,l5759450,266xe" fillcolor="#9f9f9f" stroked="f">
                  <v:path arrowok="t"/>
                </v:shape>
                <v:shape id="Graphic 422"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" path="m3048,l,,,3048r3048,l3048,xe" fillcolor="#e2e2e2" stroked="f">
                  <v:path arrowok="t"/>
                </v:shape>
                <v:shape id="Graphic 423"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" path="m3048,3048l,3048,,16764r3048,l3048,3048xem5759196,r-3061,l5756135,3048r3061,l5759196,xe" fillcolor="#9f9f9f" stroked="f">
                  <v:path arrowok="t"/>
                </v:shape>
                <v:shape id="Graphic 424"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" path="m3048,l,,,13716r3048,l3048,xe" fillcolor="#e2e2e2" stroked="f">
                  <v:path arrowok="t"/>
                </v:shape>
                <v:shape id="Graphic 425"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" path="m3047,l,,,3035r3047,l3047,xe" fillcolor="#9f9f9f" stroked="f">
                  <v:path arrowok="t"/>
                </v:shape>
                <v:shape id="Graphic 426"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" path="m5759196,r-3061,l3048,,,,,3035r3048,l5756135,3035r3061,l5759196,xe" fillcolor="#e2e2e2" stroked="f">
                  <v:path arrowok="t"/>
                </v:shape>
                <w10:anchorlock/>
              </v:group>
            </w:pict>
          </mc:Fallback>
        </mc:AlternateContent>
      </w:r>
    </w:p>
    <w:p w14:paraId="4EA6E279" w14:textId="77777777" w:rsidR="009F2B4D" w:rsidRDefault="00000000">
      <w:pPr>
        <w:pStyle w:val="Textoindependiente"/>
        <w:spacing w:before="62" w:line="276" w:lineRule="auto"/>
        <w:ind w:right="271"/>
        <w:jc w:val="both"/>
      </w:pPr>
      <w:r>
        <w:t>de la velocidad de crecimiento en un 29%, un aumento del IGF1 en un 18% y un aumento de HOMA- IR</w:t>
      </w:r>
      <w:r>
        <w:rPr>
          <w:spacing w:val="-10"/>
        </w:rPr>
        <w:t xml:space="preserve"> </w:t>
      </w:r>
      <w:r>
        <w:t>en</w:t>
      </w:r>
      <w:r>
        <w:rPr>
          <w:spacing w:val="-11"/>
        </w:rPr>
        <w:t xml:space="preserve"> </w:t>
      </w:r>
      <w:r>
        <w:t>el</w:t>
      </w:r>
      <w:r>
        <w:rPr>
          <w:spacing w:val="-11"/>
        </w:rPr>
        <w:t xml:space="preserve"> </w:t>
      </w:r>
      <w:r>
        <w:t>40%</w:t>
      </w:r>
      <w:r>
        <w:rPr>
          <w:spacing w:val="-11"/>
        </w:rPr>
        <w:t xml:space="preserve"> </w:t>
      </w:r>
      <w:r>
        <w:t>de</w:t>
      </w:r>
      <w:r>
        <w:rPr>
          <w:spacing w:val="-10"/>
        </w:rPr>
        <w:t xml:space="preserve"> </w:t>
      </w:r>
      <w:r>
        <w:t>los</w:t>
      </w:r>
      <w:r>
        <w:rPr>
          <w:spacing w:val="-11"/>
        </w:rPr>
        <w:t xml:space="preserve"> </w:t>
      </w:r>
      <w:r>
        <w:t>casos.</w:t>
      </w:r>
      <w:r>
        <w:rPr>
          <w:spacing w:val="-11"/>
        </w:rPr>
        <w:t xml:space="preserve"> </w:t>
      </w:r>
      <w:r>
        <w:rPr>
          <w:b/>
        </w:rPr>
        <w:t>Conclusión:</w:t>
      </w:r>
      <w:r>
        <w:rPr>
          <w:b/>
          <w:spacing w:val="-7"/>
        </w:rPr>
        <w:t xml:space="preserve"> </w:t>
      </w:r>
      <w:r>
        <w:t>el</w:t>
      </w:r>
      <w:r>
        <w:rPr>
          <w:spacing w:val="-11"/>
        </w:rPr>
        <w:t xml:space="preserve"> </w:t>
      </w:r>
      <w:r>
        <w:t>aumento</w:t>
      </w:r>
      <w:r>
        <w:rPr>
          <w:spacing w:val="-11"/>
        </w:rPr>
        <w:t xml:space="preserve"> </w:t>
      </w:r>
      <w:r>
        <w:t>del</w:t>
      </w:r>
      <w:r>
        <w:rPr>
          <w:spacing w:val="-11"/>
        </w:rPr>
        <w:t xml:space="preserve"> </w:t>
      </w:r>
      <w:r>
        <w:t>volumen</w:t>
      </w:r>
      <w:r>
        <w:rPr>
          <w:spacing w:val="-11"/>
        </w:rPr>
        <w:t xml:space="preserve"> </w:t>
      </w:r>
      <w:r>
        <w:t>testicular</w:t>
      </w:r>
      <w:r>
        <w:rPr>
          <w:spacing w:val="-11"/>
        </w:rPr>
        <w:t xml:space="preserve"> </w:t>
      </w:r>
      <w:r>
        <w:t>a</w:t>
      </w:r>
      <w:r>
        <w:rPr>
          <w:spacing w:val="-10"/>
        </w:rPr>
        <w:t xml:space="preserve"> </w:t>
      </w:r>
      <w:r>
        <w:t>4</w:t>
      </w:r>
      <w:r>
        <w:rPr>
          <w:spacing w:val="-11"/>
        </w:rPr>
        <w:t xml:space="preserve"> </w:t>
      </w:r>
      <w:r>
        <w:t>ml,</w:t>
      </w:r>
      <w:r>
        <w:rPr>
          <w:spacing w:val="-11"/>
        </w:rPr>
        <w:t xml:space="preserve"> </w:t>
      </w:r>
      <w:r>
        <w:t>un</w:t>
      </w:r>
      <w:r>
        <w:rPr>
          <w:spacing w:val="-11"/>
        </w:rPr>
        <w:t xml:space="preserve"> </w:t>
      </w:r>
      <w:r>
        <w:t>parámetro</w:t>
      </w:r>
      <w:r>
        <w:rPr>
          <w:spacing w:val="-11"/>
        </w:rPr>
        <w:t xml:space="preserve"> </w:t>
      </w:r>
      <w:r>
        <w:t>clásico utilizado como marcador de inicio puberal, puede no ser apropiado en un subgrupo de niños nacidos PEG. Probablemente se deban considerar otros parámetros como el aumento de la LH sérica o la dis- minución de la AMH.</w:t>
      </w:r>
    </w:p>
    <w:p w14:paraId="734B0EE6" w14:textId="77777777" w:rsidR="009F2B4D" w:rsidRDefault="00000000">
      <w:pPr>
        <w:pStyle w:val="Ttulo1"/>
        <w:spacing w:before="241" w:line="276" w:lineRule="auto"/>
        <w:ind w:right="273"/>
        <w:jc w:val="both"/>
      </w:pPr>
      <w:r>
        <w:t>O-068. Quince años de vigilancia de infecciones asociadas a cuidados de la salud (IACS)</w:t>
      </w:r>
      <w:r>
        <w:rPr>
          <w:spacing w:val="-4"/>
        </w:rPr>
        <w:t xml:space="preserve"> </w:t>
      </w:r>
      <w:r>
        <w:t>en</w:t>
      </w:r>
      <w:r>
        <w:rPr>
          <w:spacing w:val="-2"/>
        </w:rPr>
        <w:t xml:space="preserve"> </w:t>
      </w:r>
      <w:r>
        <w:t>unidad</w:t>
      </w:r>
      <w:r>
        <w:rPr>
          <w:spacing w:val="-2"/>
        </w:rPr>
        <w:t xml:space="preserve"> </w:t>
      </w:r>
      <w:r>
        <w:t>de</w:t>
      </w:r>
      <w:r>
        <w:rPr>
          <w:spacing w:val="-4"/>
        </w:rPr>
        <w:t xml:space="preserve"> </w:t>
      </w:r>
      <w:r>
        <w:t>cuidados</w:t>
      </w:r>
      <w:r>
        <w:rPr>
          <w:spacing w:val="-3"/>
        </w:rPr>
        <w:t xml:space="preserve"> </w:t>
      </w:r>
      <w:r>
        <w:t>intensivos</w:t>
      </w:r>
      <w:r>
        <w:rPr>
          <w:spacing w:val="-3"/>
        </w:rPr>
        <w:t xml:space="preserve"> </w:t>
      </w:r>
      <w:r>
        <w:t>neonatales</w:t>
      </w:r>
      <w:r>
        <w:rPr>
          <w:spacing w:val="-3"/>
        </w:rPr>
        <w:t xml:space="preserve"> </w:t>
      </w:r>
      <w:r>
        <w:t>(UCIN)</w:t>
      </w:r>
      <w:r>
        <w:rPr>
          <w:spacing w:val="-2"/>
        </w:rPr>
        <w:t xml:space="preserve"> </w:t>
      </w:r>
      <w:r>
        <w:t>del</w:t>
      </w:r>
      <w:r>
        <w:rPr>
          <w:spacing w:val="-2"/>
        </w:rPr>
        <w:t xml:space="preserve"> </w:t>
      </w:r>
      <w:r>
        <w:t>HNRG,</w:t>
      </w:r>
      <w:r>
        <w:rPr>
          <w:spacing w:val="-2"/>
        </w:rPr>
        <w:t xml:space="preserve"> </w:t>
      </w:r>
      <w:r>
        <w:t>reportados al programa VIHDA</w:t>
      </w:r>
    </w:p>
    <w:p w14:paraId="218790AE" w14:textId="77777777" w:rsidR="009F2B4D" w:rsidRDefault="00000000">
      <w:pPr>
        <w:spacing w:before="241" w:line="273" w:lineRule="auto"/>
        <w:ind w:left="118" w:right="277"/>
        <w:jc w:val="both"/>
        <w:rPr>
          <w:sz w:val="20"/>
        </w:rPr>
      </w:pPr>
      <w:r>
        <w:rPr>
          <w:noProof/>
        </w:rPr>
        <mc:AlternateContent>
          <mc:Choice Requires="wps">
            <w:drawing>
              <wp:anchor distT="0" distB="0" distL="0" distR="0" simplePos="0" relativeHeight="15808000" behindDoc="0" locked="0" layoutInCell="1" allowOverlap="1" wp14:anchorId="0C8F2A97" wp14:editId="6B618E29">
                <wp:simplePos x="0" y="0"/>
                <wp:positionH relativeFrom="page">
                  <wp:posOffset>900683</wp:posOffset>
                </wp:positionH>
                <wp:positionV relativeFrom="paragraph">
                  <wp:posOffset>290955</wp:posOffset>
                </wp:positionV>
                <wp:extent cx="928369" cy="7620"/>
                <wp:effectExtent l="0" t="0" r="0" b="0"/>
                <wp:wrapNone/>
                <wp:docPr id="427" name="Graphic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8369" cy="7620"/>
                        </a:xfrm>
                        <a:custGeom>
                          <a:avLst/>
                          <a:gdLst/>
                          <a:ahLst/>
                          <a:cxnLst/>
                          <a:rect l="l" t="t" r="r" b="b"/>
                          <a:pathLst>
                            <a:path w="928369" h="7620">
                              <a:moveTo>
                                <a:pt x="928116" y="0"/>
                              </a:moveTo>
                              <a:lnTo>
                                <a:pt x="0" y="0"/>
                              </a:lnTo>
                              <a:lnTo>
                                <a:pt x="0" y="7607"/>
                              </a:lnTo>
                              <a:lnTo>
                                <a:pt x="928116" y="7607"/>
                              </a:lnTo>
                              <a:lnTo>
                                <a:pt x="9281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DD9B3A" id="Graphic 427" o:spid="_x0000_s1026" style="position:absolute;margin-left:70.9pt;margin-top:22.9pt;width:73.1pt;height:.6pt;z-index:15808000;visibility:visible;mso-wrap-style:square;mso-wrap-distance-left:0;mso-wrap-distance-top:0;mso-wrap-distance-right:0;mso-wrap-distance-bottom:0;mso-position-horizontal:absolute;mso-position-horizontal-relative:page;mso-position-vertical:absolute;mso-position-vertical-relative:text;v-text-anchor:top" coordsize="928369,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" path="m928116,l,,,7607r928116,l928116,xe" fillcolor="black" stroked="f">
                <v:path arrowok="t"/>
                <w10:wrap anchorx="page"/>
              </v:shape>
            </w:pict>
          </mc:Fallback>
        </mc:AlternateContent>
      </w:r>
      <w:r>
        <w:rPr>
          <w:sz w:val="20"/>
        </w:rPr>
        <w:t>Della Latta MP</w:t>
      </w:r>
      <w:r>
        <w:rPr>
          <w:position w:val="7"/>
          <w:sz w:val="13"/>
        </w:rPr>
        <w:t>(1)</w:t>
      </w:r>
      <w:r>
        <w:rPr>
          <w:sz w:val="20"/>
        </w:rPr>
        <w:t>, Bakir J</w:t>
      </w:r>
      <w:r>
        <w:rPr>
          <w:position w:val="7"/>
          <w:sz w:val="13"/>
        </w:rPr>
        <w:t>(1)</w:t>
      </w:r>
      <w:r>
        <w:rPr>
          <w:sz w:val="20"/>
        </w:rPr>
        <w:t>, Areso MS</w:t>
      </w:r>
      <w:r>
        <w:rPr>
          <w:position w:val="7"/>
          <w:sz w:val="13"/>
        </w:rPr>
        <w:t>(1)</w:t>
      </w:r>
      <w:r>
        <w:rPr>
          <w:sz w:val="20"/>
        </w:rPr>
        <w:t>, Cenzano LR</w:t>
      </w:r>
      <w:r>
        <w:rPr>
          <w:position w:val="7"/>
          <w:sz w:val="13"/>
        </w:rPr>
        <w:t>(1)</w:t>
      </w:r>
      <w:r>
        <w:rPr>
          <w:sz w:val="20"/>
        </w:rPr>
        <w:t>, Cella V</w:t>
      </w:r>
      <w:r>
        <w:rPr>
          <w:position w:val="7"/>
          <w:sz w:val="13"/>
        </w:rPr>
        <w:t>(1)</w:t>
      </w:r>
      <w:r>
        <w:rPr>
          <w:sz w:val="20"/>
        </w:rPr>
        <w:t>, Procopio A</w:t>
      </w:r>
      <w:r>
        <w:rPr>
          <w:position w:val="7"/>
          <w:sz w:val="13"/>
        </w:rPr>
        <w:t>(2)</w:t>
      </w:r>
      <w:r>
        <w:rPr>
          <w:sz w:val="20"/>
        </w:rPr>
        <w:t>, Satragno D</w:t>
      </w:r>
      <w:r>
        <w:rPr>
          <w:position w:val="7"/>
          <w:sz w:val="13"/>
        </w:rPr>
        <w:t>(3)</w:t>
      </w:r>
      <w:r>
        <w:rPr>
          <w:sz w:val="20"/>
        </w:rPr>
        <w:t xml:space="preserve">, Gentile </w:t>
      </w:r>
      <w:r>
        <w:rPr>
          <w:spacing w:val="-2"/>
          <w:position w:val="-6"/>
          <w:sz w:val="20"/>
        </w:rPr>
        <w:t>A</w:t>
      </w:r>
      <w:r>
        <w:rPr>
          <w:spacing w:val="-2"/>
          <w:sz w:val="13"/>
        </w:rPr>
        <w:t>(1)</w:t>
      </w:r>
      <w:r>
        <w:rPr>
          <w:spacing w:val="-2"/>
          <w:position w:val="-6"/>
          <w:sz w:val="20"/>
        </w:rPr>
        <w:t>.</w:t>
      </w:r>
    </w:p>
    <w:p w14:paraId="68C63841" w14:textId="77777777" w:rsidR="009F2B4D" w:rsidRDefault="00000000">
      <w:pPr>
        <w:pStyle w:val="Textoindependiente"/>
        <w:spacing w:before="4" w:line="276" w:lineRule="auto"/>
        <w:ind w:right="203" w:hanging="1"/>
      </w:pPr>
      <w:r>
        <w:rPr>
          <w:position w:val="7"/>
          <w:sz w:val="13"/>
        </w:rPr>
        <w:t>(1)</w:t>
      </w:r>
      <w:r>
        <w:rPr>
          <w:spacing w:val="33"/>
          <w:position w:val="7"/>
          <w:sz w:val="13"/>
        </w:rPr>
        <w:t xml:space="preserve"> </w:t>
      </w:r>
      <w:r>
        <w:t xml:space="preserve">Epidemiología, HNRG. CABA, Argentina. </w:t>
      </w:r>
      <w:r>
        <w:rPr>
          <w:position w:val="7"/>
          <w:sz w:val="13"/>
        </w:rPr>
        <w:t xml:space="preserve">(2) </w:t>
      </w:r>
      <w:r>
        <w:t xml:space="preserve">Microbiología, HNRG. CABA, Argentina. </w:t>
      </w:r>
      <w:r>
        <w:rPr>
          <w:position w:val="7"/>
          <w:sz w:val="13"/>
        </w:rPr>
        <w:t>(3)</w:t>
      </w:r>
      <w:r>
        <w:rPr>
          <w:spacing w:val="33"/>
          <w:position w:val="7"/>
          <w:sz w:val="13"/>
        </w:rPr>
        <w:t xml:space="preserve"> </w:t>
      </w:r>
      <w:r>
        <w:t>UCIN, HNRG. CABA, Argentina.</w:t>
      </w:r>
    </w:p>
    <w:p w14:paraId="1768F5AD" w14:textId="77777777" w:rsidR="009F2B4D" w:rsidRDefault="00000000">
      <w:pPr>
        <w:pStyle w:val="Textoindependiente"/>
        <w:spacing w:before="239" w:line="276" w:lineRule="auto"/>
        <w:ind w:right="273"/>
        <w:jc w:val="both"/>
      </w:pPr>
      <w:r>
        <w:rPr>
          <w:b/>
        </w:rPr>
        <w:t>Introducción</w:t>
      </w:r>
      <w:r>
        <w:t>:</w:t>
      </w:r>
      <w:r>
        <w:rPr>
          <w:spacing w:val="-3"/>
        </w:rPr>
        <w:t xml:space="preserve"> </w:t>
      </w:r>
      <w:r>
        <w:t>La</w:t>
      </w:r>
      <w:r>
        <w:rPr>
          <w:spacing w:val="-1"/>
        </w:rPr>
        <w:t xml:space="preserve"> </w:t>
      </w:r>
      <w:r>
        <w:t>vigilancia</w:t>
      </w:r>
      <w:r>
        <w:rPr>
          <w:spacing w:val="-1"/>
        </w:rPr>
        <w:t xml:space="preserve"> </w:t>
      </w:r>
      <w:r>
        <w:t>epidemiológica</w:t>
      </w:r>
      <w:r>
        <w:rPr>
          <w:spacing w:val="-1"/>
        </w:rPr>
        <w:t xml:space="preserve"> </w:t>
      </w:r>
      <w:r>
        <w:t>activa</w:t>
      </w:r>
      <w:r>
        <w:rPr>
          <w:spacing w:val="-1"/>
        </w:rPr>
        <w:t xml:space="preserve"> </w:t>
      </w:r>
      <w:r>
        <w:t>de</w:t>
      </w:r>
      <w:r>
        <w:rPr>
          <w:spacing w:val="-1"/>
        </w:rPr>
        <w:t xml:space="preserve"> </w:t>
      </w:r>
      <w:r>
        <w:t>las</w:t>
      </w:r>
      <w:r>
        <w:rPr>
          <w:spacing w:val="-2"/>
        </w:rPr>
        <w:t xml:space="preserve"> </w:t>
      </w:r>
      <w:r>
        <w:t>Infecciones</w:t>
      </w:r>
      <w:r>
        <w:rPr>
          <w:spacing w:val="-2"/>
        </w:rPr>
        <w:t xml:space="preserve"> </w:t>
      </w:r>
      <w:r>
        <w:t>Asociadas</w:t>
      </w:r>
      <w:r>
        <w:rPr>
          <w:spacing w:val="-2"/>
        </w:rPr>
        <w:t xml:space="preserve"> </w:t>
      </w:r>
      <w:r>
        <w:t>al Cuidado</w:t>
      </w:r>
      <w:r>
        <w:rPr>
          <w:spacing w:val="-2"/>
        </w:rPr>
        <w:t xml:space="preserve"> </w:t>
      </w:r>
      <w:r>
        <w:t>de</w:t>
      </w:r>
      <w:r>
        <w:rPr>
          <w:spacing w:val="-1"/>
        </w:rPr>
        <w:t xml:space="preserve"> </w:t>
      </w:r>
      <w:r>
        <w:t>la</w:t>
      </w:r>
      <w:r>
        <w:rPr>
          <w:spacing w:val="-1"/>
        </w:rPr>
        <w:t xml:space="preserve"> </w:t>
      </w:r>
      <w:r>
        <w:t>Salud (IACS)</w:t>
      </w:r>
      <w:r>
        <w:rPr>
          <w:spacing w:val="-4"/>
        </w:rPr>
        <w:t xml:space="preserve"> </w:t>
      </w:r>
      <w:r>
        <w:t>en</w:t>
      </w:r>
      <w:r>
        <w:rPr>
          <w:spacing w:val="-6"/>
        </w:rPr>
        <w:t xml:space="preserve"> </w:t>
      </w:r>
      <w:r>
        <w:t>la</w:t>
      </w:r>
      <w:r>
        <w:rPr>
          <w:spacing w:val="-2"/>
        </w:rPr>
        <w:t xml:space="preserve"> </w:t>
      </w:r>
      <w:r>
        <w:t>UCIN</w:t>
      </w:r>
      <w:r>
        <w:rPr>
          <w:spacing w:val="-6"/>
        </w:rPr>
        <w:t xml:space="preserve"> </w:t>
      </w:r>
      <w:r>
        <w:t>del</w:t>
      </w:r>
      <w:r>
        <w:rPr>
          <w:spacing w:val="-3"/>
        </w:rPr>
        <w:t xml:space="preserve"> </w:t>
      </w:r>
      <w:r>
        <w:t>HNRG,</w:t>
      </w:r>
      <w:r>
        <w:rPr>
          <w:spacing w:val="-5"/>
        </w:rPr>
        <w:t xml:space="preserve"> </w:t>
      </w:r>
      <w:r>
        <w:t>se</w:t>
      </w:r>
      <w:r>
        <w:rPr>
          <w:spacing w:val="-2"/>
        </w:rPr>
        <w:t xml:space="preserve"> </w:t>
      </w:r>
      <w:r>
        <w:t>encuentra</w:t>
      </w:r>
      <w:r>
        <w:rPr>
          <w:spacing w:val="-4"/>
        </w:rPr>
        <w:t xml:space="preserve"> </w:t>
      </w:r>
      <w:r>
        <w:t>integrada</w:t>
      </w:r>
      <w:r>
        <w:rPr>
          <w:spacing w:val="-4"/>
        </w:rPr>
        <w:t xml:space="preserve"> </w:t>
      </w:r>
      <w:r>
        <w:t>al</w:t>
      </w:r>
      <w:r>
        <w:rPr>
          <w:spacing w:val="-5"/>
        </w:rPr>
        <w:t xml:space="preserve"> </w:t>
      </w:r>
      <w:r>
        <w:t>Programa</w:t>
      </w:r>
      <w:r>
        <w:rPr>
          <w:spacing w:val="-4"/>
        </w:rPr>
        <w:t xml:space="preserve"> </w:t>
      </w:r>
      <w:r>
        <w:t>de</w:t>
      </w:r>
      <w:r>
        <w:rPr>
          <w:spacing w:val="-4"/>
        </w:rPr>
        <w:t xml:space="preserve"> </w:t>
      </w:r>
      <w:r>
        <w:t>Vigilancia</w:t>
      </w:r>
      <w:r>
        <w:rPr>
          <w:spacing w:val="-4"/>
        </w:rPr>
        <w:t xml:space="preserve"> </w:t>
      </w:r>
      <w:r>
        <w:t>de</w:t>
      </w:r>
      <w:r>
        <w:rPr>
          <w:spacing w:val="-2"/>
        </w:rPr>
        <w:t xml:space="preserve"> </w:t>
      </w:r>
      <w:r>
        <w:t>Infecciones</w:t>
      </w:r>
      <w:r>
        <w:rPr>
          <w:spacing w:val="-3"/>
        </w:rPr>
        <w:t xml:space="preserve"> </w:t>
      </w:r>
      <w:r>
        <w:t>Hospita- larias de Argentina (VIHDA) e inició en el año 2004. Es llevada a cabo por el equipo de Epidemiología en</w:t>
      </w:r>
      <w:r>
        <w:rPr>
          <w:spacing w:val="-3"/>
        </w:rPr>
        <w:t xml:space="preserve"> </w:t>
      </w:r>
      <w:r>
        <w:t>coordinación</w:t>
      </w:r>
      <w:r>
        <w:rPr>
          <w:spacing w:val="-1"/>
        </w:rPr>
        <w:t xml:space="preserve"> </w:t>
      </w:r>
      <w:r>
        <w:t>con</w:t>
      </w:r>
      <w:r>
        <w:rPr>
          <w:spacing w:val="-1"/>
        </w:rPr>
        <w:t xml:space="preserve"> </w:t>
      </w:r>
      <w:r>
        <w:t>neonatólogos</w:t>
      </w:r>
      <w:r>
        <w:rPr>
          <w:spacing w:val="-1"/>
        </w:rPr>
        <w:t xml:space="preserve"> </w:t>
      </w:r>
      <w:r>
        <w:t>de</w:t>
      </w:r>
      <w:r>
        <w:rPr>
          <w:spacing w:val="-2"/>
        </w:rPr>
        <w:t xml:space="preserve"> </w:t>
      </w:r>
      <w:r>
        <w:t>la unidad.</w:t>
      </w:r>
      <w:r>
        <w:rPr>
          <w:spacing w:val="-1"/>
        </w:rPr>
        <w:t xml:space="preserve"> </w:t>
      </w:r>
      <w:r>
        <w:rPr>
          <w:b/>
        </w:rPr>
        <w:t xml:space="preserve">Objetivos: </w:t>
      </w:r>
      <w:r>
        <w:t>Describir</w:t>
      </w:r>
      <w:r>
        <w:rPr>
          <w:spacing w:val="-2"/>
        </w:rPr>
        <w:t xml:space="preserve"> </w:t>
      </w:r>
      <w:r>
        <w:t>los</w:t>
      </w:r>
      <w:r>
        <w:rPr>
          <w:spacing w:val="-3"/>
        </w:rPr>
        <w:t xml:space="preserve"> </w:t>
      </w:r>
      <w:r>
        <w:t>resultados</w:t>
      </w:r>
      <w:r>
        <w:rPr>
          <w:spacing w:val="-3"/>
        </w:rPr>
        <w:t xml:space="preserve"> </w:t>
      </w:r>
      <w:r>
        <w:t>de</w:t>
      </w:r>
      <w:r>
        <w:rPr>
          <w:spacing w:val="-2"/>
        </w:rPr>
        <w:t xml:space="preserve"> </w:t>
      </w:r>
      <w:r>
        <w:t xml:space="preserve">la vigilancia de las IACS en UCIN durante 15 años (2009 y 2023) y analizar las Bacteriemias relacionadas a catéter (BAC) como IACS más frecuente de los últimos 18 meses. </w:t>
      </w:r>
      <w:r>
        <w:rPr>
          <w:b/>
        </w:rPr>
        <w:t xml:space="preserve">Métodos: </w:t>
      </w:r>
      <w:r>
        <w:t>Estudio descriptivo de vigilancia epidemiológica</w:t>
      </w:r>
      <w:r>
        <w:rPr>
          <w:spacing w:val="-5"/>
        </w:rPr>
        <w:t xml:space="preserve"> </w:t>
      </w:r>
      <w:r>
        <w:t>activa</w:t>
      </w:r>
      <w:r>
        <w:rPr>
          <w:spacing w:val="-5"/>
        </w:rPr>
        <w:t xml:space="preserve"> </w:t>
      </w:r>
      <w:r>
        <w:t>de</w:t>
      </w:r>
      <w:r>
        <w:rPr>
          <w:spacing w:val="-5"/>
        </w:rPr>
        <w:t xml:space="preserve"> </w:t>
      </w:r>
      <w:r>
        <w:t>casos</w:t>
      </w:r>
      <w:r>
        <w:rPr>
          <w:spacing w:val="-6"/>
        </w:rPr>
        <w:t xml:space="preserve"> </w:t>
      </w:r>
      <w:r>
        <w:t>de</w:t>
      </w:r>
      <w:r>
        <w:rPr>
          <w:spacing w:val="-5"/>
        </w:rPr>
        <w:t xml:space="preserve"> </w:t>
      </w:r>
      <w:r>
        <w:t>IACS</w:t>
      </w:r>
      <w:r>
        <w:rPr>
          <w:spacing w:val="-7"/>
        </w:rPr>
        <w:t xml:space="preserve"> </w:t>
      </w:r>
      <w:r>
        <w:t>en</w:t>
      </w:r>
      <w:r>
        <w:rPr>
          <w:spacing w:val="-7"/>
        </w:rPr>
        <w:t xml:space="preserve"> </w:t>
      </w:r>
      <w:r>
        <w:t>pacientes</w:t>
      </w:r>
      <w:r>
        <w:rPr>
          <w:spacing w:val="-6"/>
        </w:rPr>
        <w:t xml:space="preserve"> </w:t>
      </w:r>
      <w:r>
        <w:t>internados</w:t>
      </w:r>
      <w:r>
        <w:rPr>
          <w:spacing w:val="-6"/>
        </w:rPr>
        <w:t xml:space="preserve"> </w:t>
      </w:r>
      <w:r>
        <w:t>en</w:t>
      </w:r>
      <w:r>
        <w:rPr>
          <w:spacing w:val="-7"/>
        </w:rPr>
        <w:t xml:space="preserve"> </w:t>
      </w:r>
      <w:r>
        <w:t>la</w:t>
      </w:r>
      <w:r>
        <w:rPr>
          <w:spacing w:val="-5"/>
        </w:rPr>
        <w:t xml:space="preserve"> </w:t>
      </w:r>
      <w:r>
        <w:t>UCIN</w:t>
      </w:r>
      <w:r>
        <w:rPr>
          <w:spacing w:val="-7"/>
        </w:rPr>
        <w:t xml:space="preserve"> </w:t>
      </w:r>
      <w:r>
        <w:t>entre</w:t>
      </w:r>
      <w:r>
        <w:rPr>
          <w:spacing w:val="-5"/>
        </w:rPr>
        <w:t xml:space="preserve"> </w:t>
      </w:r>
      <w:r>
        <w:t>2009-2023.</w:t>
      </w:r>
      <w:r>
        <w:rPr>
          <w:spacing w:val="-4"/>
        </w:rPr>
        <w:t xml:space="preserve"> </w:t>
      </w:r>
      <w:r>
        <w:t>Se</w:t>
      </w:r>
      <w:r>
        <w:rPr>
          <w:spacing w:val="-5"/>
        </w:rPr>
        <w:t xml:space="preserve"> </w:t>
      </w:r>
      <w:r>
        <w:t>exclu- yeron</w:t>
      </w:r>
      <w:r>
        <w:rPr>
          <w:spacing w:val="-7"/>
        </w:rPr>
        <w:t xml:space="preserve"> </w:t>
      </w:r>
      <w:r>
        <w:t>los</w:t>
      </w:r>
      <w:r>
        <w:rPr>
          <w:spacing w:val="-6"/>
        </w:rPr>
        <w:t xml:space="preserve"> </w:t>
      </w:r>
      <w:r>
        <w:t>años</w:t>
      </w:r>
      <w:r>
        <w:rPr>
          <w:spacing w:val="-6"/>
        </w:rPr>
        <w:t xml:space="preserve"> </w:t>
      </w:r>
      <w:r>
        <w:t>2020-2021</w:t>
      </w:r>
      <w:r>
        <w:rPr>
          <w:spacing w:val="-7"/>
        </w:rPr>
        <w:t xml:space="preserve"> </w:t>
      </w:r>
      <w:r>
        <w:t>durante</w:t>
      </w:r>
      <w:r>
        <w:rPr>
          <w:spacing w:val="-5"/>
        </w:rPr>
        <w:t xml:space="preserve"> </w:t>
      </w:r>
      <w:r>
        <w:t>la</w:t>
      </w:r>
      <w:r>
        <w:rPr>
          <w:spacing w:val="-5"/>
        </w:rPr>
        <w:t xml:space="preserve"> </w:t>
      </w:r>
      <w:r>
        <w:t>Pandemia</w:t>
      </w:r>
      <w:r>
        <w:rPr>
          <w:spacing w:val="-5"/>
        </w:rPr>
        <w:t xml:space="preserve"> </w:t>
      </w:r>
      <w:r>
        <w:t>de</w:t>
      </w:r>
      <w:r>
        <w:rPr>
          <w:spacing w:val="-5"/>
        </w:rPr>
        <w:t xml:space="preserve"> </w:t>
      </w:r>
      <w:r>
        <w:t>COVID-19.</w:t>
      </w:r>
      <w:r>
        <w:rPr>
          <w:spacing w:val="-6"/>
        </w:rPr>
        <w:t xml:space="preserve"> </w:t>
      </w:r>
      <w:r>
        <w:t>Las</w:t>
      </w:r>
      <w:r>
        <w:rPr>
          <w:spacing w:val="-4"/>
        </w:rPr>
        <w:t xml:space="preserve"> </w:t>
      </w:r>
      <w:r>
        <w:t>fuentes</w:t>
      </w:r>
      <w:r>
        <w:rPr>
          <w:spacing w:val="-6"/>
        </w:rPr>
        <w:t xml:space="preserve"> </w:t>
      </w:r>
      <w:r>
        <w:t>de</w:t>
      </w:r>
      <w:r>
        <w:rPr>
          <w:spacing w:val="-5"/>
        </w:rPr>
        <w:t xml:space="preserve"> </w:t>
      </w:r>
      <w:r>
        <w:t>datos</w:t>
      </w:r>
      <w:r>
        <w:rPr>
          <w:spacing w:val="-6"/>
        </w:rPr>
        <w:t xml:space="preserve"> </w:t>
      </w:r>
      <w:r>
        <w:t>fueron</w:t>
      </w:r>
      <w:r>
        <w:rPr>
          <w:spacing w:val="-7"/>
        </w:rPr>
        <w:t xml:space="preserve"> </w:t>
      </w:r>
      <w:r>
        <w:t>los</w:t>
      </w:r>
      <w:r>
        <w:rPr>
          <w:spacing w:val="-6"/>
        </w:rPr>
        <w:t xml:space="preserve"> </w:t>
      </w:r>
      <w:r>
        <w:t>registros del equipo de control de infecciones, las historias clínicas y los informes de Bacteriología. Se utilizaron definiciones e</w:t>
      </w:r>
      <w:r>
        <w:rPr>
          <w:spacing w:val="-2"/>
        </w:rPr>
        <w:t xml:space="preserve"> </w:t>
      </w:r>
      <w:r>
        <w:t>indicadores de</w:t>
      </w:r>
      <w:r>
        <w:rPr>
          <w:spacing w:val="-2"/>
        </w:rPr>
        <w:t xml:space="preserve"> </w:t>
      </w:r>
      <w:r>
        <w:t>vigilancia</w:t>
      </w:r>
      <w:r>
        <w:rPr>
          <w:spacing w:val="-2"/>
        </w:rPr>
        <w:t xml:space="preserve"> </w:t>
      </w:r>
      <w:r>
        <w:t>del</w:t>
      </w:r>
      <w:r>
        <w:rPr>
          <w:spacing w:val="-3"/>
        </w:rPr>
        <w:t xml:space="preserve"> </w:t>
      </w:r>
      <w:r>
        <w:t>Programa</w:t>
      </w:r>
      <w:r>
        <w:rPr>
          <w:spacing w:val="-2"/>
        </w:rPr>
        <w:t xml:space="preserve"> </w:t>
      </w:r>
      <w:r>
        <w:t>VIHDA.</w:t>
      </w:r>
      <w:r>
        <w:rPr>
          <w:spacing w:val="-1"/>
        </w:rPr>
        <w:t xml:space="preserve"> </w:t>
      </w:r>
      <w:r>
        <w:t>Se</w:t>
      </w:r>
      <w:r>
        <w:rPr>
          <w:spacing w:val="-2"/>
        </w:rPr>
        <w:t xml:space="preserve"> </w:t>
      </w:r>
      <w:r>
        <w:t>expresan</w:t>
      </w:r>
      <w:r>
        <w:rPr>
          <w:spacing w:val="-3"/>
        </w:rPr>
        <w:t xml:space="preserve"> </w:t>
      </w:r>
      <w:r>
        <w:t>las tasas</w:t>
      </w:r>
      <w:r>
        <w:rPr>
          <w:spacing w:val="-3"/>
        </w:rPr>
        <w:t xml:space="preserve"> </w:t>
      </w:r>
      <w:r>
        <w:t>de</w:t>
      </w:r>
      <w:r>
        <w:rPr>
          <w:spacing w:val="-2"/>
        </w:rPr>
        <w:t xml:space="preserve"> </w:t>
      </w:r>
      <w:r>
        <w:t>episodios vigila- dos en relación con los días de utilización de los dispositivos en UCIN. Debido al escaso número de pacientes</w:t>
      </w:r>
      <w:r>
        <w:rPr>
          <w:spacing w:val="-4"/>
        </w:rPr>
        <w:t xml:space="preserve"> </w:t>
      </w:r>
      <w:r>
        <w:t>y</w:t>
      </w:r>
      <w:r>
        <w:rPr>
          <w:spacing w:val="-4"/>
        </w:rPr>
        <w:t xml:space="preserve"> </w:t>
      </w:r>
      <w:r>
        <w:t>de</w:t>
      </w:r>
      <w:r>
        <w:rPr>
          <w:spacing w:val="-3"/>
        </w:rPr>
        <w:t xml:space="preserve"> </w:t>
      </w:r>
      <w:r>
        <w:t>eventos</w:t>
      </w:r>
      <w:r>
        <w:rPr>
          <w:spacing w:val="-4"/>
        </w:rPr>
        <w:t xml:space="preserve"> </w:t>
      </w:r>
      <w:r>
        <w:t>de</w:t>
      </w:r>
      <w:r>
        <w:rPr>
          <w:spacing w:val="-3"/>
        </w:rPr>
        <w:t xml:space="preserve"> </w:t>
      </w:r>
      <w:r>
        <w:t>IACS,</w:t>
      </w:r>
      <w:r>
        <w:rPr>
          <w:spacing w:val="-4"/>
        </w:rPr>
        <w:t xml:space="preserve"> </w:t>
      </w:r>
      <w:r>
        <w:t>las</w:t>
      </w:r>
      <w:r>
        <w:rPr>
          <w:spacing w:val="-4"/>
        </w:rPr>
        <w:t xml:space="preserve"> </w:t>
      </w:r>
      <w:r>
        <w:t>tasas</w:t>
      </w:r>
      <w:r>
        <w:rPr>
          <w:spacing w:val="-4"/>
        </w:rPr>
        <w:t xml:space="preserve"> </w:t>
      </w:r>
      <w:r>
        <w:t>de</w:t>
      </w:r>
      <w:r>
        <w:rPr>
          <w:spacing w:val="-3"/>
        </w:rPr>
        <w:t xml:space="preserve"> </w:t>
      </w:r>
      <w:r>
        <w:t>UCIN</w:t>
      </w:r>
      <w:r>
        <w:rPr>
          <w:spacing w:val="-5"/>
        </w:rPr>
        <w:t xml:space="preserve"> </w:t>
      </w:r>
      <w:r>
        <w:t>se</w:t>
      </w:r>
      <w:r>
        <w:rPr>
          <w:spacing w:val="-3"/>
        </w:rPr>
        <w:t xml:space="preserve"> </w:t>
      </w:r>
      <w:r>
        <w:t>expresan</w:t>
      </w:r>
      <w:r>
        <w:rPr>
          <w:spacing w:val="-4"/>
        </w:rPr>
        <w:t xml:space="preserve"> </w:t>
      </w:r>
      <w:r>
        <w:t>unificadas,</w:t>
      </w:r>
      <w:r>
        <w:rPr>
          <w:spacing w:val="-4"/>
        </w:rPr>
        <w:t xml:space="preserve"> </w:t>
      </w:r>
      <w:r>
        <w:t>y</w:t>
      </w:r>
      <w:r>
        <w:rPr>
          <w:spacing w:val="-4"/>
        </w:rPr>
        <w:t xml:space="preserve"> </w:t>
      </w:r>
      <w:r>
        <w:t>no</w:t>
      </w:r>
      <w:r>
        <w:rPr>
          <w:spacing w:val="-4"/>
        </w:rPr>
        <w:t xml:space="preserve"> </w:t>
      </w:r>
      <w:r>
        <w:t>estratificadas</w:t>
      </w:r>
      <w:r>
        <w:rPr>
          <w:spacing w:val="-4"/>
        </w:rPr>
        <w:t xml:space="preserve"> </w:t>
      </w:r>
      <w:r>
        <w:t>por</w:t>
      </w:r>
      <w:r>
        <w:rPr>
          <w:spacing w:val="-3"/>
        </w:rPr>
        <w:t xml:space="preserve"> </w:t>
      </w:r>
      <w:r>
        <w:t>peso al</w:t>
      </w:r>
      <w:r>
        <w:rPr>
          <w:spacing w:val="-4"/>
        </w:rPr>
        <w:t xml:space="preserve"> </w:t>
      </w:r>
      <w:r>
        <w:t>nacer.</w:t>
      </w:r>
      <w:r>
        <w:rPr>
          <w:spacing w:val="-1"/>
        </w:rPr>
        <w:t xml:space="preserve"> </w:t>
      </w:r>
      <w:r>
        <w:rPr>
          <w:b/>
        </w:rPr>
        <w:t>Resultados</w:t>
      </w:r>
      <w:r>
        <w:t>:</w:t>
      </w:r>
      <w:r>
        <w:rPr>
          <w:spacing w:val="-2"/>
        </w:rPr>
        <w:t xml:space="preserve"> </w:t>
      </w:r>
      <w:r>
        <w:t>La</w:t>
      </w:r>
      <w:r>
        <w:rPr>
          <w:spacing w:val="-3"/>
        </w:rPr>
        <w:t xml:space="preserve"> </w:t>
      </w:r>
      <w:r>
        <w:t>IACS</w:t>
      </w:r>
      <w:r>
        <w:rPr>
          <w:spacing w:val="-4"/>
        </w:rPr>
        <w:t xml:space="preserve"> </w:t>
      </w:r>
      <w:r>
        <w:t>predominante fue BAC</w:t>
      </w:r>
      <w:r>
        <w:rPr>
          <w:spacing w:val="-1"/>
        </w:rPr>
        <w:t xml:space="preserve"> </w:t>
      </w:r>
      <w:r>
        <w:t>con</w:t>
      </w:r>
      <w:r>
        <w:rPr>
          <w:spacing w:val="-2"/>
        </w:rPr>
        <w:t xml:space="preserve"> </w:t>
      </w:r>
      <w:r>
        <w:t>una</w:t>
      </w:r>
      <w:r>
        <w:rPr>
          <w:spacing w:val="-3"/>
        </w:rPr>
        <w:t xml:space="preserve"> </w:t>
      </w:r>
      <w:r>
        <w:t>mediana</w:t>
      </w:r>
      <w:r>
        <w:rPr>
          <w:spacing w:val="-3"/>
        </w:rPr>
        <w:t xml:space="preserve"> </w:t>
      </w:r>
      <w:r>
        <w:t>de 13.7‰,</w:t>
      </w:r>
      <w:r>
        <w:rPr>
          <w:spacing w:val="-1"/>
        </w:rPr>
        <w:t xml:space="preserve"> </w:t>
      </w:r>
      <w:r>
        <w:t>seguida de</w:t>
      </w:r>
      <w:r>
        <w:rPr>
          <w:spacing w:val="-3"/>
        </w:rPr>
        <w:t xml:space="preserve"> </w:t>
      </w:r>
      <w:r>
        <w:t>Infec- ción</w:t>
      </w:r>
      <w:r>
        <w:rPr>
          <w:spacing w:val="-1"/>
        </w:rPr>
        <w:t xml:space="preserve"> </w:t>
      </w:r>
      <w:r>
        <w:t>Urinaria</w:t>
      </w:r>
      <w:r>
        <w:rPr>
          <w:spacing w:val="-2"/>
        </w:rPr>
        <w:t xml:space="preserve"> </w:t>
      </w:r>
      <w:r>
        <w:t>asociada</w:t>
      </w:r>
      <w:r>
        <w:rPr>
          <w:spacing w:val="-2"/>
        </w:rPr>
        <w:t xml:space="preserve"> </w:t>
      </w:r>
      <w:r>
        <w:t>a Sonda</w:t>
      </w:r>
      <w:r>
        <w:rPr>
          <w:spacing w:val="-2"/>
        </w:rPr>
        <w:t xml:space="preserve"> </w:t>
      </w:r>
      <w:r>
        <w:t>Vesical</w:t>
      </w:r>
      <w:r>
        <w:rPr>
          <w:spacing w:val="-3"/>
        </w:rPr>
        <w:t xml:space="preserve"> </w:t>
      </w:r>
      <w:r>
        <w:t>con</w:t>
      </w:r>
      <w:r>
        <w:rPr>
          <w:spacing w:val="-1"/>
        </w:rPr>
        <w:t xml:space="preserve"> </w:t>
      </w:r>
      <w:r>
        <w:t>12.3‰, y</w:t>
      </w:r>
      <w:r>
        <w:rPr>
          <w:spacing w:val="-1"/>
        </w:rPr>
        <w:t xml:space="preserve"> </w:t>
      </w:r>
      <w:r>
        <w:t>Neumonía</w:t>
      </w:r>
      <w:r>
        <w:rPr>
          <w:spacing w:val="-2"/>
        </w:rPr>
        <w:t xml:space="preserve"> </w:t>
      </w:r>
      <w:r>
        <w:t>Asociada</w:t>
      </w:r>
      <w:r>
        <w:rPr>
          <w:spacing w:val="-2"/>
        </w:rPr>
        <w:t xml:space="preserve"> </w:t>
      </w:r>
      <w:r>
        <w:t>a</w:t>
      </w:r>
      <w:r>
        <w:rPr>
          <w:spacing w:val="-2"/>
        </w:rPr>
        <w:t xml:space="preserve"> </w:t>
      </w:r>
      <w:r>
        <w:t>Respirador</w:t>
      </w:r>
      <w:r>
        <w:rPr>
          <w:spacing w:val="-2"/>
        </w:rPr>
        <w:t xml:space="preserve"> </w:t>
      </w:r>
      <w:r>
        <w:t>4.2‰.</w:t>
      </w:r>
      <w:r>
        <w:rPr>
          <w:spacing w:val="-3"/>
        </w:rPr>
        <w:t xml:space="preserve"> </w:t>
      </w:r>
      <w:r>
        <w:t>A</w:t>
      </w:r>
      <w:r>
        <w:rPr>
          <w:spacing w:val="-2"/>
        </w:rPr>
        <w:t xml:space="preserve"> </w:t>
      </w:r>
      <w:r>
        <w:t>partir del año 2012 se observa un descenso abrupto de las tasas de BAC, debido a un cambio en las defini- ciones del Programa VIHDA. En relación con las BAC de los últimos 18 meses, durante 2023 el 70% correspondió</w:t>
      </w:r>
      <w:r>
        <w:rPr>
          <w:spacing w:val="-12"/>
        </w:rPr>
        <w:t xml:space="preserve"> </w:t>
      </w:r>
      <w:r>
        <w:t>a</w:t>
      </w:r>
      <w:r>
        <w:rPr>
          <w:spacing w:val="-11"/>
        </w:rPr>
        <w:t xml:space="preserve"> </w:t>
      </w:r>
      <w:r>
        <w:t>SCN</w:t>
      </w:r>
      <w:r>
        <w:rPr>
          <w:spacing w:val="-13"/>
        </w:rPr>
        <w:t xml:space="preserve"> </w:t>
      </w:r>
      <w:r>
        <w:t>(12),</w:t>
      </w:r>
      <w:r>
        <w:rPr>
          <w:spacing w:val="-12"/>
        </w:rPr>
        <w:t xml:space="preserve"> </w:t>
      </w:r>
      <w:r>
        <w:t>18%</w:t>
      </w:r>
      <w:r>
        <w:rPr>
          <w:spacing w:val="-12"/>
        </w:rPr>
        <w:t xml:space="preserve"> </w:t>
      </w:r>
      <w:r>
        <w:t>a</w:t>
      </w:r>
      <w:r>
        <w:rPr>
          <w:spacing w:val="-11"/>
        </w:rPr>
        <w:t xml:space="preserve"> </w:t>
      </w:r>
      <w:r>
        <w:t>BGN</w:t>
      </w:r>
      <w:r>
        <w:rPr>
          <w:spacing w:val="-13"/>
        </w:rPr>
        <w:t xml:space="preserve"> </w:t>
      </w:r>
      <w:r>
        <w:t>(3),</w:t>
      </w:r>
      <w:r>
        <w:rPr>
          <w:spacing w:val="-10"/>
        </w:rPr>
        <w:t xml:space="preserve"> </w:t>
      </w:r>
      <w:r>
        <w:t>12%</w:t>
      </w:r>
      <w:r>
        <w:rPr>
          <w:spacing w:val="-12"/>
        </w:rPr>
        <w:t xml:space="preserve"> </w:t>
      </w:r>
      <w:r>
        <w:t>Cándida</w:t>
      </w:r>
      <w:r>
        <w:rPr>
          <w:spacing w:val="-11"/>
        </w:rPr>
        <w:t xml:space="preserve"> </w:t>
      </w:r>
      <w:r>
        <w:t>(2)</w:t>
      </w:r>
      <w:r>
        <w:rPr>
          <w:spacing w:val="-12"/>
        </w:rPr>
        <w:t xml:space="preserve"> </w:t>
      </w:r>
      <w:r>
        <w:t>mientras</w:t>
      </w:r>
      <w:r>
        <w:rPr>
          <w:spacing w:val="-12"/>
        </w:rPr>
        <w:t xml:space="preserve"> </w:t>
      </w:r>
      <w:r>
        <w:t>que</w:t>
      </w:r>
      <w:r>
        <w:rPr>
          <w:spacing w:val="-11"/>
        </w:rPr>
        <w:t xml:space="preserve"> </w:t>
      </w:r>
      <w:r>
        <w:t>en</w:t>
      </w:r>
      <w:r>
        <w:rPr>
          <w:spacing w:val="-13"/>
        </w:rPr>
        <w:t xml:space="preserve"> </w:t>
      </w:r>
      <w:r>
        <w:t>2024</w:t>
      </w:r>
      <w:r>
        <w:rPr>
          <w:spacing w:val="-13"/>
        </w:rPr>
        <w:t xml:space="preserve"> </w:t>
      </w:r>
      <w:r>
        <w:t>esto</w:t>
      </w:r>
      <w:r>
        <w:rPr>
          <w:spacing w:val="-12"/>
        </w:rPr>
        <w:t xml:space="preserve"> </w:t>
      </w:r>
      <w:r>
        <w:t>se</w:t>
      </w:r>
      <w:r>
        <w:rPr>
          <w:spacing w:val="-11"/>
        </w:rPr>
        <w:t xml:space="preserve"> </w:t>
      </w:r>
      <w:r>
        <w:t>invirtió</w:t>
      </w:r>
      <w:r>
        <w:rPr>
          <w:spacing w:val="-12"/>
        </w:rPr>
        <w:t xml:space="preserve"> </w:t>
      </w:r>
      <w:r>
        <w:t>siendo</w:t>
      </w:r>
    </w:p>
    <w:p w14:paraId="30A59C14" w14:textId="77777777" w:rsidR="009F2B4D" w:rsidRDefault="00000000">
      <w:pPr>
        <w:pStyle w:val="Textoindependiente"/>
        <w:spacing w:before="3" w:line="276" w:lineRule="auto"/>
        <w:ind w:right="276"/>
        <w:jc w:val="both"/>
      </w:pPr>
      <w:r>
        <w:t>el</w:t>
      </w:r>
      <w:r>
        <w:rPr>
          <w:spacing w:val="-10"/>
        </w:rPr>
        <w:t xml:space="preserve"> </w:t>
      </w:r>
      <w:r>
        <w:t>60%</w:t>
      </w:r>
      <w:r>
        <w:rPr>
          <w:spacing w:val="-10"/>
        </w:rPr>
        <w:t xml:space="preserve"> </w:t>
      </w:r>
      <w:r>
        <w:t>por</w:t>
      </w:r>
      <w:r>
        <w:rPr>
          <w:spacing w:val="-10"/>
        </w:rPr>
        <w:t xml:space="preserve"> </w:t>
      </w:r>
      <w:r>
        <w:t>BGN</w:t>
      </w:r>
      <w:r>
        <w:rPr>
          <w:spacing w:val="-11"/>
        </w:rPr>
        <w:t xml:space="preserve"> </w:t>
      </w:r>
      <w:r>
        <w:t>(6),</w:t>
      </w:r>
      <w:r>
        <w:rPr>
          <w:spacing w:val="-9"/>
        </w:rPr>
        <w:t xml:space="preserve"> </w:t>
      </w:r>
      <w:r>
        <w:t>20%</w:t>
      </w:r>
      <w:r>
        <w:rPr>
          <w:spacing w:val="-9"/>
        </w:rPr>
        <w:t xml:space="preserve"> </w:t>
      </w:r>
      <w:r>
        <w:t>SCN</w:t>
      </w:r>
      <w:r>
        <w:rPr>
          <w:spacing w:val="-11"/>
        </w:rPr>
        <w:t xml:space="preserve"> </w:t>
      </w:r>
      <w:r>
        <w:t>(2)</w:t>
      </w:r>
      <w:r>
        <w:rPr>
          <w:spacing w:val="-10"/>
        </w:rPr>
        <w:t xml:space="preserve"> </w:t>
      </w:r>
      <w:r>
        <w:t>y</w:t>
      </w:r>
      <w:r>
        <w:rPr>
          <w:spacing w:val="-9"/>
        </w:rPr>
        <w:t xml:space="preserve"> </w:t>
      </w:r>
      <w:r>
        <w:t>20%</w:t>
      </w:r>
      <w:r>
        <w:rPr>
          <w:spacing w:val="-10"/>
        </w:rPr>
        <w:t xml:space="preserve"> </w:t>
      </w:r>
      <w:r>
        <w:t>Cándida</w:t>
      </w:r>
      <w:r>
        <w:rPr>
          <w:spacing w:val="-10"/>
        </w:rPr>
        <w:t xml:space="preserve"> </w:t>
      </w:r>
      <w:r>
        <w:t>(2).</w:t>
      </w:r>
      <w:r>
        <w:rPr>
          <w:spacing w:val="-9"/>
        </w:rPr>
        <w:t xml:space="preserve"> </w:t>
      </w:r>
      <w:r>
        <w:t>Ningún</w:t>
      </w:r>
      <w:r>
        <w:rPr>
          <w:spacing w:val="-11"/>
        </w:rPr>
        <w:t xml:space="preserve"> </w:t>
      </w:r>
      <w:r>
        <w:t>BGN</w:t>
      </w:r>
      <w:r>
        <w:rPr>
          <w:spacing w:val="-11"/>
        </w:rPr>
        <w:t xml:space="preserve"> </w:t>
      </w:r>
      <w:r>
        <w:t>presentó</w:t>
      </w:r>
      <w:r>
        <w:rPr>
          <w:spacing w:val="-10"/>
        </w:rPr>
        <w:t xml:space="preserve"> </w:t>
      </w:r>
      <w:r>
        <w:t>resistencia</w:t>
      </w:r>
      <w:r>
        <w:rPr>
          <w:spacing w:val="-10"/>
        </w:rPr>
        <w:t xml:space="preserve"> </w:t>
      </w:r>
      <w:r>
        <w:t>a</w:t>
      </w:r>
      <w:r>
        <w:rPr>
          <w:spacing w:val="-10"/>
        </w:rPr>
        <w:t xml:space="preserve"> </w:t>
      </w:r>
      <w:r>
        <w:t xml:space="preserve">carbapenems en ambos años. </w:t>
      </w:r>
      <w:r>
        <w:rPr>
          <w:b/>
        </w:rPr>
        <w:t xml:space="preserve">Conclusiones </w:t>
      </w:r>
      <w:r>
        <w:t>La vigilancia epidemiológica activa de IACS a lo largo del tiempo, per- mite</w:t>
      </w:r>
      <w:r>
        <w:rPr>
          <w:spacing w:val="-4"/>
        </w:rPr>
        <w:t xml:space="preserve"> </w:t>
      </w:r>
      <w:r>
        <w:t>conocer</w:t>
      </w:r>
      <w:r>
        <w:rPr>
          <w:spacing w:val="-5"/>
        </w:rPr>
        <w:t xml:space="preserve"> </w:t>
      </w:r>
      <w:r>
        <w:t>tanto</w:t>
      </w:r>
      <w:r>
        <w:rPr>
          <w:spacing w:val="-3"/>
        </w:rPr>
        <w:t xml:space="preserve"> </w:t>
      </w:r>
      <w:r>
        <w:t>la</w:t>
      </w:r>
      <w:r>
        <w:rPr>
          <w:spacing w:val="-4"/>
        </w:rPr>
        <w:t xml:space="preserve"> </w:t>
      </w:r>
      <w:r>
        <w:t>frecuencia</w:t>
      </w:r>
      <w:r>
        <w:rPr>
          <w:spacing w:val="-4"/>
        </w:rPr>
        <w:t xml:space="preserve"> </w:t>
      </w:r>
      <w:r>
        <w:t>como</w:t>
      </w:r>
      <w:r>
        <w:rPr>
          <w:spacing w:val="-5"/>
        </w:rPr>
        <w:t xml:space="preserve"> </w:t>
      </w:r>
      <w:r>
        <w:t>las</w:t>
      </w:r>
      <w:r>
        <w:rPr>
          <w:spacing w:val="-3"/>
        </w:rPr>
        <w:t xml:space="preserve"> </w:t>
      </w:r>
      <w:r>
        <w:t>características</w:t>
      </w:r>
      <w:r>
        <w:rPr>
          <w:spacing w:val="-5"/>
        </w:rPr>
        <w:t xml:space="preserve"> </w:t>
      </w:r>
      <w:r>
        <w:t>de</w:t>
      </w:r>
      <w:r>
        <w:rPr>
          <w:spacing w:val="-4"/>
        </w:rPr>
        <w:t xml:space="preserve"> </w:t>
      </w:r>
      <w:r>
        <w:t>los</w:t>
      </w:r>
      <w:r>
        <w:rPr>
          <w:spacing w:val="-5"/>
        </w:rPr>
        <w:t xml:space="preserve"> </w:t>
      </w:r>
      <w:r>
        <w:t>distintos</w:t>
      </w:r>
      <w:r>
        <w:rPr>
          <w:spacing w:val="-3"/>
        </w:rPr>
        <w:t xml:space="preserve"> </w:t>
      </w:r>
      <w:r>
        <w:t>eventos</w:t>
      </w:r>
      <w:r>
        <w:rPr>
          <w:spacing w:val="-3"/>
        </w:rPr>
        <w:t xml:space="preserve"> </w:t>
      </w:r>
      <w:r>
        <w:t>en</w:t>
      </w:r>
      <w:r>
        <w:rPr>
          <w:spacing w:val="-6"/>
        </w:rPr>
        <w:t xml:space="preserve"> </w:t>
      </w:r>
      <w:r>
        <w:t>una</w:t>
      </w:r>
      <w:r>
        <w:rPr>
          <w:spacing w:val="-4"/>
        </w:rPr>
        <w:t xml:space="preserve"> </w:t>
      </w:r>
      <w:r>
        <w:t>unidad,</w:t>
      </w:r>
      <w:r>
        <w:rPr>
          <w:spacing w:val="-3"/>
        </w:rPr>
        <w:t xml:space="preserve"> </w:t>
      </w:r>
      <w:r>
        <w:t>con</w:t>
      </w:r>
      <w:r>
        <w:rPr>
          <w:spacing w:val="-3"/>
        </w:rPr>
        <w:t xml:space="preserve"> </w:t>
      </w:r>
      <w:r>
        <w:t>el fin de elaborar las estrategias de intervención para el control de las mismas.</w:t>
      </w:r>
    </w:p>
    <w:p w14:paraId="5C6187E0" w14:textId="77777777" w:rsidR="009F2B4D" w:rsidRDefault="00000000">
      <w:pPr>
        <w:pStyle w:val="Textoindependiente"/>
        <w:spacing w:before="238" w:line="276" w:lineRule="auto"/>
        <w:ind w:right="275"/>
        <w:jc w:val="both"/>
      </w:pPr>
      <w:r>
        <w:rPr>
          <w:b/>
        </w:rPr>
        <w:t xml:space="preserve">Observaciones: </w:t>
      </w:r>
      <w:r>
        <w:t>Grupo</w:t>
      </w:r>
      <w:r>
        <w:rPr>
          <w:spacing w:val="-1"/>
        </w:rPr>
        <w:t xml:space="preserve"> </w:t>
      </w:r>
      <w:r>
        <w:t>de trabajo</w:t>
      </w:r>
      <w:r>
        <w:rPr>
          <w:spacing w:val="-1"/>
        </w:rPr>
        <w:t xml:space="preserve"> </w:t>
      </w:r>
      <w:r>
        <w:t>IACS:</w:t>
      </w:r>
      <w:r>
        <w:rPr>
          <w:spacing w:val="-2"/>
        </w:rPr>
        <w:t xml:space="preserve"> </w:t>
      </w:r>
      <w:r>
        <w:t>Beltran,</w:t>
      </w:r>
      <w:r>
        <w:rPr>
          <w:spacing w:val="-1"/>
        </w:rPr>
        <w:t xml:space="preserve"> </w:t>
      </w:r>
      <w:r>
        <w:t>Elizabeth;</w:t>
      </w:r>
      <w:r>
        <w:rPr>
          <w:spacing w:val="-2"/>
        </w:rPr>
        <w:t xml:space="preserve"> </w:t>
      </w:r>
      <w:r>
        <w:t>Cabrera,</w:t>
      </w:r>
      <w:r>
        <w:rPr>
          <w:spacing w:val="-1"/>
        </w:rPr>
        <w:t xml:space="preserve"> </w:t>
      </w:r>
      <w:r>
        <w:t>Mariela;</w:t>
      </w:r>
      <w:r>
        <w:rPr>
          <w:spacing w:val="-2"/>
        </w:rPr>
        <w:t xml:space="preserve"> </w:t>
      </w:r>
      <w:r>
        <w:t>Calizaya,</w:t>
      </w:r>
      <w:r>
        <w:rPr>
          <w:spacing w:val="-2"/>
        </w:rPr>
        <w:t xml:space="preserve"> </w:t>
      </w:r>
      <w:r>
        <w:t>Vanesa;</w:t>
      </w:r>
      <w:r>
        <w:rPr>
          <w:spacing w:val="-2"/>
        </w:rPr>
        <w:t xml:space="preserve"> </w:t>
      </w:r>
      <w:r>
        <w:t>Enfe- daque Cecilia.</w:t>
      </w:r>
    </w:p>
    <w:sectPr w:rsidR="009F2B4D">
      <w:pgSz w:w="11910" w:h="16840"/>
      <w:pgMar w:top="1460" w:right="1140" w:bottom="1660" w:left="1300" w:header="567" w:footer="147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67193F" w14:textId="77777777" w:rsidR="001D6995" w:rsidRDefault="001D6995">
      <w:r>
        <w:separator/>
      </w:r>
    </w:p>
  </w:endnote>
  <w:endnote w:type="continuationSeparator" w:id="0">
    <w:p w14:paraId="517AC439" w14:textId="77777777" w:rsidR="001D6995" w:rsidRDefault="001D6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AEE00" w14:textId="77777777" w:rsidR="009F2B4D" w:rsidRDefault="00000000">
    <w:pPr>
      <w:pStyle w:val="Textoindependiente"/>
      <w:spacing w:line="14" w:lineRule="auto"/>
      <w:ind w:left="0"/>
    </w:pPr>
    <w:r>
      <w:rPr>
        <w:noProof/>
      </w:rPr>
      <mc:AlternateContent>
        <mc:Choice Requires="wpg">
          <w:drawing>
            <wp:anchor distT="0" distB="0" distL="0" distR="0" simplePos="0" relativeHeight="487058432" behindDoc="1" locked="0" layoutInCell="1" allowOverlap="1" wp14:anchorId="486B0431" wp14:editId="4C8CABEF">
              <wp:simplePos x="0" y="0"/>
              <wp:positionH relativeFrom="page">
                <wp:posOffset>900430</wp:posOffset>
              </wp:positionH>
              <wp:positionV relativeFrom="page">
                <wp:posOffset>9576815</wp:posOffset>
              </wp:positionV>
              <wp:extent cx="5759450" cy="2032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5" name="Graphic 5"/>
                      <wps:cNvSpPr/>
                      <wps:spPr>
                        <a:xfrm>
                          <a:off x="0" y="12"/>
                          <a:ext cx="5759450" cy="20320"/>
                        </a:xfrm>
                        <a:custGeom>
                          <a:avLst/>
                          <a:gdLst/>
                          <a:ahLst/>
                          <a:cxnLst/>
                          <a:rect l="l" t="t" r="r" b="b"/>
                          <a:pathLst>
                            <a:path w="5759450" h="20320">
                              <a:moveTo>
                                <a:pt x="5759450" y="241"/>
                              </a:moveTo>
                              <a:lnTo>
                                <a:pt x="5756389" y="241"/>
                              </a:lnTo>
                              <a:lnTo>
                                <a:pt x="5756389" y="0"/>
                              </a:lnTo>
                              <a:lnTo>
                                <a:pt x="3302" y="0"/>
                              </a:lnTo>
                              <a:lnTo>
                                <a:pt x="254" y="0"/>
                              </a:lnTo>
                              <a:lnTo>
                                <a:pt x="254" y="241"/>
                              </a:lnTo>
                              <a:lnTo>
                                <a:pt x="0" y="241"/>
                              </a:lnTo>
                              <a:lnTo>
                                <a:pt x="0" y="19926"/>
                              </a:lnTo>
                              <a:lnTo>
                                <a:pt x="5759450" y="19926"/>
                              </a:lnTo>
                              <a:lnTo>
                                <a:pt x="5759450" y="241"/>
                              </a:lnTo>
                              <a:close/>
                            </a:path>
                          </a:pathLst>
                        </a:custGeom>
                        <a:solidFill>
                          <a:srgbClr val="9F9F9F"/>
                        </a:solidFill>
                      </wps:spPr>
                      <wps:bodyPr wrap="square" lIns="0" tIns="0" rIns="0" bIns="0" rtlCol="0">
                        <a:prstTxWarp prst="textNoShape">
                          <a:avLst/>
                        </a:prstTxWarp>
                        <a:noAutofit/>
                      </wps:bodyPr>
                    </wps:wsp>
                    <wps:wsp>
                      <wps:cNvPr id="6" name="Graphic 6"/>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7" name="Graphic 7"/>
                      <wps:cNvSpPr/>
                      <wps:spPr>
                        <a:xfrm>
                          <a:off x="254" y="12"/>
                          <a:ext cx="5759450" cy="17145"/>
                        </a:xfrm>
                        <a:custGeom>
                          <a:avLst/>
                          <a:gdLst/>
                          <a:ahLst/>
                          <a:cxnLst/>
                          <a:rect l="l" t="t" r="r" b="b"/>
                          <a:pathLst>
                            <a:path w="5759450" h="17145">
                              <a:moveTo>
                                <a:pt x="3048" y="3035"/>
                              </a:moveTo>
                              <a:lnTo>
                                <a:pt x="0" y="3035"/>
                              </a:lnTo>
                              <a:lnTo>
                                <a:pt x="0" y="16751"/>
                              </a:lnTo>
                              <a:lnTo>
                                <a:pt x="3048" y="16751"/>
                              </a:lnTo>
                              <a:lnTo>
                                <a:pt x="3048" y="3035"/>
                              </a:lnTo>
                              <a:close/>
                            </a:path>
                            <a:path w="5759450" h="17145">
                              <a:moveTo>
                                <a:pt x="5759196" y="0"/>
                              </a:moveTo>
                              <a:lnTo>
                                <a:pt x="5756135" y="0"/>
                              </a:lnTo>
                              <a:lnTo>
                                <a:pt x="5756135" y="3035"/>
                              </a:lnTo>
                              <a:lnTo>
                                <a:pt x="5759196" y="3035"/>
                              </a:lnTo>
                              <a:lnTo>
                                <a:pt x="5759196" y="0"/>
                              </a:lnTo>
                              <a:close/>
                            </a:path>
                          </a:pathLst>
                        </a:custGeom>
                        <a:solidFill>
                          <a:srgbClr val="9F9F9F"/>
                        </a:solidFill>
                      </wps:spPr>
                      <wps:bodyPr wrap="square" lIns="0" tIns="0" rIns="0" bIns="0" rtlCol="0">
                        <a:prstTxWarp prst="textNoShape">
                          <a:avLst/>
                        </a:prstTxWarp>
                        <a:noAutofit/>
                      </wps:bodyPr>
                    </wps:wsp>
                    <wps:wsp>
                      <wps:cNvPr id="8" name="Graphic 8"/>
                      <wps:cNvSpPr/>
                      <wps:spPr>
                        <a:xfrm>
                          <a:off x="575640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9" name="Graphic 9"/>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10" name="Graphic 10"/>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1CC86940" id="Group 4" o:spid="_x0000_s1026" style="position:absolute;margin-left:70.9pt;margin-top:754.1pt;width:453.5pt;height:1.6pt;z-index:-16258048;mso-wrap-distance-left:0;mso-wrap-distance-right:0;mso-position-horizontal-relative:page;mso-position-vertical-relative:pag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">
              <v:shape id="Graphic 5"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" path="m5759450,241r-3061,l5756389,,3302,,254,r,241l,241,,19926r5759450,l5759450,241xe" fillcolor="#9f9f9f" stroked="f">
                <v:path arrowok="t"/>
              </v:shape>
              <v:shape id="Graphic 6"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" path="m3048,l,,,3048r3048,l3048,xe" fillcolor="#e2e2e2" stroked="f">
                <v:path arrowok="t"/>
              </v:shape>
              <v:shape id="Graphic 7"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" path="m3048,3035l,3035,,16751r3048,l3048,3035xem5759196,r-3061,l5756135,3035r3061,l5759196,xe" fillcolor="#9f9f9f" stroked="f">
                <v:path arrowok="t"/>
              </v:shape>
              <v:shape id="Graphic 8"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" path="m3048,l,,,13716r3048,l3048,xe" fillcolor="#e2e2e2" stroked="f">
                <v:path arrowok="t"/>
              </v:shape>
              <v:shape id="Graphic 9"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" path="m3047,l,,,3035r3047,l3047,xe" fillcolor="#9f9f9f" stroked="f">
                <v:path arrowok="t"/>
              </v:shape>
              <v:shape id="Graphic 10"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" path="m5759196,r-3061,l3048,,,,,3035r3048,l5756135,3035r3061,l5759196,xe" fillcolor="#e2e2e2" stroked="f">
                <v:path arrowok="t"/>
              </v:shape>
              <w10:wrap anchorx="page" anchory="page"/>
            </v:group>
          </w:pict>
        </mc:Fallback>
      </mc:AlternateContent>
    </w:r>
    <w:r>
      <w:rPr>
        <w:noProof/>
      </w:rPr>
      <mc:AlternateContent>
        <mc:Choice Requires="wps">
          <w:drawing>
            <wp:anchor distT="0" distB="0" distL="0" distR="0" simplePos="0" relativeHeight="487058944" behindDoc="1" locked="0" layoutInCell="1" allowOverlap="1" wp14:anchorId="4BACCB63" wp14:editId="3F036D75">
              <wp:simplePos x="0" y="0"/>
              <wp:positionH relativeFrom="page">
                <wp:posOffset>887999</wp:posOffset>
              </wp:positionH>
              <wp:positionV relativeFrom="page">
                <wp:posOffset>9617387</wp:posOffset>
              </wp:positionV>
              <wp:extent cx="5522595" cy="48450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2595" cy="484505"/>
                      </a:xfrm>
                      <a:prstGeom prst="rect">
                        <a:avLst/>
                      </a:prstGeom>
                    </wps:spPr>
                    <wps:txbx>
                      <w:txbxContent>
                        <w:p w14:paraId="27787D65" w14:textId="77777777" w:rsidR="009F2B4D" w:rsidRDefault="00000000">
                          <w:pPr>
                            <w:pStyle w:val="Textoindependiente"/>
                            <w:spacing w:before="19" w:line="241" w:lineRule="exact"/>
                            <w:ind w:left="20"/>
                          </w:pPr>
                          <w:r>
                            <w:t>a.</w:t>
                          </w:r>
                          <w:r>
                            <w:rPr>
                              <w:spacing w:val="-7"/>
                            </w:rPr>
                            <w:t xml:space="preserve"> </w:t>
                          </w:r>
                          <w:r>
                            <w:t>Médica</w:t>
                          </w:r>
                          <w:r>
                            <w:rPr>
                              <w:spacing w:val="-5"/>
                            </w:rPr>
                            <w:t xml:space="preserve"> </w:t>
                          </w:r>
                          <w:r>
                            <w:t>pediatra.</w:t>
                          </w:r>
                          <w:r>
                            <w:rPr>
                              <w:spacing w:val="-6"/>
                            </w:rPr>
                            <w:t xml:space="preserve"> </w:t>
                          </w:r>
                          <w:r>
                            <w:t>Médica</w:t>
                          </w:r>
                          <w:r>
                            <w:rPr>
                              <w:spacing w:val="-3"/>
                            </w:rPr>
                            <w:t xml:space="preserve"> </w:t>
                          </w:r>
                          <w:r>
                            <w:t>de</w:t>
                          </w:r>
                          <w:r>
                            <w:rPr>
                              <w:spacing w:val="-6"/>
                            </w:rPr>
                            <w:t xml:space="preserve"> </w:t>
                          </w:r>
                          <w:r>
                            <w:t>planta</w:t>
                          </w:r>
                          <w:r>
                            <w:rPr>
                              <w:spacing w:val="-5"/>
                            </w:rPr>
                            <w:t xml:space="preserve"> </w:t>
                          </w:r>
                          <w:r>
                            <w:t>U5,</w:t>
                          </w:r>
                          <w:r>
                            <w:rPr>
                              <w:spacing w:val="-4"/>
                            </w:rPr>
                            <w:t xml:space="preserve"> </w:t>
                          </w:r>
                          <w:r>
                            <w:t>HNRG.</w:t>
                          </w:r>
                          <w:r>
                            <w:rPr>
                              <w:spacing w:val="-6"/>
                            </w:rPr>
                            <w:t xml:space="preserve"> </w:t>
                          </w:r>
                          <w:r>
                            <w:t>Comité</w:t>
                          </w:r>
                          <w:r>
                            <w:rPr>
                              <w:spacing w:val="-5"/>
                            </w:rPr>
                            <w:t xml:space="preserve"> </w:t>
                          </w:r>
                          <w:r>
                            <w:t>Editorial</w:t>
                          </w:r>
                          <w:r>
                            <w:rPr>
                              <w:spacing w:val="-6"/>
                            </w:rPr>
                            <w:t xml:space="preserve"> </w:t>
                          </w:r>
                          <w:r>
                            <w:t>Revista</w:t>
                          </w:r>
                          <w:r>
                            <w:rPr>
                              <w:spacing w:val="-5"/>
                            </w:rPr>
                            <w:t xml:space="preserve"> </w:t>
                          </w:r>
                          <w:r>
                            <w:t>del</w:t>
                          </w:r>
                          <w:r>
                            <w:rPr>
                              <w:spacing w:val="-5"/>
                            </w:rPr>
                            <w:t xml:space="preserve"> </w:t>
                          </w:r>
                          <w:r>
                            <w:t>Hospital</w:t>
                          </w:r>
                          <w:r>
                            <w:rPr>
                              <w:spacing w:val="-6"/>
                            </w:rPr>
                            <w:t xml:space="preserve"> </w:t>
                          </w:r>
                          <w:r>
                            <w:t>de</w:t>
                          </w:r>
                          <w:r>
                            <w:rPr>
                              <w:spacing w:val="-5"/>
                            </w:rPr>
                            <w:t xml:space="preserve"> </w:t>
                          </w:r>
                          <w:r>
                            <w:rPr>
                              <w:spacing w:val="-2"/>
                            </w:rPr>
                            <w:t>Niños</w:t>
                          </w:r>
                        </w:p>
                        <w:p w14:paraId="546F5A5D" w14:textId="77777777" w:rsidR="009F2B4D" w:rsidRDefault="00000000">
                          <w:pPr>
                            <w:pStyle w:val="Textoindependiente"/>
                            <w:spacing w:line="241" w:lineRule="exact"/>
                            <w:ind w:left="20"/>
                          </w:pPr>
                          <w:r>
                            <w:t>b.</w:t>
                          </w:r>
                          <w:r>
                            <w:rPr>
                              <w:spacing w:val="-7"/>
                            </w:rPr>
                            <w:t xml:space="preserve"> </w:t>
                          </w:r>
                          <w:r>
                            <w:t>Psicóloga</w:t>
                          </w:r>
                          <w:r>
                            <w:rPr>
                              <w:spacing w:val="-5"/>
                            </w:rPr>
                            <w:t xml:space="preserve"> </w:t>
                          </w:r>
                          <w:r>
                            <w:t>de</w:t>
                          </w:r>
                          <w:r>
                            <w:rPr>
                              <w:spacing w:val="-5"/>
                            </w:rPr>
                            <w:t xml:space="preserve"> </w:t>
                          </w:r>
                          <w:r>
                            <w:t>guardia,</w:t>
                          </w:r>
                          <w:r>
                            <w:rPr>
                              <w:spacing w:val="-6"/>
                            </w:rPr>
                            <w:t xml:space="preserve"> </w:t>
                          </w:r>
                          <w:r>
                            <w:t>Depto.</w:t>
                          </w:r>
                          <w:r>
                            <w:rPr>
                              <w:spacing w:val="-7"/>
                            </w:rPr>
                            <w:t xml:space="preserve"> </w:t>
                          </w:r>
                          <w:r>
                            <w:t>de</w:t>
                          </w:r>
                          <w:r>
                            <w:rPr>
                              <w:spacing w:val="-5"/>
                            </w:rPr>
                            <w:t xml:space="preserve"> </w:t>
                          </w:r>
                          <w:r>
                            <w:t>Urgencia,</w:t>
                          </w:r>
                          <w:r>
                            <w:rPr>
                              <w:spacing w:val="-6"/>
                            </w:rPr>
                            <w:t xml:space="preserve"> </w:t>
                          </w:r>
                          <w:r>
                            <w:t>HNRG.</w:t>
                          </w:r>
                          <w:r>
                            <w:rPr>
                              <w:spacing w:val="-6"/>
                            </w:rPr>
                            <w:t xml:space="preserve"> </w:t>
                          </w:r>
                          <w:r>
                            <w:t>Comité</w:t>
                          </w:r>
                          <w:r>
                            <w:rPr>
                              <w:spacing w:val="-5"/>
                            </w:rPr>
                            <w:t xml:space="preserve"> </w:t>
                          </w:r>
                          <w:r>
                            <w:t>Editorial</w:t>
                          </w:r>
                          <w:r>
                            <w:rPr>
                              <w:spacing w:val="-7"/>
                            </w:rPr>
                            <w:t xml:space="preserve"> </w:t>
                          </w:r>
                          <w:r>
                            <w:t>Revista</w:t>
                          </w:r>
                          <w:r>
                            <w:rPr>
                              <w:spacing w:val="-5"/>
                            </w:rPr>
                            <w:t xml:space="preserve"> </w:t>
                          </w:r>
                          <w:r>
                            <w:t>del</w:t>
                          </w:r>
                          <w:r>
                            <w:rPr>
                              <w:spacing w:val="-6"/>
                            </w:rPr>
                            <w:t xml:space="preserve"> </w:t>
                          </w:r>
                          <w:r>
                            <w:t>Hospital</w:t>
                          </w:r>
                          <w:r>
                            <w:rPr>
                              <w:spacing w:val="-6"/>
                            </w:rPr>
                            <w:t xml:space="preserve"> </w:t>
                          </w:r>
                          <w:r>
                            <w:t>de</w:t>
                          </w:r>
                          <w:r>
                            <w:rPr>
                              <w:spacing w:val="-5"/>
                            </w:rPr>
                            <w:t xml:space="preserve"> </w:t>
                          </w:r>
                          <w:r>
                            <w:rPr>
                              <w:spacing w:val="-2"/>
                            </w:rPr>
                            <w:t>Niños</w:t>
                          </w:r>
                        </w:p>
                        <w:p w14:paraId="4EEA9759" w14:textId="77777777" w:rsidR="009F2B4D" w:rsidRDefault="00000000">
                          <w:pPr>
                            <w:pStyle w:val="Textoindependiente"/>
                            <w:spacing w:before="1"/>
                            <w:ind w:left="20"/>
                          </w:pPr>
                          <w:r>
                            <w:t>c.</w:t>
                          </w:r>
                          <w:r>
                            <w:rPr>
                              <w:spacing w:val="-6"/>
                            </w:rPr>
                            <w:t xml:space="preserve"> </w:t>
                          </w:r>
                          <w:r>
                            <w:t>Médica</w:t>
                          </w:r>
                          <w:r>
                            <w:rPr>
                              <w:spacing w:val="-5"/>
                            </w:rPr>
                            <w:t xml:space="preserve"> </w:t>
                          </w:r>
                          <w:r>
                            <w:t>pediatra.</w:t>
                          </w:r>
                          <w:r>
                            <w:rPr>
                              <w:spacing w:val="-6"/>
                            </w:rPr>
                            <w:t xml:space="preserve"> </w:t>
                          </w:r>
                          <w:r>
                            <w:t>Médica</w:t>
                          </w:r>
                          <w:r>
                            <w:rPr>
                              <w:spacing w:val="-5"/>
                            </w:rPr>
                            <w:t xml:space="preserve"> </w:t>
                          </w:r>
                          <w:r>
                            <w:t>de</w:t>
                          </w:r>
                          <w:r>
                            <w:rPr>
                              <w:spacing w:val="-5"/>
                            </w:rPr>
                            <w:t xml:space="preserve"> </w:t>
                          </w:r>
                          <w:r>
                            <w:t>planta</w:t>
                          </w:r>
                          <w:r>
                            <w:rPr>
                              <w:spacing w:val="-5"/>
                            </w:rPr>
                            <w:t xml:space="preserve"> </w:t>
                          </w:r>
                          <w:r>
                            <w:t>UTI,</w:t>
                          </w:r>
                          <w:r>
                            <w:rPr>
                              <w:spacing w:val="-6"/>
                            </w:rPr>
                            <w:t xml:space="preserve"> </w:t>
                          </w:r>
                          <w:r>
                            <w:t>HNRG.</w:t>
                          </w:r>
                          <w:r>
                            <w:rPr>
                              <w:spacing w:val="-6"/>
                            </w:rPr>
                            <w:t xml:space="preserve"> </w:t>
                          </w:r>
                          <w:r>
                            <w:t>Comité</w:t>
                          </w:r>
                          <w:r>
                            <w:rPr>
                              <w:spacing w:val="-4"/>
                            </w:rPr>
                            <w:t xml:space="preserve"> </w:t>
                          </w:r>
                          <w:r>
                            <w:t>Editorial</w:t>
                          </w:r>
                          <w:r>
                            <w:rPr>
                              <w:spacing w:val="-6"/>
                            </w:rPr>
                            <w:t xml:space="preserve"> </w:t>
                          </w:r>
                          <w:r>
                            <w:t>Revista</w:t>
                          </w:r>
                          <w:r>
                            <w:rPr>
                              <w:spacing w:val="-5"/>
                            </w:rPr>
                            <w:t xml:space="preserve"> </w:t>
                          </w:r>
                          <w:r>
                            <w:t>del</w:t>
                          </w:r>
                          <w:r>
                            <w:rPr>
                              <w:spacing w:val="-6"/>
                            </w:rPr>
                            <w:t xml:space="preserve"> </w:t>
                          </w:r>
                          <w:r>
                            <w:t>Hospital</w:t>
                          </w:r>
                          <w:r>
                            <w:rPr>
                              <w:spacing w:val="-5"/>
                            </w:rPr>
                            <w:t xml:space="preserve"> </w:t>
                          </w:r>
                          <w:r>
                            <w:t>de</w:t>
                          </w:r>
                          <w:r>
                            <w:rPr>
                              <w:spacing w:val="-5"/>
                            </w:rPr>
                            <w:t xml:space="preserve"> </w:t>
                          </w:r>
                          <w:r>
                            <w:rPr>
                              <w:spacing w:val="-2"/>
                            </w:rPr>
                            <w:t>Niños</w:t>
                          </w:r>
                        </w:p>
                      </w:txbxContent>
                    </wps:txbx>
                    <wps:bodyPr wrap="square" lIns="0" tIns="0" rIns="0" bIns="0" rtlCol="0">
                      <a:noAutofit/>
                    </wps:bodyPr>
                  </wps:wsp>
                </a:graphicData>
              </a:graphic>
            </wp:anchor>
          </w:drawing>
        </mc:Choice>
        <mc:Fallback>
          <w:pict>
            <v:shapetype w14:anchorId="4BACCB63" id="_x0000_t202" coordsize="21600,21600" o:spt="202" path="m,l,21600r21600,l21600,xe">
              <v:stroke joinstyle="miter"/>
              <v:path gradientshapeok="t" o:connecttype="rect"/>
            </v:shapetype>
            <v:shape id="Textbox 11" o:spid="_x0000_s1032" type="#_x0000_t202" style="position:absolute;margin-left:69.9pt;margin-top:757.25pt;width:434.85pt;height:38.15pt;z-index:-1625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" filled="f" stroked="f">
              <v:textbox inset="0,0,0,0">
                <w:txbxContent>
                  <w:p w14:paraId="27787D65" w14:textId="77777777" w:rsidR="009F2B4D" w:rsidRDefault="00000000">
                    <w:pPr>
                      <w:pStyle w:val="Textoindependiente"/>
                      <w:spacing w:before="19" w:line="241" w:lineRule="exact"/>
                      <w:ind w:left="20"/>
                    </w:pPr>
                    <w:r>
                      <w:t>a.</w:t>
                    </w:r>
                    <w:r>
                      <w:rPr>
                        <w:spacing w:val="-7"/>
                      </w:rPr>
                      <w:t xml:space="preserve"> </w:t>
                    </w:r>
                    <w:r>
                      <w:t>Médica</w:t>
                    </w:r>
                    <w:r>
                      <w:rPr>
                        <w:spacing w:val="-5"/>
                      </w:rPr>
                      <w:t xml:space="preserve"> </w:t>
                    </w:r>
                    <w:r>
                      <w:t>pediatra.</w:t>
                    </w:r>
                    <w:r>
                      <w:rPr>
                        <w:spacing w:val="-6"/>
                      </w:rPr>
                      <w:t xml:space="preserve"> </w:t>
                    </w:r>
                    <w:r>
                      <w:t>Médica</w:t>
                    </w:r>
                    <w:r>
                      <w:rPr>
                        <w:spacing w:val="-3"/>
                      </w:rPr>
                      <w:t xml:space="preserve"> </w:t>
                    </w:r>
                    <w:r>
                      <w:t>de</w:t>
                    </w:r>
                    <w:r>
                      <w:rPr>
                        <w:spacing w:val="-6"/>
                      </w:rPr>
                      <w:t xml:space="preserve"> </w:t>
                    </w:r>
                    <w:r>
                      <w:t>planta</w:t>
                    </w:r>
                    <w:r>
                      <w:rPr>
                        <w:spacing w:val="-5"/>
                      </w:rPr>
                      <w:t xml:space="preserve"> </w:t>
                    </w:r>
                    <w:r>
                      <w:t>U5,</w:t>
                    </w:r>
                    <w:r>
                      <w:rPr>
                        <w:spacing w:val="-4"/>
                      </w:rPr>
                      <w:t xml:space="preserve"> </w:t>
                    </w:r>
                    <w:r>
                      <w:t>HNRG.</w:t>
                    </w:r>
                    <w:r>
                      <w:rPr>
                        <w:spacing w:val="-6"/>
                      </w:rPr>
                      <w:t xml:space="preserve"> </w:t>
                    </w:r>
                    <w:r>
                      <w:t>Comité</w:t>
                    </w:r>
                    <w:r>
                      <w:rPr>
                        <w:spacing w:val="-5"/>
                      </w:rPr>
                      <w:t xml:space="preserve"> </w:t>
                    </w:r>
                    <w:r>
                      <w:t>Editorial</w:t>
                    </w:r>
                    <w:r>
                      <w:rPr>
                        <w:spacing w:val="-6"/>
                      </w:rPr>
                      <w:t xml:space="preserve"> </w:t>
                    </w:r>
                    <w:r>
                      <w:t>Revista</w:t>
                    </w:r>
                    <w:r>
                      <w:rPr>
                        <w:spacing w:val="-5"/>
                      </w:rPr>
                      <w:t xml:space="preserve"> </w:t>
                    </w:r>
                    <w:r>
                      <w:t>del</w:t>
                    </w:r>
                    <w:r>
                      <w:rPr>
                        <w:spacing w:val="-5"/>
                      </w:rPr>
                      <w:t xml:space="preserve"> </w:t>
                    </w:r>
                    <w:r>
                      <w:t>Hospital</w:t>
                    </w:r>
                    <w:r>
                      <w:rPr>
                        <w:spacing w:val="-6"/>
                      </w:rPr>
                      <w:t xml:space="preserve"> </w:t>
                    </w:r>
                    <w:r>
                      <w:t>de</w:t>
                    </w:r>
                    <w:r>
                      <w:rPr>
                        <w:spacing w:val="-5"/>
                      </w:rPr>
                      <w:t xml:space="preserve"> </w:t>
                    </w:r>
                    <w:r>
                      <w:rPr>
                        <w:spacing w:val="-2"/>
                      </w:rPr>
                      <w:t>Niños</w:t>
                    </w:r>
                  </w:p>
                  <w:p w14:paraId="546F5A5D" w14:textId="77777777" w:rsidR="009F2B4D" w:rsidRDefault="00000000">
                    <w:pPr>
                      <w:pStyle w:val="Textoindependiente"/>
                      <w:spacing w:line="241" w:lineRule="exact"/>
                      <w:ind w:left="20"/>
                    </w:pPr>
                    <w:r>
                      <w:t>b.</w:t>
                    </w:r>
                    <w:r>
                      <w:rPr>
                        <w:spacing w:val="-7"/>
                      </w:rPr>
                      <w:t xml:space="preserve"> </w:t>
                    </w:r>
                    <w:r>
                      <w:t>Psicóloga</w:t>
                    </w:r>
                    <w:r>
                      <w:rPr>
                        <w:spacing w:val="-5"/>
                      </w:rPr>
                      <w:t xml:space="preserve"> </w:t>
                    </w:r>
                    <w:r>
                      <w:t>de</w:t>
                    </w:r>
                    <w:r>
                      <w:rPr>
                        <w:spacing w:val="-5"/>
                      </w:rPr>
                      <w:t xml:space="preserve"> </w:t>
                    </w:r>
                    <w:r>
                      <w:t>guardia,</w:t>
                    </w:r>
                    <w:r>
                      <w:rPr>
                        <w:spacing w:val="-6"/>
                      </w:rPr>
                      <w:t xml:space="preserve"> </w:t>
                    </w:r>
                    <w:r>
                      <w:t>Depto.</w:t>
                    </w:r>
                    <w:r>
                      <w:rPr>
                        <w:spacing w:val="-7"/>
                      </w:rPr>
                      <w:t xml:space="preserve"> </w:t>
                    </w:r>
                    <w:r>
                      <w:t>de</w:t>
                    </w:r>
                    <w:r>
                      <w:rPr>
                        <w:spacing w:val="-5"/>
                      </w:rPr>
                      <w:t xml:space="preserve"> </w:t>
                    </w:r>
                    <w:r>
                      <w:t>Urgencia,</w:t>
                    </w:r>
                    <w:r>
                      <w:rPr>
                        <w:spacing w:val="-6"/>
                      </w:rPr>
                      <w:t xml:space="preserve"> </w:t>
                    </w:r>
                    <w:r>
                      <w:t>HNRG.</w:t>
                    </w:r>
                    <w:r>
                      <w:rPr>
                        <w:spacing w:val="-6"/>
                      </w:rPr>
                      <w:t xml:space="preserve"> </w:t>
                    </w:r>
                    <w:r>
                      <w:t>Comité</w:t>
                    </w:r>
                    <w:r>
                      <w:rPr>
                        <w:spacing w:val="-5"/>
                      </w:rPr>
                      <w:t xml:space="preserve"> </w:t>
                    </w:r>
                    <w:r>
                      <w:t>Editorial</w:t>
                    </w:r>
                    <w:r>
                      <w:rPr>
                        <w:spacing w:val="-7"/>
                      </w:rPr>
                      <w:t xml:space="preserve"> </w:t>
                    </w:r>
                    <w:r>
                      <w:t>Revista</w:t>
                    </w:r>
                    <w:r>
                      <w:rPr>
                        <w:spacing w:val="-5"/>
                      </w:rPr>
                      <w:t xml:space="preserve"> </w:t>
                    </w:r>
                    <w:r>
                      <w:t>del</w:t>
                    </w:r>
                    <w:r>
                      <w:rPr>
                        <w:spacing w:val="-6"/>
                      </w:rPr>
                      <w:t xml:space="preserve"> </w:t>
                    </w:r>
                    <w:r>
                      <w:t>Hospital</w:t>
                    </w:r>
                    <w:r>
                      <w:rPr>
                        <w:spacing w:val="-6"/>
                      </w:rPr>
                      <w:t xml:space="preserve"> </w:t>
                    </w:r>
                    <w:r>
                      <w:t>de</w:t>
                    </w:r>
                    <w:r>
                      <w:rPr>
                        <w:spacing w:val="-5"/>
                      </w:rPr>
                      <w:t xml:space="preserve"> </w:t>
                    </w:r>
                    <w:r>
                      <w:rPr>
                        <w:spacing w:val="-2"/>
                      </w:rPr>
                      <w:t>Niños</w:t>
                    </w:r>
                  </w:p>
                  <w:p w14:paraId="4EEA9759" w14:textId="77777777" w:rsidR="009F2B4D" w:rsidRDefault="00000000">
                    <w:pPr>
                      <w:pStyle w:val="Textoindependiente"/>
                      <w:spacing w:before="1"/>
                      <w:ind w:left="20"/>
                    </w:pPr>
                    <w:r>
                      <w:t>c.</w:t>
                    </w:r>
                    <w:r>
                      <w:rPr>
                        <w:spacing w:val="-6"/>
                      </w:rPr>
                      <w:t xml:space="preserve"> </w:t>
                    </w:r>
                    <w:r>
                      <w:t>Médica</w:t>
                    </w:r>
                    <w:r>
                      <w:rPr>
                        <w:spacing w:val="-5"/>
                      </w:rPr>
                      <w:t xml:space="preserve"> </w:t>
                    </w:r>
                    <w:r>
                      <w:t>pediatra.</w:t>
                    </w:r>
                    <w:r>
                      <w:rPr>
                        <w:spacing w:val="-6"/>
                      </w:rPr>
                      <w:t xml:space="preserve"> </w:t>
                    </w:r>
                    <w:r>
                      <w:t>Médica</w:t>
                    </w:r>
                    <w:r>
                      <w:rPr>
                        <w:spacing w:val="-5"/>
                      </w:rPr>
                      <w:t xml:space="preserve"> </w:t>
                    </w:r>
                    <w:r>
                      <w:t>de</w:t>
                    </w:r>
                    <w:r>
                      <w:rPr>
                        <w:spacing w:val="-5"/>
                      </w:rPr>
                      <w:t xml:space="preserve"> </w:t>
                    </w:r>
                    <w:r>
                      <w:t>planta</w:t>
                    </w:r>
                    <w:r>
                      <w:rPr>
                        <w:spacing w:val="-5"/>
                      </w:rPr>
                      <w:t xml:space="preserve"> </w:t>
                    </w:r>
                    <w:r>
                      <w:t>UTI,</w:t>
                    </w:r>
                    <w:r>
                      <w:rPr>
                        <w:spacing w:val="-6"/>
                      </w:rPr>
                      <w:t xml:space="preserve"> </w:t>
                    </w:r>
                    <w:r>
                      <w:t>HNRG.</w:t>
                    </w:r>
                    <w:r>
                      <w:rPr>
                        <w:spacing w:val="-6"/>
                      </w:rPr>
                      <w:t xml:space="preserve"> </w:t>
                    </w:r>
                    <w:r>
                      <w:t>Comité</w:t>
                    </w:r>
                    <w:r>
                      <w:rPr>
                        <w:spacing w:val="-4"/>
                      </w:rPr>
                      <w:t xml:space="preserve"> </w:t>
                    </w:r>
                    <w:r>
                      <w:t>Editorial</w:t>
                    </w:r>
                    <w:r>
                      <w:rPr>
                        <w:spacing w:val="-6"/>
                      </w:rPr>
                      <w:t xml:space="preserve"> </w:t>
                    </w:r>
                    <w:r>
                      <w:t>Revista</w:t>
                    </w:r>
                    <w:r>
                      <w:rPr>
                        <w:spacing w:val="-5"/>
                      </w:rPr>
                      <w:t xml:space="preserve"> </w:t>
                    </w:r>
                    <w:r>
                      <w:t>del</w:t>
                    </w:r>
                    <w:r>
                      <w:rPr>
                        <w:spacing w:val="-6"/>
                      </w:rPr>
                      <w:t xml:space="preserve"> </w:t>
                    </w:r>
                    <w:r>
                      <w:t>Hospital</w:t>
                    </w:r>
                    <w:r>
                      <w:rPr>
                        <w:spacing w:val="-5"/>
                      </w:rPr>
                      <w:t xml:space="preserve"> </w:t>
                    </w:r>
                    <w:r>
                      <w:t>de</w:t>
                    </w:r>
                    <w:r>
                      <w:rPr>
                        <w:spacing w:val="-5"/>
                      </w:rPr>
                      <w:t xml:space="preserve"> </w:t>
                    </w:r>
                    <w:r>
                      <w:rPr>
                        <w:spacing w:val="-2"/>
                      </w:rPr>
                      <w:t>Niños</w:t>
                    </w:r>
                  </w:p>
                </w:txbxContent>
              </v:textbox>
              <w10:wrap anchorx="page" anchory="page"/>
            </v:shape>
          </w:pict>
        </mc:Fallback>
      </mc:AlternateContent>
    </w:r>
    <w:r>
      <w:rPr>
        <w:noProof/>
      </w:rPr>
      <mc:AlternateContent>
        <mc:Choice Requires="wps">
          <w:drawing>
            <wp:anchor distT="0" distB="0" distL="0" distR="0" simplePos="0" relativeHeight="487059456" behindDoc="1" locked="0" layoutInCell="1" allowOverlap="1" wp14:anchorId="018AE8D7" wp14:editId="49133095">
              <wp:simplePos x="0" y="0"/>
              <wp:positionH relativeFrom="page">
                <wp:posOffset>6479475</wp:posOffset>
              </wp:positionH>
              <wp:positionV relativeFrom="page">
                <wp:posOffset>10076168</wp:posOffset>
              </wp:positionV>
              <wp:extent cx="227329" cy="1784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178435"/>
                      </a:xfrm>
                      <a:prstGeom prst="rect">
                        <a:avLst/>
                      </a:prstGeom>
                    </wps:spPr>
                    <wps:txbx>
                      <w:txbxContent>
                        <w:p w14:paraId="2759C90C" w14:textId="77777777" w:rsidR="009F2B4D" w:rsidRDefault="00000000">
                          <w:pPr>
                            <w:pStyle w:val="Textoindependiente"/>
                            <w:spacing w:before="19"/>
                            <w:ind w:left="60"/>
                          </w:pPr>
                          <w:r>
                            <w:rPr>
                              <w:spacing w:val="-5"/>
                            </w:rPr>
                            <w:fldChar w:fldCharType="begin"/>
                          </w:r>
                          <w:r>
                            <w:rPr>
                              <w:spacing w:val="-5"/>
                            </w:rPr>
                            <w:instrText xml:space="preserve"> PAGE </w:instrText>
                          </w:r>
                          <w:r>
                            <w:rPr>
                              <w:spacing w:val="-5"/>
                            </w:rPr>
                            <w:fldChar w:fldCharType="separate"/>
                          </w:r>
                          <w:r>
                            <w:rPr>
                              <w:spacing w:val="-5"/>
                            </w:rPr>
                            <w:t>5</w:t>
                          </w:r>
                          <w:r>
                            <w:rPr>
                              <w:spacing w:val="-5"/>
                            </w:rPr>
                            <w:t>7</w:t>
                          </w:r>
                          <w:r>
                            <w:rPr>
                              <w:spacing w:val="-5"/>
                            </w:rPr>
                            <w:fldChar w:fldCharType="end"/>
                          </w:r>
                        </w:p>
                      </w:txbxContent>
                    </wps:txbx>
                    <wps:bodyPr wrap="square" lIns="0" tIns="0" rIns="0" bIns="0" rtlCol="0">
                      <a:noAutofit/>
                    </wps:bodyPr>
                  </wps:wsp>
                </a:graphicData>
              </a:graphic>
            </wp:anchor>
          </w:drawing>
        </mc:Choice>
        <mc:Fallback>
          <w:pict>
            <v:shape w14:anchorId="018AE8D7" id="Textbox 12" o:spid="_x0000_s1033" type="#_x0000_t202" style="position:absolute;margin-left:510.2pt;margin-top:793.4pt;width:17.9pt;height:14.05pt;z-index:-1625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" filled="f" stroked="f">
              <v:textbox inset="0,0,0,0">
                <w:txbxContent>
                  <w:p w14:paraId="2759C90C" w14:textId="77777777" w:rsidR="009F2B4D" w:rsidRDefault="00000000">
                    <w:pPr>
                      <w:pStyle w:val="Textoindependiente"/>
                      <w:spacing w:before="19"/>
                      <w:ind w:left="60"/>
                    </w:pPr>
                    <w:r>
                      <w:rPr>
                        <w:spacing w:val="-5"/>
                      </w:rPr>
                      <w:fldChar w:fldCharType="begin"/>
                    </w:r>
                    <w:r>
                      <w:rPr>
                        <w:spacing w:val="-5"/>
                      </w:rPr>
                      <w:instrText xml:space="preserve"> PAGE </w:instrText>
                    </w:r>
                    <w:r>
                      <w:rPr>
                        <w:spacing w:val="-5"/>
                      </w:rPr>
                      <w:fldChar w:fldCharType="separate"/>
                    </w:r>
                    <w:r>
                      <w:rPr>
                        <w:spacing w:val="-5"/>
                      </w:rPr>
                      <w:t>5</w:t>
                    </w:r>
                    <w:r>
                      <w:rPr>
                        <w:spacing w:val="-5"/>
                      </w:rPr>
                      <w:t>7</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F4DC4D" w14:textId="77777777" w:rsidR="001D6995" w:rsidRDefault="001D6995">
      <w:r>
        <w:separator/>
      </w:r>
    </w:p>
  </w:footnote>
  <w:footnote w:type="continuationSeparator" w:id="0">
    <w:p w14:paraId="0E529125" w14:textId="77777777" w:rsidR="001D6995" w:rsidRDefault="001D69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4A2FA" w14:textId="45206AFF" w:rsidR="009F2B4D" w:rsidRDefault="00B9122A">
    <w:pPr>
      <w:pStyle w:val="Textoindependiente"/>
      <w:spacing w:line="14" w:lineRule="auto"/>
      <w:ind w:left="0"/>
    </w:pPr>
    <w:r>
      <w:rPr>
        <w:noProof/>
      </w:rPr>
      <mc:AlternateContent>
        <mc:Choice Requires="wps">
          <w:drawing>
            <wp:anchor distT="0" distB="0" distL="0" distR="0" simplePos="0" relativeHeight="487057408" behindDoc="1" locked="0" layoutInCell="1" allowOverlap="1" wp14:anchorId="6D9D66AE" wp14:editId="3A4A7A8B">
              <wp:simplePos x="0" y="0"/>
              <wp:positionH relativeFrom="page">
                <wp:posOffset>1028065</wp:posOffset>
              </wp:positionH>
              <wp:positionV relativeFrom="page">
                <wp:posOffset>657225</wp:posOffset>
              </wp:positionV>
              <wp:extent cx="600075" cy="1524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152400"/>
                      </a:xfrm>
                      <a:prstGeom prst="rect">
                        <a:avLst/>
                      </a:prstGeom>
                    </wps:spPr>
                    <wps:txbx>
                      <w:txbxContent>
                        <w:p w14:paraId="52ED5CE5" w14:textId="77777777" w:rsidR="009F2B4D" w:rsidRPr="00B9122A" w:rsidRDefault="00000000">
                          <w:pPr>
                            <w:spacing w:before="20"/>
                            <w:ind w:left="20"/>
                            <w:rPr>
                              <w:b/>
                              <w:iCs/>
                              <w:sz w:val="21"/>
                            </w:rPr>
                          </w:pPr>
                          <w:r w:rsidRPr="00B9122A">
                            <w:rPr>
                              <w:b/>
                              <w:iCs/>
                              <w:color w:val="202020"/>
                              <w:spacing w:val="10"/>
                              <w:w w:val="85"/>
                              <w:sz w:val="21"/>
                            </w:rPr>
                            <w:t>Eventos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D9D66AE" id="_x0000_t202" coordsize="21600,21600" o:spt="202" path="m,l,21600r21600,l21600,xe">
              <v:stroke joinstyle="miter"/>
              <v:path gradientshapeok="t" o:connecttype="rect"/>
            </v:shapetype>
            <v:shape id="Textbox 2" o:spid="_x0000_s1030" type="#_x0000_t202" style="position:absolute;margin-left:80.95pt;margin-top:51.75pt;width:47.25pt;height:12pt;z-index:-16259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" filled="f" stroked="f">
              <v:textbox inset="0,0,0,0">
                <w:txbxContent>
                  <w:p w14:paraId="52ED5CE5" w14:textId="77777777" w:rsidR="009F2B4D" w:rsidRPr="00B9122A" w:rsidRDefault="00000000">
                    <w:pPr>
                      <w:spacing w:before="20"/>
                      <w:ind w:left="20"/>
                      <w:rPr>
                        <w:b/>
                        <w:iCs/>
                        <w:sz w:val="21"/>
                      </w:rPr>
                    </w:pPr>
                    <w:r w:rsidRPr="00B9122A">
                      <w:rPr>
                        <w:b/>
                        <w:iCs/>
                        <w:color w:val="202020"/>
                        <w:spacing w:val="10"/>
                        <w:w w:val="85"/>
                        <w:sz w:val="21"/>
                      </w:rPr>
                      <w:t>Eventos</w:t>
                    </w:r>
                  </w:p>
                </w:txbxContent>
              </v:textbox>
              <w10:wrap anchorx="page" anchory="page"/>
            </v:shape>
          </w:pict>
        </mc:Fallback>
      </mc:AlternateContent>
    </w:r>
    <w:r w:rsidR="00000000">
      <w:rPr>
        <w:noProof/>
      </w:rPr>
      <w:drawing>
        <wp:anchor distT="0" distB="0" distL="0" distR="0" simplePos="0" relativeHeight="487056896" behindDoc="1" locked="0" layoutInCell="1" allowOverlap="1" wp14:anchorId="36EACF08" wp14:editId="3EAC7B86">
          <wp:simplePos x="0" y="0"/>
          <wp:positionH relativeFrom="page">
            <wp:posOffset>900430</wp:posOffset>
          </wp:positionH>
          <wp:positionV relativeFrom="page">
            <wp:posOffset>360044</wp:posOffset>
          </wp:positionV>
          <wp:extent cx="1333487" cy="314324"/>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333487" cy="314324"/>
                  </a:xfrm>
                  <a:prstGeom prst="rect">
                    <a:avLst/>
                  </a:prstGeom>
                </pic:spPr>
              </pic:pic>
            </a:graphicData>
          </a:graphic>
        </wp:anchor>
      </w:drawing>
    </w:r>
    <w:r w:rsidR="00000000">
      <w:rPr>
        <w:noProof/>
      </w:rPr>
      <mc:AlternateContent>
        <mc:Choice Requires="wps">
          <w:drawing>
            <wp:anchor distT="0" distB="0" distL="0" distR="0" simplePos="0" relativeHeight="487057920" behindDoc="1" locked="0" layoutInCell="1" allowOverlap="1" wp14:anchorId="20E49536" wp14:editId="7C3CED5D">
              <wp:simplePos x="0" y="0"/>
              <wp:positionH relativeFrom="page">
                <wp:posOffset>3696715</wp:posOffset>
              </wp:positionH>
              <wp:positionV relativeFrom="page">
                <wp:posOffset>655524</wp:posOffset>
              </wp:positionV>
              <wp:extent cx="2759710" cy="18669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9710" cy="186690"/>
                      </a:xfrm>
                      <a:prstGeom prst="rect">
                        <a:avLst/>
                      </a:prstGeom>
                    </wps:spPr>
                    <wps:txbx>
                      <w:txbxContent>
                        <w:p w14:paraId="77E4AAB2" w14:textId="77777777" w:rsidR="009F2B4D" w:rsidRDefault="00000000">
                          <w:pPr>
                            <w:spacing w:before="20"/>
                            <w:ind w:left="20"/>
                            <w:rPr>
                              <w:i/>
                              <w:sz w:val="21"/>
                            </w:rPr>
                          </w:pPr>
                          <w:r>
                            <w:rPr>
                              <w:i/>
                              <w:spacing w:val="-6"/>
                              <w:sz w:val="21"/>
                            </w:rPr>
                            <w:t>Rev.</w:t>
                          </w:r>
                          <w:r>
                            <w:rPr>
                              <w:i/>
                              <w:spacing w:val="-4"/>
                              <w:sz w:val="21"/>
                            </w:rPr>
                            <w:t xml:space="preserve"> </w:t>
                          </w:r>
                          <w:r>
                            <w:rPr>
                              <w:i/>
                              <w:spacing w:val="-6"/>
                              <w:sz w:val="21"/>
                            </w:rPr>
                            <w:t>Hosp.</w:t>
                          </w:r>
                          <w:r>
                            <w:rPr>
                              <w:i/>
                              <w:spacing w:val="-2"/>
                              <w:sz w:val="21"/>
                            </w:rPr>
                            <w:t xml:space="preserve"> </w:t>
                          </w:r>
                          <w:r>
                            <w:rPr>
                              <w:i/>
                              <w:spacing w:val="-6"/>
                              <w:sz w:val="21"/>
                            </w:rPr>
                            <w:t>Niños</w:t>
                          </w:r>
                          <w:r>
                            <w:rPr>
                              <w:i/>
                              <w:spacing w:val="-4"/>
                              <w:sz w:val="21"/>
                            </w:rPr>
                            <w:t xml:space="preserve"> </w:t>
                          </w:r>
                          <w:r>
                            <w:rPr>
                              <w:i/>
                              <w:spacing w:val="-6"/>
                              <w:sz w:val="21"/>
                            </w:rPr>
                            <w:t>(B.</w:t>
                          </w:r>
                          <w:r>
                            <w:rPr>
                              <w:i/>
                              <w:spacing w:val="-4"/>
                              <w:sz w:val="21"/>
                            </w:rPr>
                            <w:t xml:space="preserve"> </w:t>
                          </w:r>
                          <w:r>
                            <w:rPr>
                              <w:i/>
                              <w:spacing w:val="-6"/>
                              <w:sz w:val="21"/>
                            </w:rPr>
                            <w:t>Aires)</w:t>
                          </w:r>
                          <w:r>
                            <w:rPr>
                              <w:i/>
                              <w:spacing w:val="-3"/>
                              <w:sz w:val="21"/>
                            </w:rPr>
                            <w:t xml:space="preserve"> </w:t>
                          </w:r>
                          <w:r>
                            <w:rPr>
                              <w:i/>
                              <w:spacing w:val="-6"/>
                              <w:sz w:val="21"/>
                            </w:rPr>
                            <w:t>2025;67</w:t>
                          </w:r>
                          <w:r>
                            <w:rPr>
                              <w:i/>
                              <w:spacing w:val="-3"/>
                              <w:sz w:val="21"/>
                            </w:rPr>
                            <w:t xml:space="preserve"> </w:t>
                          </w:r>
                          <w:r>
                            <w:rPr>
                              <w:i/>
                              <w:spacing w:val="-6"/>
                              <w:sz w:val="21"/>
                            </w:rPr>
                            <w:t>(296):56-95</w:t>
                          </w:r>
                        </w:p>
                      </w:txbxContent>
                    </wps:txbx>
                    <wps:bodyPr wrap="square" lIns="0" tIns="0" rIns="0" bIns="0" rtlCol="0">
                      <a:noAutofit/>
                    </wps:bodyPr>
                  </wps:wsp>
                </a:graphicData>
              </a:graphic>
            </wp:anchor>
          </w:drawing>
        </mc:Choice>
        <mc:Fallback>
          <w:pict>
            <v:shape w14:anchorId="20E49536" id="Textbox 3" o:spid="_x0000_s1031" type="#_x0000_t202" style="position:absolute;margin-left:291.1pt;margin-top:51.6pt;width:217.3pt;height:14.7pt;z-index:-1625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" filled="f" stroked="f">
              <v:textbox inset="0,0,0,0">
                <w:txbxContent>
                  <w:p w14:paraId="77E4AAB2" w14:textId="77777777" w:rsidR="009F2B4D" w:rsidRDefault="00000000">
                    <w:pPr>
                      <w:spacing w:before="20"/>
                      <w:ind w:left="20"/>
                      <w:rPr>
                        <w:i/>
                        <w:sz w:val="21"/>
                      </w:rPr>
                    </w:pPr>
                    <w:r>
                      <w:rPr>
                        <w:i/>
                        <w:spacing w:val="-6"/>
                        <w:sz w:val="21"/>
                      </w:rPr>
                      <w:t>Rev.</w:t>
                    </w:r>
                    <w:r>
                      <w:rPr>
                        <w:i/>
                        <w:spacing w:val="-4"/>
                        <w:sz w:val="21"/>
                      </w:rPr>
                      <w:t xml:space="preserve"> </w:t>
                    </w:r>
                    <w:r>
                      <w:rPr>
                        <w:i/>
                        <w:spacing w:val="-6"/>
                        <w:sz w:val="21"/>
                      </w:rPr>
                      <w:t>Hosp.</w:t>
                    </w:r>
                    <w:r>
                      <w:rPr>
                        <w:i/>
                        <w:spacing w:val="-2"/>
                        <w:sz w:val="21"/>
                      </w:rPr>
                      <w:t xml:space="preserve"> </w:t>
                    </w:r>
                    <w:r>
                      <w:rPr>
                        <w:i/>
                        <w:spacing w:val="-6"/>
                        <w:sz w:val="21"/>
                      </w:rPr>
                      <w:t>Niños</w:t>
                    </w:r>
                    <w:r>
                      <w:rPr>
                        <w:i/>
                        <w:spacing w:val="-4"/>
                        <w:sz w:val="21"/>
                      </w:rPr>
                      <w:t xml:space="preserve"> </w:t>
                    </w:r>
                    <w:r>
                      <w:rPr>
                        <w:i/>
                        <w:spacing w:val="-6"/>
                        <w:sz w:val="21"/>
                      </w:rPr>
                      <w:t>(B.</w:t>
                    </w:r>
                    <w:r>
                      <w:rPr>
                        <w:i/>
                        <w:spacing w:val="-4"/>
                        <w:sz w:val="21"/>
                      </w:rPr>
                      <w:t xml:space="preserve"> </w:t>
                    </w:r>
                    <w:r>
                      <w:rPr>
                        <w:i/>
                        <w:spacing w:val="-6"/>
                        <w:sz w:val="21"/>
                      </w:rPr>
                      <w:t>Aires)</w:t>
                    </w:r>
                    <w:r>
                      <w:rPr>
                        <w:i/>
                        <w:spacing w:val="-3"/>
                        <w:sz w:val="21"/>
                      </w:rPr>
                      <w:t xml:space="preserve"> </w:t>
                    </w:r>
                    <w:r>
                      <w:rPr>
                        <w:i/>
                        <w:spacing w:val="-6"/>
                        <w:sz w:val="21"/>
                      </w:rPr>
                      <w:t>2025;67</w:t>
                    </w:r>
                    <w:r>
                      <w:rPr>
                        <w:i/>
                        <w:spacing w:val="-3"/>
                        <w:sz w:val="21"/>
                      </w:rPr>
                      <w:t xml:space="preserve"> </w:t>
                    </w:r>
                    <w:r>
                      <w:rPr>
                        <w:i/>
                        <w:spacing w:val="-6"/>
                        <w:sz w:val="21"/>
                      </w:rPr>
                      <w:t>(296):56-95</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B4D"/>
    <w:rsid w:val="001D6995"/>
    <w:rsid w:val="002160AB"/>
    <w:rsid w:val="009F2B4D"/>
    <w:rsid w:val="00B9122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48D406"/>
  <w15:docId w15:val="{68A0121F-02F1-4861-8363-35DFF3849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val="pt-PT"/>
    </w:rPr>
  </w:style>
  <w:style w:type="paragraph" w:styleId="Ttulo1">
    <w:name w:val="heading 1"/>
    <w:basedOn w:val="Normal"/>
    <w:uiPriority w:val="9"/>
    <w:qFormat/>
    <w:pPr>
      <w:ind w:left="118"/>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118"/>
    </w:pPr>
    <w:rPr>
      <w:sz w:val="20"/>
      <w:szCs w:val="20"/>
    </w:rPr>
  </w:style>
  <w:style w:type="paragraph" w:styleId="Ttulo">
    <w:name w:val="Title"/>
    <w:basedOn w:val="Normal"/>
    <w:uiPriority w:val="10"/>
    <w:qFormat/>
    <w:pPr>
      <w:ind w:left="118"/>
    </w:pPr>
    <w:rPr>
      <w:i/>
      <w:iCs/>
      <w:sz w:val="23"/>
      <w:szCs w:val="23"/>
    </w:rPr>
  </w:style>
  <w:style w:type="paragraph" w:styleId="Prrafodelista">
    <w:name w:val="List Paragraph"/>
    <w:basedOn w:val="Normal"/>
    <w:uiPriority w:val="1"/>
    <w:qFormat/>
  </w:style>
  <w:style w:type="paragraph" w:customStyle="1" w:styleId="TableParagraph">
    <w:name w:val="Table Paragraph"/>
    <w:basedOn w:val="Normal"/>
    <w:uiPriority w:val="1"/>
    <w:qFormat/>
    <w:pPr>
      <w:ind w:left="50"/>
      <w:jc w:val="both"/>
    </w:pPr>
  </w:style>
  <w:style w:type="paragraph" w:styleId="Encabezado">
    <w:name w:val="header"/>
    <w:basedOn w:val="Normal"/>
    <w:link w:val="EncabezadoCar"/>
    <w:uiPriority w:val="99"/>
    <w:unhideWhenUsed/>
    <w:rsid w:val="00B9122A"/>
    <w:pPr>
      <w:tabs>
        <w:tab w:val="center" w:pos="4252"/>
        <w:tab w:val="right" w:pos="8504"/>
      </w:tabs>
    </w:pPr>
  </w:style>
  <w:style w:type="character" w:customStyle="1" w:styleId="EncabezadoCar">
    <w:name w:val="Encabezado Car"/>
    <w:basedOn w:val="Fuentedeprrafopredeter"/>
    <w:link w:val="Encabezado"/>
    <w:uiPriority w:val="99"/>
    <w:rsid w:val="00B9122A"/>
    <w:rPr>
      <w:rFonts w:ascii="Tahoma" w:eastAsia="Tahoma" w:hAnsi="Tahoma" w:cs="Tahoma"/>
      <w:lang w:val="pt-PT"/>
    </w:rPr>
  </w:style>
  <w:style w:type="paragraph" w:styleId="Piedepgina">
    <w:name w:val="footer"/>
    <w:basedOn w:val="Normal"/>
    <w:link w:val="PiedepginaCar"/>
    <w:uiPriority w:val="99"/>
    <w:unhideWhenUsed/>
    <w:rsid w:val="00B9122A"/>
    <w:pPr>
      <w:tabs>
        <w:tab w:val="center" w:pos="4252"/>
        <w:tab w:val="right" w:pos="8504"/>
      </w:tabs>
    </w:pPr>
  </w:style>
  <w:style w:type="character" w:customStyle="1" w:styleId="PiedepginaCar">
    <w:name w:val="Pie de página Car"/>
    <w:basedOn w:val="Fuentedeprrafopredeter"/>
    <w:link w:val="Piedepgina"/>
    <w:uiPriority w:val="99"/>
    <w:rsid w:val="00B9122A"/>
    <w:rPr>
      <w:rFonts w:ascii="Tahoma" w:eastAsia="Tahoma" w:hAnsi="Tahoma" w:cs="Tahoma"/>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footer" Target="footer1.xml"/><Relationship Id="rId51" Type="http://schemas.openxmlformats.org/officeDocument/2006/relationships/image" Target="media/image45.pn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20097</Words>
  <Characters>117167</Characters>
  <Application>Microsoft Office Word</Application>
  <DocSecurity>8</DocSecurity>
  <Lines>1521</Lines>
  <Paragraphs>258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Morgana</dc:creator>
  <dc:description/>
  <cp:lastModifiedBy>Morgana Garcia Barthe</cp:lastModifiedBy>
  <cp:revision>2</cp:revision>
  <dcterms:created xsi:type="dcterms:W3CDTF">2025-03-17T22:08:00Z</dcterms:created>
  <dcterms:modified xsi:type="dcterms:W3CDTF">2025-03-17T22:08:00Z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2025-03-17T00:00:00Z</vt:filetime>
  </property>
  <property fmtid="{D5CDD505-2E9C-101B-9397-08002B2CF9AE}" pid="3" name="Creator">
    <vt:lpwstr>Acrobat PDFMaker 24 para Word</vt:lpwstr>
  </property>
  <property fmtid="{D5CDD505-2E9C-101B-9397-08002B2CF9AE}" pid="4" name="LastSaved">
    <vt:filetime>2025-03-17T00:00:00Z</vt:filetime>
  </property>
  <property fmtid="{D5CDD505-2E9C-101B-9397-08002B2CF9AE}" pid="5" name="Producer">
    <vt:lpwstr>Adobe PDF Library 24.5.190</vt:lpwstr>
  </property>
  <property fmtid="{D5CDD505-2E9C-101B-9397-08002B2CF9AE}" pid="6" name="SourceModified">
    <vt:lpwstr>D:20250317214236</vt:lpwstr>
  </property>
</Properties>
</file>