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7687" w14:textId="77777777" w:rsidR="00F816EB" w:rsidRDefault="00000000">
      <w:pPr>
        <w:spacing w:before="91"/>
        <w:ind w:left="118"/>
        <w:rPr>
          <w:b/>
        </w:rPr>
      </w:pPr>
      <w:r>
        <w:rPr>
          <w:noProof/>
        </w:rPr>
        <w:drawing>
          <wp:anchor distT="0" distB="0" distL="0" distR="0" simplePos="0" relativeHeight="487513088" behindDoc="1" locked="0" layoutInCell="1" allowOverlap="1" wp14:anchorId="7F69F08A" wp14:editId="1E3DE78E">
            <wp:simplePos x="0" y="0"/>
            <wp:positionH relativeFrom="page">
              <wp:posOffset>0</wp:posOffset>
            </wp:positionH>
            <wp:positionV relativeFrom="page">
              <wp:posOffset>1660216</wp:posOffset>
            </wp:positionV>
            <wp:extent cx="7487842" cy="7430303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Doctor,</w:t>
      </w:r>
      <w:r>
        <w:rPr>
          <w:b/>
          <w:spacing w:val="-5"/>
        </w:rPr>
        <w:t xml:space="preserve"> </w:t>
      </w:r>
      <w:r>
        <w:rPr>
          <w:b/>
        </w:rPr>
        <w:t>¿tiene</w:t>
      </w:r>
      <w:r>
        <w:rPr>
          <w:b/>
          <w:spacing w:val="-6"/>
        </w:rPr>
        <w:t xml:space="preserve"> </w:t>
      </w:r>
      <w:r>
        <w:rPr>
          <w:b/>
        </w:rPr>
        <w:t>cinco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minutos?</w:t>
      </w:r>
    </w:p>
    <w:p w14:paraId="588E035D" w14:textId="77777777" w:rsidR="00F816EB" w:rsidRDefault="00000000">
      <w:pPr>
        <w:pStyle w:val="Textoindependiente"/>
        <w:spacing w:before="132"/>
        <w:rPr>
          <w:sz w:val="14"/>
        </w:rPr>
      </w:pPr>
      <w:r>
        <w:t>Sección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Miriam</w:t>
      </w:r>
      <w:r>
        <w:rPr>
          <w:spacing w:val="-3"/>
        </w:rPr>
        <w:t xml:space="preserve"> </w:t>
      </w:r>
      <w:proofErr w:type="spellStart"/>
      <w:r>
        <w:t>Tonietti</w:t>
      </w:r>
      <w:proofErr w:type="spellEnd"/>
      <w:r>
        <w:rPr>
          <w:position w:val="8"/>
          <w:sz w:val="14"/>
        </w:rPr>
        <w:t>a</w:t>
      </w:r>
      <w:r>
        <w:rPr>
          <w:spacing w:val="17"/>
          <w:position w:val="8"/>
          <w:sz w:val="1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Bettina</w:t>
      </w:r>
      <w:r>
        <w:rPr>
          <w:spacing w:val="-6"/>
        </w:rPr>
        <w:t xml:space="preserve"> </w:t>
      </w:r>
      <w:r>
        <w:rPr>
          <w:spacing w:val="-2"/>
        </w:rPr>
        <w:t>Viola</w:t>
      </w:r>
      <w:r>
        <w:rPr>
          <w:spacing w:val="-2"/>
          <w:position w:val="8"/>
          <w:sz w:val="14"/>
        </w:rPr>
        <w:t>b</w:t>
      </w:r>
    </w:p>
    <w:p w14:paraId="5B23FD52" w14:textId="77777777" w:rsidR="00F816EB" w:rsidRDefault="00F816EB">
      <w:pPr>
        <w:pStyle w:val="Textoindependiente"/>
        <w:spacing w:before="107"/>
        <w:ind w:left="0"/>
      </w:pPr>
    </w:p>
    <w:p w14:paraId="0EBA1A45" w14:textId="77777777" w:rsidR="00F816EB" w:rsidRDefault="00000000">
      <w:pPr>
        <w:spacing w:before="1" w:line="360" w:lineRule="auto"/>
        <w:ind w:left="118"/>
        <w:rPr>
          <w:b/>
        </w:rPr>
      </w:pPr>
      <w:proofErr w:type="spellStart"/>
      <w:r>
        <w:rPr>
          <w:b/>
        </w:rPr>
        <w:t>Indicators</w:t>
      </w:r>
      <w:proofErr w:type="spellEnd"/>
      <w:r>
        <w:rPr>
          <w:b/>
          <w:spacing w:val="32"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  <w:spacing w:val="32"/>
        </w:rPr>
        <w:t xml:space="preserve"> </w:t>
      </w:r>
      <w:proofErr w:type="spellStart"/>
      <w:r>
        <w:rPr>
          <w:b/>
        </w:rPr>
        <w:t>Glucose</w:t>
      </w:r>
      <w:proofErr w:type="spellEnd"/>
      <w:r>
        <w:rPr>
          <w:b/>
          <w:spacing w:val="33"/>
        </w:rPr>
        <w:t xml:space="preserve"> </w:t>
      </w:r>
      <w:proofErr w:type="spellStart"/>
      <w:r>
        <w:rPr>
          <w:b/>
        </w:rPr>
        <w:t>Metabolism</w:t>
      </w:r>
      <w:proofErr w:type="spellEnd"/>
      <w:r>
        <w:rPr>
          <w:b/>
          <w:spacing w:val="35"/>
        </w:rPr>
        <w:t xml:space="preserve"> </w:t>
      </w:r>
      <w:r>
        <w:rPr>
          <w:b/>
        </w:rPr>
        <w:t>in</w:t>
      </w:r>
      <w:r>
        <w:rPr>
          <w:b/>
          <w:spacing w:val="35"/>
        </w:rPr>
        <w:t xml:space="preserve"> </w:t>
      </w:r>
      <w:proofErr w:type="spellStart"/>
      <w:r>
        <w:rPr>
          <w:b/>
        </w:rPr>
        <w:t>Children</w:t>
      </w:r>
      <w:proofErr w:type="spellEnd"/>
      <w:r>
        <w:rPr>
          <w:b/>
          <w:spacing w:val="35"/>
        </w:rPr>
        <w:t xml:space="preserve"> </w:t>
      </w:r>
      <w:r>
        <w:rPr>
          <w:b/>
        </w:rPr>
        <w:t>and</w:t>
      </w:r>
      <w:r>
        <w:rPr>
          <w:b/>
          <w:spacing w:val="33"/>
        </w:rPr>
        <w:t xml:space="preserve"> </w:t>
      </w:r>
      <w:proofErr w:type="spellStart"/>
      <w:r>
        <w:rPr>
          <w:b/>
        </w:rPr>
        <w:t>Adolescents</w:t>
      </w:r>
      <w:proofErr w:type="spellEnd"/>
      <w:r>
        <w:rPr>
          <w:b/>
          <w:spacing w:val="32"/>
        </w:rPr>
        <w:t xml:space="preserve"> </w:t>
      </w:r>
      <w:proofErr w:type="spellStart"/>
      <w:r>
        <w:rPr>
          <w:b/>
        </w:rPr>
        <w:t>Characterized</w:t>
      </w:r>
      <w:proofErr w:type="spellEnd"/>
      <w:r>
        <w:rPr>
          <w:b/>
          <w:spacing w:val="33"/>
        </w:rPr>
        <w:t xml:space="preserve"> </w:t>
      </w:r>
      <w:r>
        <w:rPr>
          <w:b/>
        </w:rPr>
        <w:t xml:space="preserve">as </w:t>
      </w:r>
      <w:proofErr w:type="spellStart"/>
      <w:r>
        <w:rPr>
          <w:b/>
        </w:rPr>
        <w:t>Having</w:t>
      </w:r>
      <w:proofErr w:type="spellEnd"/>
      <w:r>
        <w:rPr>
          <w:b/>
        </w:rPr>
        <w:t xml:space="preserve"> “</w:t>
      </w:r>
      <w:proofErr w:type="spellStart"/>
      <w:r>
        <w:rPr>
          <w:b/>
        </w:rPr>
        <w:t>Metabolically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Healthy</w:t>
      </w:r>
      <w:proofErr w:type="spellEnd"/>
      <w:r>
        <w:rPr>
          <w:b/>
        </w:rPr>
        <w:t>” and “</w:t>
      </w:r>
      <w:proofErr w:type="spellStart"/>
      <w:r>
        <w:rPr>
          <w:b/>
        </w:rPr>
        <w:t>Metabolically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Unhealthy</w:t>
      </w:r>
      <w:proofErr w:type="spellEnd"/>
      <w:r>
        <w:rPr>
          <w:b/>
        </w:rPr>
        <w:t xml:space="preserve">” </w:t>
      </w:r>
      <w:proofErr w:type="spellStart"/>
      <w:r>
        <w:rPr>
          <w:b/>
        </w:rPr>
        <w:t>Obesity</w:t>
      </w:r>
      <w:proofErr w:type="spellEnd"/>
    </w:p>
    <w:p w14:paraId="148E76A0" w14:textId="77777777" w:rsidR="00F816EB" w:rsidRDefault="00000000">
      <w:pPr>
        <w:spacing w:after="2" w:line="348" w:lineRule="auto"/>
        <w:ind w:left="118"/>
      </w:pPr>
      <w:r>
        <w:rPr>
          <w:i/>
          <w:spacing w:val="-4"/>
          <w:sz w:val="23"/>
        </w:rPr>
        <w:t>Indicadores</w:t>
      </w:r>
      <w:r>
        <w:rPr>
          <w:i/>
          <w:spacing w:val="-11"/>
          <w:sz w:val="23"/>
        </w:rPr>
        <w:t xml:space="preserve"> </w:t>
      </w:r>
      <w:r>
        <w:rPr>
          <w:i/>
          <w:spacing w:val="-4"/>
          <w:sz w:val="23"/>
        </w:rPr>
        <w:t>del</w:t>
      </w:r>
      <w:r>
        <w:rPr>
          <w:i/>
          <w:spacing w:val="-11"/>
          <w:sz w:val="23"/>
        </w:rPr>
        <w:t xml:space="preserve"> </w:t>
      </w:r>
      <w:r>
        <w:rPr>
          <w:i/>
          <w:spacing w:val="-4"/>
          <w:sz w:val="23"/>
        </w:rPr>
        <w:t>Metabolismo</w:t>
      </w:r>
      <w:r>
        <w:rPr>
          <w:i/>
          <w:spacing w:val="-11"/>
          <w:sz w:val="23"/>
        </w:rPr>
        <w:t xml:space="preserve"> </w:t>
      </w:r>
      <w:r>
        <w:rPr>
          <w:i/>
          <w:spacing w:val="-4"/>
          <w:sz w:val="23"/>
        </w:rPr>
        <w:t>de</w:t>
      </w:r>
      <w:r>
        <w:rPr>
          <w:i/>
          <w:spacing w:val="-12"/>
          <w:sz w:val="23"/>
        </w:rPr>
        <w:t xml:space="preserve"> </w:t>
      </w:r>
      <w:r>
        <w:rPr>
          <w:i/>
          <w:spacing w:val="-4"/>
          <w:sz w:val="23"/>
        </w:rPr>
        <w:t>la</w:t>
      </w:r>
      <w:r>
        <w:rPr>
          <w:i/>
          <w:spacing w:val="-14"/>
          <w:sz w:val="23"/>
        </w:rPr>
        <w:t xml:space="preserve"> </w:t>
      </w:r>
      <w:r>
        <w:rPr>
          <w:i/>
          <w:spacing w:val="-4"/>
          <w:sz w:val="23"/>
        </w:rPr>
        <w:t>Glucosa</w:t>
      </w:r>
      <w:r>
        <w:rPr>
          <w:i/>
          <w:spacing w:val="-11"/>
          <w:sz w:val="23"/>
        </w:rPr>
        <w:t xml:space="preserve"> </w:t>
      </w:r>
      <w:r>
        <w:rPr>
          <w:i/>
          <w:spacing w:val="-4"/>
          <w:sz w:val="23"/>
        </w:rPr>
        <w:t>en</w:t>
      </w:r>
      <w:r>
        <w:rPr>
          <w:i/>
          <w:spacing w:val="-12"/>
          <w:sz w:val="23"/>
        </w:rPr>
        <w:t xml:space="preserve"> </w:t>
      </w:r>
      <w:r>
        <w:rPr>
          <w:i/>
          <w:spacing w:val="-4"/>
          <w:sz w:val="23"/>
        </w:rPr>
        <w:t>Niños</w:t>
      </w:r>
      <w:r>
        <w:rPr>
          <w:i/>
          <w:spacing w:val="-11"/>
          <w:sz w:val="23"/>
        </w:rPr>
        <w:t xml:space="preserve"> </w:t>
      </w:r>
      <w:r>
        <w:rPr>
          <w:i/>
          <w:spacing w:val="-4"/>
          <w:sz w:val="23"/>
        </w:rPr>
        <w:t>y</w:t>
      </w:r>
      <w:r>
        <w:rPr>
          <w:i/>
          <w:spacing w:val="-11"/>
          <w:sz w:val="23"/>
        </w:rPr>
        <w:t xml:space="preserve"> </w:t>
      </w:r>
      <w:r>
        <w:rPr>
          <w:i/>
          <w:spacing w:val="-4"/>
          <w:sz w:val="23"/>
        </w:rPr>
        <w:t>Adolescentes</w:t>
      </w:r>
      <w:r>
        <w:rPr>
          <w:i/>
          <w:spacing w:val="-11"/>
          <w:sz w:val="23"/>
        </w:rPr>
        <w:t xml:space="preserve"> </w:t>
      </w:r>
      <w:r>
        <w:rPr>
          <w:i/>
          <w:spacing w:val="-4"/>
          <w:sz w:val="23"/>
        </w:rPr>
        <w:t>caracterizados</w:t>
      </w:r>
      <w:r>
        <w:rPr>
          <w:i/>
          <w:spacing w:val="-11"/>
          <w:sz w:val="23"/>
        </w:rPr>
        <w:t xml:space="preserve"> </w:t>
      </w:r>
      <w:r>
        <w:rPr>
          <w:i/>
          <w:spacing w:val="-4"/>
          <w:sz w:val="23"/>
        </w:rPr>
        <w:t>como</w:t>
      </w:r>
      <w:r>
        <w:rPr>
          <w:i/>
          <w:spacing w:val="-11"/>
          <w:sz w:val="23"/>
        </w:rPr>
        <w:t xml:space="preserve"> </w:t>
      </w:r>
      <w:r>
        <w:rPr>
          <w:i/>
          <w:spacing w:val="-4"/>
          <w:sz w:val="23"/>
        </w:rPr>
        <w:t xml:space="preserve">per- </w:t>
      </w:r>
      <w:proofErr w:type="spellStart"/>
      <w:r>
        <w:rPr>
          <w:i/>
          <w:spacing w:val="-2"/>
          <w:sz w:val="23"/>
        </w:rPr>
        <w:t>sonas</w:t>
      </w:r>
      <w:proofErr w:type="spellEnd"/>
      <w:r>
        <w:rPr>
          <w:i/>
          <w:spacing w:val="-14"/>
          <w:sz w:val="23"/>
        </w:rPr>
        <w:t xml:space="preserve"> </w:t>
      </w:r>
      <w:r>
        <w:rPr>
          <w:i/>
          <w:spacing w:val="-2"/>
          <w:sz w:val="23"/>
        </w:rPr>
        <w:t>con</w:t>
      </w:r>
      <w:r>
        <w:rPr>
          <w:i/>
          <w:spacing w:val="-14"/>
          <w:sz w:val="23"/>
        </w:rPr>
        <w:t xml:space="preserve"> </w:t>
      </w:r>
      <w:r>
        <w:rPr>
          <w:i/>
          <w:spacing w:val="-2"/>
          <w:sz w:val="23"/>
        </w:rPr>
        <w:t>Obesidad</w:t>
      </w:r>
      <w:r>
        <w:rPr>
          <w:i/>
          <w:spacing w:val="-14"/>
          <w:sz w:val="23"/>
        </w:rPr>
        <w:t xml:space="preserve"> </w:t>
      </w:r>
      <w:r>
        <w:rPr>
          <w:i/>
          <w:spacing w:val="-2"/>
          <w:sz w:val="23"/>
        </w:rPr>
        <w:t>“metabólicamente</w:t>
      </w:r>
      <w:r>
        <w:rPr>
          <w:i/>
          <w:spacing w:val="-15"/>
          <w:sz w:val="23"/>
        </w:rPr>
        <w:t xml:space="preserve"> </w:t>
      </w:r>
      <w:r>
        <w:rPr>
          <w:i/>
          <w:spacing w:val="-2"/>
          <w:sz w:val="23"/>
        </w:rPr>
        <w:t>saludables”</w:t>
      </w:r>
      <w:r>
        <w:rPr>
          <w:i/>
          <w:spacing w:val="-14"/>
          <w:sz w:val="23"/>
        </w:rPr>
        <w:t xml:space="preserve"> </w:t>
      </w:r>
      <w:r>
        <w:rPr>
          <w:i/>
          <w:spacing w:val="-2"/>
          <w:sz w:val="23"/>
        </w:rPr>
        <w:t>y</w:t>
      </w:r>
      <w:r>
        <w:rPr>
          <w:i/>
          <w:spacing w:val="-14"/>
          <w:sz w:val="23"/>
        </w:rPr>
        <w:t xml:space="preserve"> </w:t>
      </w:r>
      <w:r>
        <w:rPr>
          <w:i/>
          <w:spacing w:val="-2"/>
          <w:sz w:val="23"/>
        </w:rPr>
        <w:t>“metabólicamente</w:t>
      </w:r>
      <w:r>
        <w:rPr>
          <w:i/>
          <w:spacing w:val="-15"/>
          <w:sz w:val="23"/>
        </w:rPr>
        <w:t xml:space="preserve"> </w:t>
      </w:r>
      <w:r>
        <w:rPr>
          <w:i/>
          <w:spacing w:val="-2"/>
          <w:sz w:val="23"/>
        </w:rPr>
        <w:t>no</w:t>
      </w:r>
      <w:r>
        <w:rPr>
          <w:i/>
          <w:spacing w:val="-16"/>
          <w:sz w:val="23"/>
        </w:rPr>
        <w:t xml:space="preserve"> </w:t>
      </w:r>
      <w:r>
        <w:rPr>
          <w:i/>
          <w:spacing w:val="-2"/>
          <w:sz w:val="23"/>
        </w:rPr>
        <w:t xml:space="preserve">saludables” </w:t>
      </w:r>
      <w:proofErr w:type="spellStart"/>
      <w:r>
        <w:t>Baltogianni</w:t>
      </w:r>
      <w:proofErr w:type="spellEnd"/>
      <w:r>
        <w:t xml:space="preserve"> M, </w:t>
      </w:r>
      <w:proofErr w:type="spellStart"/>
      <w:r>
        <w:t>Dermitzaki</w:t>
      </w:r>
      <w:proofErr w:type="spellEnd"/>
      <w:r>
        <w:t xml:space="preserve"> N, </w:t>
      </w:r>
      <w:proofErr w:type="spellStart"/>
      <w:r>
        <w:t>Giapros</w:t>
      </w:r>
      <w:proofErr w:type="spellEnd"/>
      <w:r>
        <w:t xml:space="preserve"> V, et al.</w:t>
      </w:r>
    </w:p>
    <w:p w14:paraId="38699C63" w14:textId="77777777" w:rsidR="00F816EB" w:rsidRDefault="00000000">
      <w:pPr>
        <w:pStyle w:val="Textoindependiente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7E8EB28" wp14:editId="4D923CB1">
                <wp:extent cx="5759450" cy="169545"/>
                <wp:effectExtent l="0" t="0" r="0" b="0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0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8CB8B9E" w14:textId="77777777" w:rsidR="00F816EB" w:rsidRDefault="00000000">
                            <w:pPr>
                              <w:pStyle w:val="Textoindependiente"/>
                              <w:ind w:left="0" w:right="-15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202020"/>
                              </w:rPr>
                              <w:t>Children</w:t>
                            </w:r>
                            <w:proofErr w:type="spellEnd"/>
                            <w:r>
                              <w:rPr>
                                <w:color w:val="2020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202020"/>
                              </w:rPr>
                              <w:t>Basel</w:t>
                            </w:r>
                            <w:proofErr w:type="spellEnd"/>
                            <w:r>
                              <w:rPr>
                                <w:color w:val="202020"/>
                              </w:rPr>
                              <w:t>).</w:t>
                            </w:r>
                            <w:r>
                              <w:rPr>
                                <w:color w:val="2020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2025;</w:t>
                            </w:r>
                            <w:r>
                              <w:rPr>
                                <w:color w:val="2020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12(1):50.</w:t>
                            </w:r>
                            <w:r>
                              <w:rPr>
                                <w:color w:val="202020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2020"/>
                              </w:rPr>
                              <w:t>doi</w:t>
                            </w:r>
                            <w:proofErr w:type="spellEnd"/>
                            <w:r>
                              <w:rPr>
                                <w:color w:val="202020"/>
                              </w:rPr>
                              <w:t>:</w:t>
                            </w:r>
                            <w:r>
                              <w:rPr>
                                <w:color w:val="2020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10.3390/children12010050.</w:t>
                            </w:r>
                            <w:r>
                              <w:rPr>
                                <w:color w:val="2020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PMID:</w:t>
                            </w:r>
                            <w:r>
                              <w:rPr>
                                <w:color w:val="2020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39857881;</w:t>
                            </w:r>
                            <w:r>
                              <w:rPr>
                                <w:color w:val="2020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PMCID: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E8EB28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width:453.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" stroked="f">
                <v:textbox inset="0,0,0,0">
                  <w:txbxContent>
                    <w:p w14:paraId="38CB8B9E" w14:textId="77777777" w:rsidR="00F816EB" w:rsidRDefault="00000000">
                      <w:pPr>
                        <w:pStyle w:val="Textoindependiente"/>
                        <w:ind w:left="0" w:right="-15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202020"/>
                        </w:rPr>
                        <w:t>Children</w:t>
                      </w:r>
                      <w:proofErr w:type="spellEnd"/>
                      <w:r>
                        <w:rPr>
                          <w:color w:val="202020"/>
                          <w:spacing w:val="3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(</w:t>
                      </w:r>
                      <w:proofErr w:type="spellStart"/>
                      <w:r>
                        <w:rPr>
                          <w:color w:val="202020"/>
                        </w:rPr>
                        <w:t>Basel</w:t>
                      </w:r>
                      <w:proofErr w:type="spellEnd"/>
                      <w:r>
                        <w:rPr>
                          <w:color w:val="202020"/>
                        </w:rPr>
                        <w:t>).</w:t>
                      </w:r>
                      <w:r>
                        <w:rPr>
                          <w:color w:val="202020"/>
                          <w:spacing w:val="7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2025;</w:t>
                      </w:r>
                      <w:r>
                        <w:rPr>
                          <w:color w:val="202020"/>
                          <w:spacing w:val="5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12(1):50.</w:t>
                      </w:r>
                      <w:r>
                        <w:rPr>
                          <w:color w:val="202020"/>
                          <w:spacing w:val="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2020"/>
                        </w:rPr>
                        <w:t>doi</w:t>
                      </w:r>
                      <w:proofErr w:type="spellEnd"/>
                      <w:r>
                        <w:rPr>
                          <w:color w:val="202020"/>
                        </w:rPr>
                        <w:t>:</w:t>
                      </w:r>
                      <w:r>
                        <w:rPr>
                          <w:color w:val="202020"/>
                          <w:spacing w:val="5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10.3390/children12010050.</w:t>
                      </w:r>
                      <w:r>
                        <w:rPr>
                          <w:color w:val="202020"/>
                          <w:spacing w:val="7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PMID:</w:t>
                      </w:r>
                      <w:r>
                        <w:rPr>
                          <w:color w:val="202020"/>
                          <w:spacing w:val="5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39857881;</w:t>
                      </w:r>
                      <w:r>
                        <w:rPr>
                          <w:color w:val="202020"/>
                          <w:spacing w:val="8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</w:rPr>
                        <w:t>PMCID: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A147A6" w14:textId="77777777" w:rsidR="00F816EB" w:rsidRDefault="00000000">
      <w:pPr>
        <w:pStyle w:val="Textoindependiente"/>
        <w:spacing w:before="114"/>
      </w:pPr>
      <w:r>
        <w:rPr>
          <w:color w:val="202020"/>
          <w:spacing w:val="-2"/>
        </w:rPr>
        <w:t>PMC11763677</w:t>
      </w:r>
    </w:p>
    <w:p w14:paraId="3446824C" w14:textId="77777777" w:rsidR="00F816EB" w:rsidRDefault="00F816EB">
      <w:pPr>
        <w:pStyle w:val="Textoindependiente"/>
        <w:spacing w:before="107"/>
        <w:ind w:left="0"/>
      </w:pPr>
    </w:p>
    <w:p w14:paraId="10017308" w14:textId="77777777" w:rsidR="00F816EB" w:rsidRDefault="00000000">
      <w:pPr>
        <w:pStyle w:val="Textoindependiente"/>
        <w:spacing w:line="360" w:lineRule="auto"/>
        <w:ind w:right="112" w:firstLine="708"/>
        <w:jc w:val="both"/>
      </w:pPr>
      <w:r>
        <w:t>Algunos individuos con obesidad presentan menos disturbios metabólicos y enfrentan menor</w:t>
      </w:r>
      <w:r>
        <w:rPr>
          <w:spacing w:val="-7"/>
        </w:rPr>
        <w:t xml:space="preserve"> </w:t>
      </w:r>
      <w:r>
        <w:t>riesgo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complicaciones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largo</w:t>
      </w:r>
      <w:r>
        <w:rPr>
          <w:spacing w:val="-6"/>
        </w:rPr>
        <w:t xml:space="preserve"> </w:t>
      </w:r>
      <w:r>
        <w:t>plazo;</w:t>
      </w:r>
      <w:r>
        <w:rPr>
          <w:spacing w:val="-8"/>
        </w:rPr>
        <w:t xml:space="preserve"> </w:t>
      </w:r>
      <w:r>
        <w:t>sin</w:t>
      </w:r>
      <w:r>
        <w:rPr>
          <w:spacing w:val="-10"/>
        </w:rPr>
        <w:t xml:space="preserve"> </w:t>
      </w:r>
      <w:r>
        <w:t>embargo,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concepto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obesidad</w:t>
      </w:r>
      <w:r>
        <w:rPr>
          <w:spacing w:val="-6"/>
        </w:rPr>
        <w:t xml:space="preserve"> </w:t>
      </w:r>
      <w:proofErr w:type="spellStart"/>
      <w:r>
        <w:t>metabó</w:t>
      </w:r>
      <w:proofErr w:type="spellEnd"/>
      <w:r>
        <w:t xml:space="preserve">- </w:t>
      </w:r>
      <w:proofErr w:type="spellStart"/>
      <w:r>
        <w:t>licamente</w:t>
      </w:r>
      <w:proofErr w:type="spellEnd"/>
      <w:r>
        <w:t xml:space="preserve"> saludable resulta controversial.</w:t>
      </w:r>
    </w:p>
    <w:p w14:paraId="22A6B015" w14:textId="77777777" w:rsidR="00F816EB" w:rsidRDefault="00000000">
      <w:pPr>
        <w:pStyle w:val="Textoindependiente"/>
        <w:spacing w:line="360" w:lineRule="auto"/>
        <w:ind w:right="112" w:firstLine="707"/>
        <w:jc w:val="both"/>
      </w:pPr>
      <w:r>
        <w:t>En este</w:t>
      </w:r>
      <w:r>
        <w:rPr>
          <w:spacing w:val="-3"/>
        </w:rPr>
        <w:t xml:space="preserve"> </w:t>
      </w:r>
      <w:r>
        <w:t>estudio</w:t>
      </w:r>
      <w:r>
        <w:rPr>
          <w:spacing w:val="-2"/>
        </w:rPr>
        <w:t xml:space="preserve"> </w:t>
      </w:r>
      <w:r>
        <w:t>prospectivo se</w:t>
      </w:r>
      <w:r>
        <w:rPr>
          <w:spacing w:val="-3"/>
        </w:rPr>
        <w:t xml:space="preserve"> </w:t>
      </w:r>
      <w:r>
        <w:t>incluyeron a 104</w:t>
      </w:r>
      <w:r>
        <w:rPr>
          <w:spacing w:val="-2"/>
        </w:rPr>
        <w:t xml:space="preserve"> </w:t>
      </w:r>
      <w:r>
        <w:t>niños y</w:t>
      </w:r>
      <w:r>
        <w:rPr>
          <w:spacing w:val="-1"/>
        </w:rPr>
        <w:t xml:space="preserve"> </w:t>
      </w:r>
      <w:r>
        <w:t>adolescentes (6</w:t>
      </w:r>
      <w:r>
        <w:rPr>
          <w:spacing w:val="-2"/>
        </w:rPr>
        <w:t xml:space="preserve"> </w:t>
      </w:r>
      <w:r>
        <w:t>- 16 años,</w:t>
      </w:r>
      <w:r>
        <w:rPr>
          <w:spacing w:val="-1"/>
        </w:rPr>
        <w:t xml:space="preserve"> </w:t>
      </w:r>
      <w:r>
        <w:t xml:space="preserve">47 varones) con obesidad; se realizaron pruebas de tolerancia oral a la glucosa y se evaluaron distintos marcadores de metabolismo hidrocarbonado y de </w:t>
      </w:r>
      <w:proofErr w:type="spellStart"/>
      <w:r>
        <w:t>insulino</w:t>
      </w:r>
      <w:proofErr w:type="spellEnd"/>
      <w:r>
        <w:t>-sensibilidad: HOMA-IR, QUICKI,</w:t>
      </w:r>
      <w:r>
        <w:rPr>
          <w:spacing w:val="-2"/>
        </w:rPr>
        <w:t xml:space="preserve"> </w:t>
      </w:r>
      <w:r>
        <w:t>índice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insulino</w:t>
      </w:r>
      <w:proofErr w:type="spellEnd"/>
      <w:r>
        <w:t>-sensibilidad</w:t>
      </w:r>
      <w:r>
        <w:rPr>
          <w:spacing w:val="-2"/>
        </w:rPr>
        <w:t xml:space="preserve"> </w:t>
      </w:r>
      <w:r>
        <w:t>(ISI),</w:t>
      </w:r>
      <w:r>
        <w:rPr>
          <w:spacing w:val="-2"/>
        </w:rPr>
        <w:t xml:space="preserve"> </w:t>
      </w:r>
      <w:r>
        <w:t>índice</w:t>
      </w:r>
      <w:r>
        <w:rPr>
          <w:spacing w:val="-4"/>
        </w:rPr>
        <w:t xml:space="preserve"> </w:t>
      </w:r>
      <w:proofErr w:type="spellStart"/>
      <w:r>
        <w:t>insulinogénico</w:t>
      </w:r>
      <w:proofErr w:type="spellEnd"/>
      <w:r>
        <w:rPr>
          <w:spacing w:val="-3"/>
        </w:rPr>
        <w:t xml:space="preserve"> </w:t>
      </w:r>
      <w:r>
        <w:t>(IGI),</w:t>
      </w:r>
      <w:r>
        <w:rPr>
          <w:spacing w:val="-2"/>
        </w:rPr>
        <w:t xml:space="preserve"> </w:t>
      </w:r>
      <w:r>
        <w:t>índice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disposición (ID) e índice de disposición oral (</w:t>
      </w:r>
      <w:proofErr w:type="spellStart"/>
      <w:r>
        <w:t>oDI</w:t>
      </w:r>
      <w:proofErr w:type="spellEnd"/>
      <w:r>
        <w:t>). Luego, se compararon los índices de metabolismo hidrocarbonado de acuerdo con el estado puberal.</w:t>
      </w:r>
    </w:p>
    <w:p w14:paraId="6FBDD59D" w14:textId="77777777" w:rsidR="00F816EB" w:rsidRDefault="00000000">
      <w:pPr>
        <w:pStyle w:val="Textoindependiente"/>
        <w:spacing w:line="360" w:lineRule="auto"/>
        <w:ind w:right="111" w:firstLine="708"/>
        <w:jc w:val="both"/>
      </w:pPr>
      <w:r>
        <w:t>De los 104 participantes, el 45.2% (47) fueron clasificados como obesos metabólica- mente saludables (MHO); el resto como metabólicamente no saludables (MUO). El ISI fue significativamente diferente entre ambos grupos (MHO 4.02 vs.</w:t>
      </w:r>
      <w:r>
        <w:rPr>
          <w:spacing w:val="40"/>
        </w:rPr>
        <w:t xml:space="preserve"> </w:t>
      </w:r>
      <w:r>
        <w:t>MUO 2.7, p &lt; 0.01).</w:t>
      </w:r>
      <w:r>
        <w:rPr>
          <w:spacing w:val="40"/>
        </w:rPr>
        <w:t xml:space="preserve"> </w:t>
      </w:r>
      <w:r>
        <w:t>El IGI fue estadísticamente más bajo en el grupo MHO (1.26 vs. 1.54, p &lt; 0.01), mientras que no hubo</w:t>
      </w:r>
      <w:r>
        <w:rPr>
          <w:spacing w:val="-2"/>
        </w:rPr>
        <w:t xml:space="preserve"> </w:t>
      </w:r>
      <w:r>
        <w:t>diferencias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ID</w:t>
      </w:r>
      <w:r>
        <w:rPr>
          <w:spacing w:val="-5"/>
        </w:rPr>
        <w:t xml:space="preserve"> </w:t>
      </w:r>
      <w:r>
        <w:t>ni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proofErr w:type="spellStart"/>
      <w:r>
        <w:t>oID</w:t>
      </w:r>
      <w:proofErr w:type="spellEnd"/>
      <w:r>
        <w:t>.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mayor</w:t>
      </w:r>
      <w:r>
        <w:rPr>
          <w:spacing w:val="-2"/>
        </w:rPr>
        <w:t xml:space="preserve"> </w:t>
      </w:r>
      <w:r>
        <w:t>ISI</w:t>
      </w:r>
      <w:r>
        <w:rPr>
          <w:spacing w:val="-2"/>
        </w:rPr>
        <w:t xml:space="preserve"> </w:t>
      </w:r>
      <w:r>
        <w:t>(4.5</w:t>
      </w:r>
      <w:r>
        <w:rPr>
          <w:spacing w:val="-2"/>
        </w:rPr>
        <w:t xml:space="preserve"> </w:t>
      </w:r>
      <w:r>
        <w:t>vs.</w:t>
      </w:r>
      <w:r>
        <w:rPr>
          <w:spacing w:val="-1"/>
        </w:rPr>
        <w:t xml:space="preserve"> </w:t>
      </w:r>
      <w:r>
        <w:t>3.9,</w:t>
      </w:r>
      <w:r>
        <w:rPr>
          <w:spacing w:val="-4"/>
        </w:rPr>
        <w:t xml:space="preserve"> </w:t>
      </w:r>
      <w:r>
        <w:t>p</w:t>
      </w:r>
      <w:r>
        <w:rPr>
          <w:spacing w:val="-4"/>
        </w:rPr>
        <w:t xml:space="preserve"> </w:t>
      </w:r>
      <w:r>
        <w:t>&lt;</w:t>
      </w:r>
      <w:r>
        <w:rPr>
          <w:spacing w:val="-4"/>
        </w:rPr>
        <w:t xml:space="preserve"> </w:t>
      </w:r>
      <w:r>
        <w:t>0.01)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observó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 pre púberes MHO comparados con adolescentes MHO.</w:t>
      </w:r>
    </w:p>
    <w:p w14:paraId="60B8ECE2" w14:textId="77777777" w:rsidR="00F816EB" w:rsidRDefault="00000000">
      <w:pPr>
        <w:pStyle w:val="Textoindependiente"/>
        <w:spacing w:line="360" w:lineRule="auto"/>
        <w:ind w:right="110" w:firstLine="708"/>
        <w:jc w:val="both"/>
      </w:pPr>
      <w:r>
        <w:t>Los autores concluyen que los niños clasificados por recientes criterios diagnósticos como MHO exhiben un perfil metabólico más favorable que los MUO. Sin embargo, no se demostró en</w:t>
      </w:r>
      <w:r>
        <w:rPr>
          <w:spacing w:val="-1"/>
        </w:rPr>
        <w:t xml:space="preserve"> </w:t>
      </w:r>
      <w:r>
        <w:t>ellos un</w:t>
      </w:r>
      <w:r>
        <w:rPr>
          <w:spacing w:val="-1"/>
        </w:rPr>
        <w:t xml:space="preserve"> </w:t>
      </w:r>
      <w:r>
        <w:t>perfil metabólico completamente</w:t>
      </w:r>
      <w:r>
        <w:rPr>
          <w:spacing w:val="-1"/>
        </w:rPr>
        <w:t xml:space="preserve"> </w:t>
      </w:r>
      <w:r>
        <w:t>saludable, ya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algunos parámetros metabólicos</w:t>
      </w:r>
      <w:r>
        <w:rPr>
          <w:spacing w:val="-14"/>
        </w:rPr>
        <w:t xml:space="preserve"> </w:t>
      </w:r>
      <w:r>
        <w:t>cruciales</w:t>
      </w:r>
      <w:r>
        <w:rPr>
          <w:spacing w:val="-14"/>
        </w:rPr>
        <w:t xml:space="preserve"> </w:t>
      </w:r>
      <w:r>
        <w:t>eran</w:t>
      </w:r>
      <w:r>
        <w:rPr>
          <w:spacing w:val="-14"/>
        </w:rPr>
        <w:t xml:space="preserve"> </w:t>
      </w:r>
      <w:r>
        <w:t>similares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grupo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saludable.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hallazgos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este</w:t>
      </w:r>
      <w:r>
        <w:rPr>
          <w:spacing w:val="-15"/>
        </w:rPr>
        <w:t xml:space="preserve"> </w:t>
      </w:r>
      <w:r>
        <w:t xml:space="preserve">estudio indican que todos los niños con obesidad, independientemente de ser clasificados como me- </w:t>
      </w:r>
      <w:proofErr w:type="spellStart"/>
      <w:r>
        <w:t>tabólicamente</w:t>
      </w:r>
      <w:proofErr w:type="spellEnd"/>
      <w:r>
        <w:t xml:space="preserve"> sanos o no, necesitan un seguimiento estrecho.</w:t>
      </w:r>
    </w:p>
    <w:p w14:paraId="316475E4" w14:textId="77777777" w:rsidR="00F816EB" w:rsidRDefault="00F816EB">
      <w:pPr>
        <w:spacing w:line="360" w:lineRule="auto"/>
        <w:jc w:val="both"/>
        <w:sectPr w:rsidR="00F816EB">
          <w:headerReference w:type="default" r:id="rId7"/>
          <w:footerReference w:type="default" r:id="rId8"/>
          <w:type w:val="continuous"/>
          <w:pgSz w:w="11910" w:h="16840"/>
          <w:pgMar w:top="1800" w:right="1300" w:bottom="1540" w:left="1300" w:header="597" w:footer="1347" w:gutter="0"/>
          <w:pgNumType w:start="146"/>
          <w:cols w:space="720"/>
        </w:sectPr>
      </w:pPr>
    </w:p>
    <w:p w14:paraId="760B72DB" w14:textId="77777777" w:rsidR="00F816EB" w:rsidRDefault="00000000">
      <w:pPr>
        <w:spacing w:before="91" w:line="360" w:lineRule="auto"/>
        <w:ind w:left="118" w:right="52"/>
        <w:rPr>
          <w:b/>
        </w:rPr>
      </w:pPr>
      <w:r>
        <w:rPr>
          <w:noProof/>
        </w:rPr>
        <w:lastRenderedPageBreak/>
        <w:drawing>
          <wp:anchor distT="0" distB="0" distL="0" distR="0" simplePos="0" relativeHeight="487514112" behindDoc="1" locked="0" layoutInCell="1" allowOverlap="1" wp14:anchorId="7E2F1FFF" wp14:editId="70EB87B3">
            <wp:simplePos x="0" y="0"/>
            <wp:positionH relativeFrom="page">
              <wp:posOffset>0</wp:posOffset>
            </wp:positionH>
            <wp:positionV relativeFrom="page">
              <wp:posOffset>1660216</wp:posOffset>
            </wp:positionV>
            <wp:extent cx="7487842" cy="7430303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The </w:t>
      </w:r>
      <w:proofErr w:type="spellStart"/>
      <w:r>
        <w:rPr>
          <w:b/>
        </w:rPr>
        <w:t>Effect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Diaphragmatic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Breathing</w:t>
      </w:r>
      <w:proofErr w:type="spellEnd"/>
      <w:r>
        <w:rPr>
          <w:b/>
        </w:rPr>
        <w:t xml:space="preserve"> as a </w:t>
      </w:r>
      <w:proofErr w:type="spellStart"/>
      <w:r>
        <w:rPr>
          <w:b/>
        </w:rPr>
        <w:t>Complementary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Therapeutic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Strategy</w:t>
      </w:r>
      <w:proofErr w:type="spellEnd"/>
      <w:r>
        <w:rPr>
          <w:b/>
        </w:rPr>
        <w:t xml:space="preserve"> in Stress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Children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Teenagers</w:t>
      </w:r>
      <w:proofErr w:type="spellEnd"/>
      <w:r>
        <w:rPr>
          <w:b/>
        </w:rPr>
        <w:t xml:space="preserve"> 6–18 </w:t>
      </w:r>
      <w:proofErr w:type="spellStart"/>
      <w:r>
        <w:rPr>
          <w:b/>
        </w:rPr>
        <w:t>Years</w:t>
      </w:r>
      <w:proofErr w:type="spellEnd"/>
      <w:r>
        <w:rPr>
          <w:b/>
        </w:rPr>
        <w:t xml:space="preserve"> Old</w:t>
      </w:r>
    </w:p>
    <w:p w14:paraId="30424341" w14:textId="77777777" w:rsidR="00F816EB" w:rsidRDefault="00000000">
      <w:pPr>
        <w:pStyle w:val="Ttulo1"/>
        <w:spacing w:line="343" w:lineRule="auto"/>
      </w:pPr>
      <w:r>
        <w:rPr>
          <w:spacing w:val="-2"/>
        </w:rPr>
        <w:t>El</w:t>
      </w:r>
      <w:r>
        <w:rPr>
          <w:spacing w:val="-3"/>
        </w:rPr>
        <w:t xml:space="preserve"> </w:t>
      </w:r>
      <w:r>
        <w:rPr>
          <w:spacing w:val="-2"/>
        </w:rPr>
        <w:t>efecto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respiración</w:t>
      </w:r>
      <w:r>
        <w:rPr>
          <w:spacing w:val="-3"/>
        </w:rPr>
        <w:t xml:space="preserve"> </w:t>
      </w:r>
      <w:r>
        <w:rPr>
          <w:spacing w:val="-2"/>
        </w:rPr>
        <w:t>diafragmática</w:t>
      </w:r>
      <w:r>
        <w:rPr>
          <w:spacing w:val="-3"/>
        </w:rPr>
        <w:t xml:space="preserve"> </w:t>
      </w:r>
      <w:r>
        <w:rPr>
          <w:spacing w:val="-2"/>
        </w:rPr>
        <w:t>como</w:t>
      </w:r>
      <w:r>
        <w:rPr>
          <w:spacing w:val="-3"/>
        </w:rPr>
        <w:t xml:space="preserve"> </w:t>
      </w:r>
      <w:r>
        <w:rPr>
          <w:spacing w:val="-2"/>
        </w:rPr>
        <w:t>estrategia</w:t>
      </w:r>
      <w:r>
        <w:rPr>
          <w:spacing w:val="-3"/>
        </w:rPr>
        <w:t xml:space="preserve"> </w:t>
      </w:r>
      <w:r>
        <w:rPr>
          <w:spacing w:val="-2"/>
        </w:rPr>
        <w:t>terapéutica</w:t>
      </w:r>
      <w:r>
        <w:rPr>
          <w:spacing w:val="-3"/>
        </w:rPr>
        <w:t xml:space="preserve"> </w:t>
      </w:r>
      <w:r>
        <w:rPr>
          <w:spacing w:val="-2"/>
        </w:rPr>
        <w:t>complementaria</w:t>
      </w:r>
      <w:r>
        <w:rPr>
          <w:spacing w:val="-3"/>
        </w:rPr>
        <w:t xml:space="preserve"> </w:t>
      </w:r>
      <w:r>
        <w:rPr>
          <w:spacing w:val="-2"/>
        </w:rPr>
        <w:t>en</w:t>
      </w:r>
      <w:r>
        <w:rPr>
          <w:spacing w:val="-3"/>
        </w:rPr>
        <w:t xml:space="preserve"> </w:t>
      </w:r>
      <w:r>
        <w:rPr>
          <w:spacing w:val="-2"/>
        </w:rPr>
        <w:t xml:space="preserve">el </w:t>
      </w:r>
      <w:r>
        <w:t>estrés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niños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adolescentes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años</w:t>
      </w:r>
    </w:p>
    <w:p w14:paraId="791AECA7" w14:textId="77777777" w:rsidR="00F816EB" w:rsidRDefault="00000000">
      <w:pPr>
        <w:pStyle w:val="Textoindependiente"/>
        <w:spacing w:before="2"/>
      </w:pPr>
      <w:proofErr w:type="spellStart"/>
      <w:r>
        <w:t>Tsakona</w:t>
      </w:r>
      <w:proofErr w:type="spellEnd"/>
      <w:r>
        <w:rPr>
          <w:spacing w:val="-7"/>
        </w:rPr>
        <w:t xml:space="preserve"> </w:t>
      </w:r>
      <w:r>
        <w:t>P,</w:t>
      </w:r>
      <w:r>
        <w:rPr>
          <w:spacing w:val="-2"/>
        </w:rPr>
        <w:t xml:space="preserve"> </w:t>
      </w:r>
      <w:proofErr w:type="spellStart"/>
      <w:r>
        <w:t>Kitsatis</w:t>
      </w:r>
      <w:proofErr w:type="spellEnd"/>
      <w:r>
        <w:rPr>
          <w:spacing w:val="-4"/>
        </w:rPr>
        <w:t xml:space="preserve"> </w:t>
      </w:r>
      <w:r>
        <w:t>I,</w:t>
      </w:r>
      <w:r>
        <w:rPr>
          <w:spacing w:val="-2"/>
        </w:rPr>
        <w:t xml:space="preserve"> </w:t>
      </w:r>
      <w:proofErr w:type="spellStart"/>
      <w:r>
        <w:t>Apostolou</w:t>
      </w:r>
      <w:proofErr w:type="spellEnd"/>
      <w:r>
        <w:rPr>
          <w:spacing w:val="-7"/>
        </w:rPr>
        <w:t xml:space="preserve"> </w:t>
      </w:r>
      <w:r>
        <w:t>T,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rPr>
          <w:spacing w:val="-5"/>
        </w:rPr>
        <w:t>al.</w:t>
      </w:r>
    </w:p>
    <w:p w14:paraId="18F5ACEB" w14:textId="77777777" w:rsidR="00F816EB" w:rsidRDefault="00000000">
      <w:pPr>
        <w:pStyle w:val="Textoindependiente"/>
        <w:spacing w:before="9"/>
        <w:ind w:left="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C1C6DB" wp14:editId="22F67788">
                <wp:simplePos x="0" y="0"/>
                <wp:positionH relativeFrom="page">
                  <wp:posOffset>900430</wp:posOffset>
                </wp:positionH>
                <wp:positionV relativeFrom="paragraph">
                  <wp:posOffset>82889</wp:posOffset>
                </wp:positionV>
                <wp:extent cx="5759450" cy="16954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0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566E8BE" w14:textId="77777777" w:rsidR="00F816EB" w:rsidRDefault="00000000">
                            <w:pPr>
                              <w:pStyle w:val="Textoindependiente"/>
                              <w:ind w:left="0" w:right="-15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202020"/>
                              </w:rPr>
                              <w:t>Children</w:t>
                            </w:r>
                            <w:proofErr w:type="spellEnd"/>
                            <w:r>
                              <w:rPr>
                                <w:color w:val="2020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202020"/>
                              </w:rPr>
                              <w:t>Basel</w:t>
                            </w:r>
                            <w:proofErr w:type="spellEnd"/>
                            <w:r>
                              <w:rPr>
                                <w:color w:val="202020"/>
                              </w:rPr>
                              <w:t>).</w:t>
                            </w:r>
                            <w:r>
                              <w:rPr>
                                <w:color w:val="2020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2025;</w:t>
                            </w:r>
                            <w:r>
                              <w:rPr>
                                <w:color w:val="2020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12(1):59.</w:t>
                            </w:r>
                            <w:r>
                              <w:rPr>
                                <w:color w:val="202020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2020"/>
                              </w:rPr>
                              <w:t>doi</w:t>
                            </w:r>
                            <w:proofErr w:type="spellEnd"/>
                            <w:r>
                              <w:rPr>
                                <w:color w:val="202020"/>
                              </w:rPr>
                              <w:t>:</w:t>
                            </w:r>
                            <w:r>
                              <w:rPr>
                                <w:color w:val="2020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10.3390/children12010059.</w:t>
                            </w:r>
                            <w:r>
                              <w:rPr>
                                <w:color w:val="2020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PMID:</w:t>
                            </w:r>
                            <w:r>
                              <w:rPr>
                                <w:color w:val="2020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39857890;</w:t>
                            </w:r>
                            <w:r>
                              <w:rPr>
                                <w:color w:val="2020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PMCID: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1C6DB" id="Textbox 23" o:spid="_x0000_s1027" type="#_x0000_t202" style="position:absolute;margin-left:70.9pt;margin-top:6.55pt;width:453.5pt;height:13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" stroked="f">
                <v:textbox inset="0,0,0,0">
                  <w:txbxContent>
                    <w:p w14:paraId="7566E8BE" w14:textId="77777777" w:rsidR="00F816EB" w:rsidRDefault="00000000">
                      <w:pPr>
                        <w:pStyle w:val="Textoindependiente"/>
                        <w:ind w:left="0" w:right="-15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202020"/>
                        </w:rPr>
                        <w:t>Children</w:t>
                      </w:r>
                      <w:proofErr w:type="spellEnd"/>
                      <w:r>
                        <w:rPr>
                          <w:color w:val="202020"/>
                          <w:spacing w:val="3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(</w:t>
                      </w:r>
                      <w:proofErr w:type="spellStart"/>
                      <w:r>
                        <w:rPr>
                          <w:color w:val="202020"/>
                        </w:rPr>
                        <w:t>Basel</w:t>
                      </w:r>
                      <w:proofErr w:type="spellEnd"/>
                      <w:r>
                        <w:rPr>
                          <w:color w:val="202020"/>
                        </w:rPr>
                        <w:t>).</w:t>
                      </w:r>
                      <w:r>
                        <w:rPr>
                          <w:color w:val="202020"/>
                          <w:spacing w:val="7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2025;</w:t>
                      </w:r>
                      <w:r>
                        <w:rPr>
                          <w:color w:val="202020"/>
                          <w:spacing w:val="5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12(1):59.</w:t>
                      </w:r>
                      <w:r>
                        <w:rPr>
                          <w:color w:val="202020"/>
                          <w:spacing w:val="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2020"/>
                        </w:rPr>
                        <w:t>doi</w:t>
                      </w:r>
                      <w:proofErr w:type="spellEnd"/>
                      <w:r>
                        <w:rPr>
                          <w:color w:val="202020"/>
                        </w:rPr>
                        <w:t>:</w:t>
                      </w:r>
                      <w:r>
                        <w:rPr>
                          <w:color w:val="202020"/>
                          <w:spacing w:val="5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10.3390/children12010059.</w:t>
                      </w:r>
                      <w:r>
                        <w:rPr>
                          <w:color w:val="202020"/>
                          <w:spacing w:val="7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PMID:</w:t>
                      </w:r>
                      <w:r>
                        <w:rPr>
                          <w:color w:val="202020"/>
                          <w:spacing w:val="5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39857890;</w:t>
                      </w:r>
                      <w:r>
                        <w:rPr>
                          <w:color w:val="202020"/>
                          <w:spacing w:val="8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</w:rPr>
                        <w:t>PMCID: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F77CBA" w14:textId="77777777" w:rsidR="00F816EB" w:rsidRDefault="00000000">
      <w:pPr>
        <w:pStyle w:val="Textoindependiente"/>
        <w:spacing w:before="132"/>
      </w:pPr>
      <w:r>
        <w:rPr>
          <w:color w:val="202020"/>
          <w:spacing w:val="-2"/>
        </w:rPr>
        <w:t>PMC11763547</w:t>
      </w:r>
    </w:p>
    <w:p w14:paraId="6878BEBD" w14:textId="77777777" w:rsidR="00F816EB" w:rsidRDefault="00F816EB">
      <w:pPr>
        <w:pStyle w:val="Textoindependiente"/>
        <w:spacing w:before="107"/>
        <w:ind w:left="0"/>
      </w:pPr>
    </w:p>
    <w:p w14:paraId="7B3A4A53" w14:textId="77777777" w:rsidR="00F816EB" w:rsidRDefault="00000000">
      <w:pPr>
        <w:pStyle w:val="Textoindependiente"/>
        <w:spacing w:before="1" w:line="360" w:lineRule="auto"/>
        <w:ind w:right="113" w:firstLine="708"/>
        <w:jc w:val="both"/>
      </w:pPr>
      <w:r>
        <w:t>La respiración es una de las funciones vitales básicas. El diafragma lleva adelante el 80% de la función respiratoria y es un factor determinante para una buena respiración. La respiración</w:t>
      </w:r>
      <w:r>
        <w:rPr>
          <w:spacing w:val="-1"/>
        </w:rPr>
        <w:t xml:space="preserve"> </w:t>
      </w:r>
      <w:r>
        <w:t>diafragmática</w:t>
      </w:r>
      <w:r>
        <w:rPr>
          <w:spacing w:val="-1"/>
        </w:rPr>
        <w:t xml:space="preserve"> </w:t>
      </w:r>
      <w:r>
        <w:t>normal mejora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frecuencia</w:t>
      </w:r>
      <w:r>
        <w:rPr>
          <w:spacing w:val="-1"/>
        </w:rPr>
        <w:t xml:space="preserve"> </w:t>
      </w:r>
      <w:r>
        <w:t>cardíaca, reduce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presión</w:t>
      </w:r>
      <w:r>
        <w:rPr>
          <w:spacing w:val="-1"/>
        </w:rPr>
        <w:t xml:space="preserve"> </w:t>
      </w:r>
      <w:r>
        <w:t xml:space="preserve">arterial, fa- </w:t>
      </w:r>
      <w:proofErr w:type="spellStart"/>
      <w:r>
        <w:t>cilita</w:t>
      </w:r>
      <w:proofErr w:type="spellEnd"/>
      <w:r>
        <w:t xml:space="preserve"> el retorno venoso y produce un mayor volumen cardíaco.</w:t>
      </w:r>
    </w:p>
    <w:p w14:paraId="0642410D" w14:textId="77777777" w:rsidR="00F816EB" w:rsidRDefault="00000000">
      <w:pPr>
        <w:pStyle w:val="Textoindependiente"/>
        <w:spacing w:line="360" w:lineRule="auto"/>
        <w:ind w:right="112" w:firstLine="708"/>
        <w:jc w:val="both"/>
      </w:pPr>
      <w:r>
        <w:t>La</w:t>
      </w:r>
      <w:r>
        <w:rPr>
          <w:spacing w:val="-5"/>
        </w:rPr>
        <w:t xml:space="preserve"> </w:t>
      </w:r>
      <w:r>
        <w:t>respiración</w:t>
      </w:r>
      <w:r>
        <w:rPr>
          <w:spacing w:val="-7"/>
        </w:rPr>
        <w:t xml:space="preserve"> </w:t>
      </w:r>
      <w:r>
        <w:t>diafragmática</w:t>
      </w:r>
      <w:r>
        <w:rPr>
          <w:spacing w:val="-5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método</w:t>
      </w:r>
      <w:r>
        <w:rPr>
          <w:spacing w:val="-6"/>
        </w:rPr>
        <w:t xml:space="preserve"> </w:t>
      </w:r>
      <w:r>
        <w:t>lento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profundo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respiración</w:t>
      </w:r>
      <w:r>
        <w:rPr>
          <w:spacing w:val="-10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rea- liza con una mano sobre la pared abdominal y la otra sobre el tórax, en la cual el aire que ingresa a través de la nariz mueve el diafragma. Ejercicios como el yoga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 xml:space="preserve">el </w:t>
      </w:r>
      <w:proofErr w:type="spellStart"/>
      <w:r>
        <w:t>Tai</w:t>
      </w:r>
      <w:proofErr w:type="spellEnd"/>
      <w:r>
        <w:t xml:space="preserve"> Chi reducen el estrés excesivo y los sentimientos negativos disminuyendo el balance simpático-pulmonar. La respiración diafragmática activa el sistema parasimpático asociado con la relajación y la calma en contraste con el sistema simpático asociado con el estrés.</w:t>
      </w:r>
    </w:p>
    <w:p w14:paraId="36C63C9B" w14:textId="77777777" w:rsidR="00F816EB" w:rsidRDefault="00000000">
      <w:pPr>
        <w:pStyle w:val="Textoindependiente"/>
        <w:spacing w:line="360" w:lineRule="auto"/>
        <w:ind w:right="111" w:firstLine="708"/>
        <w:jc w:val="both"/>
      </w:pPr>
      <w:r>
        <w:t>Estudios</w:t>
      </w:r>
      <w:r>
        <w:rPr>
          <w:spacing w:val="-5"/>
        </w:rPr>
        <w:t xml:space="preserve"> </w:t>
      </w:r>
      <w:r>
        <w:t>clínicos</w:t>
      </w:r>
      <w:r>
        <w:rPr>
          <w:spacing w:val="-8"/>
        </w:rPr>
        <w:t xml:space="preserve"> </w:t>
      </w:r>
      <w:r>
        <w:t>demuestran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principales</w:t>
      </w:r>
      <w:r>
        <w:rPr>
          <w:spacing w:val="-5"/>
        </w:rPr>
        <w:t xml:space="preserve"> </w:t>
      </w:r>
      <w:r>
        <w:t>causas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estrés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depresión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niños y</w:t>
      </w:r>
      <w:r>
        <w:rPr>
          <w:spacing w:val="-11"/>
        </w:rPr>
        <w:t xml:space="preserve"> </w:t>
      </w:r>
      <w:r>
        <w:t>adolescentes</w:t>
      </w:r>
      <w:r>
        <w:rPr>
          <w:spacing w:val="-11"/>
        </w:rPr>
        <w:t xml:space="preserve"> </w:t>
      </w:r>
      <w:r>
        <w:t>son</w:t>
      </w:r>
      <w:r>
        <w:rPr>
          <w:spacing w:val="-12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historia</w:t>
      </w:r>
      <w:r>
        <w:rPr>
          <w:spacing w:val="-12"/>
        </w:rPr>
        <w:t xml:space="preserve"> </w:t>
      </w:r>
      <w:r>
        <w:t>familiar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ansiedad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depresión</w:t>
      </w:r>
      <w:r>
        <w:rPr>
          <w:spacing w:val="-12"/>
        </w:rPr>
        <w:t xml:space="preserve"> </w:t>
      </w:r>
      <w:r>
        <w:t>parental,</w:t>
      </w:r>
      <w:r>
        <w:rPr>
          <w:spacing w:val="-16"/>
        </w:rPr>
        <w:t xml:space="preserve"> </w:t>
      </w:r>
      <w:r>
        <w:t>eventos</w:t>
      </w:r>
      <w:r>
        <w:rPr>
          <w:spacing w:val="-11"/>
        </w:rPr>
        <w:t xml:space="preserve"> </w:t>
      </w:r>
      <w:r>
        <w:t>estresantes durante la infancia/adolescencia, el temperamento y personalidad individual, problemas de autorregulación y un ambiente familiar negativo.</w:t>
      </w:r>
    </w:p>
    <w:p w14:paraId="6E0FD894" w14:textId="77777777" w:rsidR="00F816EB" w:rsidRDefault="00000000">
      <w:pPr>
        <w:pStyle w:val="Textoindependiente"/>
        <w:spacing w:line="360" w:lineRule="auto"/>
        <w:ind w:right="115" w:firstLine="708"/>
        <w:jc w:val="both"/>
      </w:pPr>
      <w:r>
        <w:t>El objetivo de esta revisión fue evaluar si la aplicación del método de la respiración profunda puede ser una estrategia terapéutica complementaria efectiva para la ansiedad y depresión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contexto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programas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manejo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estrés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niños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adolescentes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6-18 </w:t>
      </w:r>
      <w:r>
        <w:rPr>
          <w:spacing w:val="-2"/>
        </w:rPr>
        <w:t>años.</w:t>
      </w:r>
    </w:p>
    <w:p w14:paraId="70F49089" w14:textId="77777777" w:rsidR="00F816EB" w:rsidRDefault="00000000">
      <w:pPr>
        <w:pStyle w:val="Textoindependiente"/>
        <w:spacing w:line="360" w:lineRule="auto"/>
        <w:ind w:right="112" w:firstLine="708"/>
        <w:jc w:val="both"/>
      </w:pPr>
      <w:r>
        <w:t>De</w:t>
      </w:r>
      <w:r>
        <w:rPr>
          <w:spacing w:val="-13"/>
        </w:rPr>
        <w:t xml:space="preserve"> </w:t>
      </w:r>
      <w:r>
        <w:t>492</w:t>
      </w:r>
      <w:r>
        <w:rPr>
          <w:spacing w:val="-13"/>
        </w:rPr>
        <w:t xml:space="preserve"> </w:t>
      </w:r>
      <w:r>
        <w:t>estudios</w:t>
      </w:r>
      <w:r>
        <w:rPr>
          <w:spacing w:val="-15"/>
        </w:rPr>
        <w:t xml:space="preserve"> </w:t>
      </w:r>
      <w:r>
        <w:t>inicialmente</w:t>
      </w:r>
      <w:r>
        <w:rPr>
          <w:spacing w:val="-13"/>
        </w:rPr>
        <w:t xml:space="preserve"> </w:t>
      </w:r>
      <w:r>
        <w:t>seleccionados,</w:t>
      </w:r>
      <w:r>
        <w:rPr>
          <w:spacing w:val="-12"/>
        </w:rPr>
        <w:t xml:space="preserve"> </w:t>
      </w:r>
      <w:r>
        <w:t>solo</w:t>
      </w:r>
      <w:r>
        <w:rPr>
          <w:spacing w:val="-14"/>
        </w:rPr>
        <w:t xml:space="preserve"> </w:t>
      </w:r>
      <w:r>
        <w:t>13</w:t>
      </w:r>
      <w:r>
        <w:rPr>
          <w:spacing w:val="-13"/>
        </w:rPr>
        <w:t xml:space="preserve"> </w:t>
      </w:r>
      <w:r>
        <w:t>fueron</w:t>
      </w:r>
      <w:r>
        <w:rPr>
          <w:spacing w:val="-13"/>
        </w:rPr>
        <w:t xml:space="preserve"> </w:t>
      </w:r>
      <w:r>
        <w:t>considerados</w:t>
      </w:r>
      <w:r>
        <w:rPr>
          <w:spacing w:val="-12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revisión. De acuerdo con la evidencia actual, hay pocos</w:t>
      </w:r>
      <w:r>
        <w:rPr>
          <w:spacing w:val="-2"/>
        </w:rPr>
        <w:t xml:space="preserve"> </w:t>
      </w:r>
      <w:r>
        <w:t>estudios en los que la</w:t>
      </w:r>
      <w:r>
        <w:rPr>
          <w:spacing w:val="-2"/>
        </w:rPr>
        <w:t xml:space="preserve"> </w:t>
      </w:r>
      <w:r>
        <w:t>respiración profunda ha sido</w:t>
      </w:r>
      <w:r>
        <w:rPr>
          <w:spacing w:val="-2"/>
        </w:rPr>
        <w:t xml:space="preserve"> </w:t>
      </w:r>
      <w:r>
        <w:t>utilizada</w:t>
      </w:r>
      <w:r>
        <w:rPr>
          <w:spacing w:val="-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herramienta</w:t>
      </w:r>
      <w:r>
        <w:rPr>
          <w:spacing w:val="-2"/>
        </w:rPr>
        <w:t xml:space="preserve"> </w:t>
      </w:r>
      <w:r>
        <w:t>terapéutica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manejo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estrés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población</w:t>
      </w:r>
      <w:r>
        <w:rPr>
          <w:spacing w:val="-5"/>
        </w:rPr>
        <w:t xml:space="preserve"> </w:t>
      </w:r>
      <w:r>
        <w:t>de niños sanos y enfermos entre 6 a 18 años, y parece resultar en algunos de ellos efectos positivos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relajación,</w:t>
      </w:r>
      <w:r>
        <w:rPr>
          <w:spacing w:val="-2"/>
        </w:rPr>
        <w:t xml:space="preserve"> </w:t>
      </w:r>
      <w:r>
        <w:t>rendimiento académico, reducción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ansiedad</w:t>
      </w:r>
      <w:r>
        <w:rPr>
          <w:spacing w:val="-2"/>
        </w:rPr>
        <w:t xml:space="preserve"> </w:t>
      </w:r>
      <w:r>
        <w:t>y del</w:t>
      </w:r>
      <w:r>
        <w:rPr>
          <w:spacing w:val="-3"/>
        </w:rPr>
        <w:t xml:space="preserve"> </w:t>
      </w:r>
      <w:r>
        <w:t>dolor. Sin</w:t>
      </w:r>
      <w:r>
        <w:rPr>
          <w:spacing w:val="-3"/>
        </w:rPr>
        <w:t xml:space="preserve"> </w:t>
      </w:r>
      <w:r>
        <w:t xml:space="preserve">em- </w:t>
      </w:r>
      <w:proofErr w:type="spellStart"/>
      <w:r>
        <w:t>bargo</w:t>
      </w:r>
      <w:proofErr w:type="spellEnd"/>
      <w:r>
        <w:t xml:space="preserve">, más estudios deben conducirse en esa dirección para alcanzar resultados más </w:t>
      </w:r>
      <w:proofErr w:type="spellStart"/>
      <w:r>
        <w:t>conclu</w:t>
      </w:r>
      <w:proofErr w:type="spellEnd"/>
      <w:r>
        <w:t xml:space="preserve">- </w:t>
      </w:r>
      <w:r>
        <w:rPr>
          <w:spacing w:val="-2"/>
        </w:rPr>
        <w:t>yentes.</w:t>
      </w:r>
    </w:p>
    <w:p w14:paraId="7159D1D3" w14:textId="77777777" w:rsidR="00F816EB" w:rsidRDefault="00F816EB">
      <w:pPr>
        <w:spacing w:line="360" w:lineRule="auto"/>
        <w:jc w:val="both"/>
        <w:sectPr w:rsidR="00F816EB">
          <w:pgSz w:w="11910" w:h="16840"/>
          <w:pgMar w:top="1800" w:right="1300" w:bottom="1540" w:left="1300" w:header="597" w:footer="1347" w:gutter="0"/>
          <w:cols w:space="720"/>
        </w:sectPr>
      </w:pPr>
    </w:p>
    <w:p w14:paraId="1DD387D0" w14:textId="77777777" w:rsidR="00F816EB" w:rsidRDefault="00000000">
      <w:pPr>
        <w:spacing w:before="91" w:line="360" w:lineRule="auto"/>
        <w:ind w:left="118"/>
        <w:rPr>
          <w:b/>
        </w:rPr>
      </w:pPr>
      <w:r>
        <w:rPr>
          <w:noProof/>
        </w:rPr>
        <w:lastRenderedPageBreak/>
        <w:drawing>
          <wp:anchor distT="0" distB="0" distL="0" distR="0" simplePos="0" relativeHeight="487515136" behindDoc="1" locked="0" layoutInCell="1" allowOverlap="1" wp14:anchorId="64546A2E" wp14:editId="157A5562">
            <wp:simplePos x="0" y="0"/>
            <wp:positionH relativeFrom="page">
              <wp:posOffset>0</wp:posOffset>
            </wp:positionH>
            <wp:positionV relativeFrom="page">
              <wp:posOffset>1660216</wp:posOffset>
            </wp:positionV>
            <wp:extent cx="7487842" cy="7430303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</w:rPr>
        <w:t>Associations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between</w:t>
      </w:r>
      <w:proofErr w:type="spellEnd"/>
      <w:r>
        <w:rPr>
          <w:b/>
        </w:rPr>
        <w:t xml:space="preserve"> a paternal </w:t>
      </w:r>
      <w:proofErr w:type="spellStart"/>
      <w:r>
        <w:rPr>
          <w:b/>
        </w:rPr>
        <w:t>healthy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lifestyle</w:t>
      </w:r>
      <w:proofErr w:type="spellEnd"/>
      <w:r>
        <w:rPr>
          <w:b/>
        </w:rPr>
        <w:t xml:space="preserve"> score and </w:t>
      </w:r>
      <w:proofErr w:type="spellStart"/>
      <w:r>
        <w:rPr>
          <w:b/>
        </w:rPr>
        <w:t>its</w:t>
      </w:r>
      <w:proofErr w:type="spellEnd"/>
      <w:r>
        <w:rPr>
          <w:b/>
        </w:rPr>
        <w:t xml:space="preserve"> individual </w:t>
      </w:r>
      <w:proofErr w:type="spellStart"/>
      <w:r>
        <w:rPr>
          <w:b/>
        </w:rPr>
        <w:t>compo</w:t>
      </w:r>
      <w:proofErr w:type="spellEnd"/>
      <w:r>
        <w:rPr>
          <w:b/>
        </w:rPr>
        <w:t xml:space="preserve">- </w:t>
      </w:r>
      <w:proofErr w:type="spellStart"/>
      <w:r>
        <w:rPr>
          <w:b/>
        </w:rPr>
        <w:t>nents</w:t>
      </w:r>
      <w:proofErr w:type="spellEnd"/>
      <w:r>
        <w:rPr>
          <w:b/>
        </w:rPr>
        <w:t xml:space="preserve"> with </w:t>
      </w:r>
      <w:proofErr w:type="spellStart"/>
      <w:r>
        <w:rPr>
          <w:b/>
        </w:rPr>
        <w:t>childhood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overweight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obesity</w:t>
      </w:r>
      <w:proofErr w:type="spellEnd"/>
    </w:p>
    <w:p w14:paraId="570DE94A" w14:textId="77777777" w:rsidR="00F816EB" w:rsidRDefault="00000000">
      <w:pPr>
        <w:pStyle w:val="Ttulo1"/>
        <w:spacing w:line="343" w:lineRule="auto"/>
      </w:pPr>
      <w:r>
        <w:rPr>
          <w:spacing w:val="-2"/>
        </w:rPr>
        <w:t>Asociación</w:t>
      </w:r>
      <w:r>
        <w:rPr>
          <w:spacing w:val="-16"/>
        </w:rPr>
        <w:t xml:space="preserve"> </w:t>
      </w:r>
      <w:r>
        <w:rPr>
          <w:spacing w:val="-2"/>
        </w:rPr>
        <w:t>entre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puntuación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estilo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vida</w:t>
      </w:r>
      <w:r>
        <w:rPr>
          <w:spacing w:val="-16"/>
        </w:rPr>
        <w:t xml:space="preserve"> </w:t>
      </w:r>
      <w:r>
        <w:rPr>
          <w:spacing w:val="-2"/>
        </w:rPr>
        <w:t>saludable</w:t>
      </w:r>
      <w:r>
        <w:rPr>
          <w:spacing w:val="-16"/>
        </w:rPr>
        <w:t xml:space="preserve"> </w:t>
      </w:r>
      <w:r>
        <w:rPr>
          <w:spacing w:val="-2"/>
        </w:rPr>
        <w:t>del</w:t>
      </w:r>
      <w:r>
        <w:rPr>
          <w:spacing w:val="-15"/>
        </w:rPr>
        <w:t xml:space="preserve"> </w:t>
      </w:r>
      <w:r>
        <w:rPr>
          <w:spacing w:val="-2"/>
        </w:rPr>
        <w:t>padre</w:t>
      </w:r>
      <w:r>
        <w:rPr>
          <w:spacing w:val="-16"/>
        </w:rPr>
        <w:t xml:space="preserve"> </w:t>
      </w:r>
      <w:r>
        <w:rPr>
          <w:spacing w:val="-2"/>
        </w:rPr>
        <w:t>y</w:t>
      </w:r>
      <w:r>
        <w:rPr>
          <w:spacing w:val="-15"/>
        </w:rPr>
        <w:t xml:space="preserve"> </w:t>
      </w:r>
      <w:r>
        <w:rPr>
          <w:spacing w:val="-2"/>
        </w:rPr>
        <w:t>sus</w:t>
      </w:r>
      <w:r>
        <w:rPr>
          <w:spacing w:val="-15"/>
        </w:rPr>
        <w:t xml:space="preserve"> </w:t>
      </w:r>
      <w:r>
        <w:rPr>
          <w:spacing w:val="-2"/>
        </w:rPr>
        <w:t>componentes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indi</w:t>
      </w:r>
      <w:proofErr w:type="spellEnd"/>
      <w:r>
        <w:rPr>
          <w:spacing w:val="-2"/>
        </w:rPr>
        <w:t xml:space="preserve">- </w:t>
      </w:r>
      <w:r>
        <w:t>viduales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sobrepeso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obesidad</w:t>
      </w:r>
      <w:r>
        <w:rPr>
          <w:spacing w:val="-9"/>
        </w:rPr>
        <w:t xml:space="preserve"> </w:t>
      </w:r>
      <w:r>
        <w:t>infantil</w:t>
      </w:r>
    </w:p>
    <w:p w14:paraId="4BBB9499" w14:textId="77777777" w:rsidR="00F816EB" w:rsidRDefault="00000000">
      <w:pPr>
        <w:pStyle w:val="Textoindependiente"/>
        <w:spacing w:before="2"/>
      </w:pPr>
      <w:proofErr w:type="spellStart"/>
      <w:r>
        <w:t>Aubert</w:t>
      </w:r>
      <w:proofErr w:type="spellEnd"/>
      <w:r>
        <w:rPr>
          <w:spacing w:val="-3"/>
        </w:rPr>
        <w:t xml:space="preserve"> </w:t>
      </w:r>
      <w:r>
        <w:t>A,</w:t>
      </w:r>
      <w:r>
        <w:rPr>
          <w:spacing w:val="-2"/>
        </w:rPr>
        <w:t xml:space="preserve"> </w:t>
      </w:r>
      <w:proofErr w:type="spellStart"/>
      <w:r>
        <w:t>Douglass</w:t>
      </w:r>
      <w:proofErr w:type="spellEnd"/>
      <w:r>
        <w:rPr>
          <w:spacing w:val="-3"/>
        </w:rPr>
        <w:t xml:space="preserve"> </w:t>
      </w:r>
      <w:r>
        <w:t>A,</w:t>
      </w:r>
      <w:r>
        <w:rPr>
          <w:spacing w:val="-6"/>
        </w:rPr>
        <w:t xml:space="preserve"> </w:t>
      </w:r>
      <w:proofErr w:type="spellStart"/>
      <w:r>
        <w:t>Murrin</w:t>
      </w:r>
      <w:proofErr w:type="spellEnd"/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rPr>
          <w:spacing w:val="-5"/>
        </w:rPr>
        <w:t>al.</w:t>
      </w:r>
    </w:p>
    <w:p w14:paraId="76408DD1" w14:textId="77777777" w:rsidR="00F816EB" w:rsidRDefault="00000000">
      <w:pPr>
        <w:pStyle w:val="Textoindependiente"/>
        <w:spacing w:before="9"/>
        <w:ind w:left="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12A4EF2" wp14:editId="1F235230">
                <wp:simplePos x="0" y="0"/>
                <wp:positionH relativeFrom="page">
                  <wp:posOffset>900430</wp:posOffset>
                </wp:positionH>
                <wp:positionV relativeFrom="paragraph">
                  <wp:posOffset>82889</wp:posOffset>
                </wp:positionV>
                <wp:extent cx="5759450" cy="16954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0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0981B29" w14:textId="77777777" w:rsidR="00F816EB" w:rsidRDefault="00000000">
                            <w:pPr>
                              <w:pStyle w:val="Textoindependiente"/>
                              <w:ind w:left="0" w:right="-15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202020"/>
                                <w:spacing w:val="-2"/>
                              </w:rPr>
                              <w:t>Andrology</w:t>
                            </w:r>
                            <w:proofErr w:type="spellEnd"/>
                            <w:r>
                              <w:rPr>
                                <w:color w:val="202020"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color w:val="2020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2025;</w:t>
                            </w:r>
                            <w:r>
                              <w:rPr>
                                <w:color w:val="2020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13(1):55-63.</w:t>
                            </w:r>
                            <w:r>
                              <w:rPr>
                                <w:color w:val="202020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2020"/>
                                <w:spacing w:val="-2"/>
                              </w:rPr>
                              <w:t>doi</w:t>
                            </w:r>
                            <w:proofErr w:type="spellEnd"/>
                            <w:r>
                              <w:rPr>
                                <w:color w:val="202020"/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color w:val="2020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10.1111/andr.13619.</w:t>
                            </w:r>
                            <w:r>
                              <w:rPr>
                                <w:color w:val="2020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2020"/>
                                <w:spacing w:val="-2"/>
                              </w:rPr>
                              <w:t>Epub</w:t>
                            </w:r>
                            <w:proofErr w:type="spellEnd"/>
                            <w:r>
                              <w:rPr>
                                <w:color w:val="2020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2024</w:t>
                            </w:r>
                            <w:r>
                              <w:rPr>
                                <w:color w:val="2020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Mar</w:t>
                            </w:r>
                            <w:r>
                              <w:rPr>
                                <w:color w:val="2020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13.</w:t>
                            </w:r>
                            <w:r>
                              <w:rPr>
                                <w:color w:val="2020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PMID:</w:t>
                            </w:r>
                            <w:r>
                              <w:rPr>
                                <w:color w:val="2020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38478013;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A4EF2" id="Textbox 25" o:spid="_x0000_s1028" type="#_x0000_t202" style="position:absolute;margin-left:70.9pt;margin-top:6.55pt;width:453.5pt;height:13.3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" stroked="f">
                <v:textbox inset="0,0,0,0">
                  <w:txbxContent>
                    <w:p w14:paraId="60981B29" w14:textId="77777777" w:rsidR="00F816EB" w:rsidRDefault="00000000">
                      <w:pPr>
                        <w:pStyle w:val="Textoindependiente"/>
                        <w:ind w:left="0" w:right="-15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202020"/>
                          <w:spacing w:val="-2"/>
                        </w:rPr>
                        <w:t>Andrology</w:t>
                      </w:r>
                      <w:proofErr w:type="spellEnd"/>
                      <w:r>
                        <w:rPr>
                          <w:color w:val="202020"/>
                          <w:spacing w:val="-2"/>
                        </w:rPr>
                        <w:t>.</w:t>
                      </w:r>
                      <w:r>
                        <w:rPr>
                          <w:color w:val="202020"/>
                          <w:spacing w:val="-6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</w:rPr>
                        <w:t>2025;</w:t>
                      </w:r>
                      <w:r>
                        <w:rPr>
                          <w:color w:val="202020"/>
                          <w:spacing w:val="-6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</w:rPr>
                        <w:t>13(1):55-63.</w:t>
                      </w:r>
                      <w:r>
                        <w:rPr>
                          <w:color w:val="202020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2020"/>
                          <w:spacing w:val="-2"/>
                        </w:rPr>
                        <w:t>doi</w:t>
                      </w:r>
                      <w:proofErr w:type="spellEnd"/>
                      <w:r>
                        <w:rPr>
                          <w:color w:val="202020"/>
                          <w:spacing w:val="-2"/>
                        </w:rPr>
                        <w:t>:</w:t>
                      </w:r>
                      <w:r>
                        <w:rPr>
                          <w:color w:val="202020"/>
                          <w:spacing w:val="-6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</w:rPr>
                        <w:t>10.1111/andr.13619.</w:t>
                      </w:r>
                      <w:r>
                        <w:rPr>
                          <w:color w:val="20202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2020"/>
                          <w:spacing w:val="-2"/>
                        </w:rPr>
                        <w:t>Epub</w:t>
                      </w:r>
                      <w:proofErr w:type="spellEnd"/>
                      <w:r>
                        <w:rPr>
                          <w:color w:val="202020"/>
                          <w:spacing w:val="-8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</w:rPr>
                        <w:t>2024</w:t>
                      </w:r>
                      <w:r>
                        <w:rPr>
                          <w:color w:val="202020"/>
                          <w:spacing w:val="-6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</w:rPr>
                        <w:t>Mar</w:t>
                      </w:r>
                      <w:r>
                        <w:rPr>
                          <w:color w:val="202020"/>
                          <w:spacing w:val="-9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</w:rPr>
                        <w:t>13.</w:t>
                      </w:r>
                      <w:r>
                        <w:rPr>
                          <w:color w:val="202020"/>
                          <w:spacing w:val="-5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</w:rPr>
                        <w:t>PMID:</w:t>
                      </w:r>
                      <w:r>
                        <w:rPr>
                          <w:color w:val="202020"/>
                          <w:spacing w:val="-4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</w:rPr>
                        <w:t>38478013;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8D7BC5" w14:textId="77777777" w:rsidR="00F816EB" w:rsidRDefault="00000000">
      <w:pPr>
        <w:pStyle w:val="Textoindependiente"/>
        <w:spacing w:before="132"/>
      </w:pPr>
      <w:r>
        <w:rPr>
          <w:color w:val="202020"/>
        </w:rPr>
        <w:t>PMCID:</w:t>
      </w:r>
      <w:r>
        <w:rPr>
          <w:color w:val="202020"/>
          <w:spacing w:val="-4"/>
        </w:rPr>
        <w:t xml:space="preserve"> </w:t>
      </w:r>
      <w:r>
        <w:rPr>
          <w:color w:val="202020"/>
          <w:spacing w:val="-2"/>
        </w:rPr>
        <w:t>PMC11635592.</w:t>
      </w:r>
    </w:p>
    <w:p w14:paraId="3FD1FD52" w14:textId="77777777" w:rsidR="00F816EB" w:rsidRDefault="00F816EB">
      <w:pPr>
        <w:pStyle w:val="Textoindependiente"/>
        <w:spacing w:before="107"/>
        <w:ind w:left="0"/>
      </w:pPr>
    </w:p>
    <w:p w14:paraId="75F01AF0" w14:textId="77777777" w:rsidR="00F816EB" w:rsidRDefault="00000000">
      <w:pPr>
        <w:pStyle w:val="Textoindependiente"/>
        <w:spacing w:before="1" w:line="360" w:lineRule="auto"/>
        <w:ind w:right="109" w:firstLine="708"/>
        <w:jc w:val="both"/>
      </w:pPr>
      <w:r>
        <w:t>El</w:t>
      </w:r>
      <w:r>
        <w:rPr>
          <w:spacing w:val="-9"/>
        </w:rPr>
        <w:t xml:space="preserve"> </w:t>
      </w:r>
      <w:r>
        <w:t>sobrepeso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obesidad</w:t>
      </w:r>
      <w:r>
        <w:rPr>
          <w:spacing w:val="-8"/>
        </w:rPr>
        <w:t xml:space="preserve"> </w:t>
      </w:r>
      <w:r>
        <w:t>infantil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han</w:t>
      </w:r>
      <w:r>
        <w:rPr>
          <w:spacing w:val="-9"/>
        </w:rPr>
        <w:t xml:space="preserve"> </w:t>
      </w:r>
      <w:r>
        <w:t>convertido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problema</w:t>
      </w:r>
      <w:r>
        <w:rPr>
          <w:spacing w:val="-9"/>
        </w:rPr>
        <w:t xml:space="preserve"> </w:t>
      </w:r>
      <w:r>
        <w:t>principal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salud pública, con un impacto en más de 350 millones de niños y adolescentes en el mundo. Es reconocido que la obesidad infantil persiste hacia la adultez con mayor riesgo de efectos ad- versos sobre la salud incluyendo enfermedad cardiovascular y diabetes 2.</w:t>
      </w:r>
    </w:p>
    <w:p w14:paraId="17465576" w14:textId="77777777" w:rsidR="00F816EB" w:rsidRDefault="00000000">
      <w:pPr>
        <w:pStyle w:val="Textoindependiente"/>
        <w:spacing w:line="360" w:lineRule="auto"/>
        <w:ind w:right="110" w:firstLine="708"/>
        <w:jc w:val="both"/>
      </w:pPr>
      <w:r>
        <w:t xml:space="preserve">El paradigma </w:t>
      </w:r>
      <w:proofErr w:type="spellStart"/>
      <w:r>
        <w:t>DOHaD</w:t>
      </w:r>
      <w:proofErr w:type="spellEnd"/>
      <w:r>
        <w:t xml:space="preserve"> (The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Origins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Health</w:t>
      </w:r>
      <w:proofErr w:type="spellEnd"/>
      <w:r>
        <w:rPr>
          <w:spacing w:val="-1"/>
        </w:rPr>
        <w:t xml:space="preserve"> </w:t>
      </w:r>
      <w:r>
        <w:t xml:space="preserve">and </w:t>
      </w:r>
      <w:proofErr w:type="spellStart"/>
      <w:r>
        <w:t>Disease</w:t>
      </w:r>
      <w:proofErr w:type="spellEnd"/>
      <w:r>
        <w:t>) postula</w:t>
      </w:r>
      <w:r>
        <w:rPr>
          <w:spacing w:val="-1"/>
        </w:rPr>
        <w:t xml:space="preserve"> </w:t>
      </w:r>
      <w:r>
        <w:t>que las</w:t>
      </w:r>
      <w:r>
        <w:rPr>
          <w:spacing w:val="-5"/>
        </w:rPr>
        <w:t xml:space="preserve"> </w:t>
      </w:r>
      <w:r>
        <w:t>exposiciones</w:t>
      </w:r>
      <w:r>
        <w:rPr>
          <w:spacing w:val="-5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período</w:t>
      </w:r>
      <w:r>
        <w:rPr>
          <w:spacing w:val="-7"/>
        </w:rPr>
        <w:t xml:space="preserve"> </w:t>
      </w:r>
      <w:proofErr w:type="spellStart"/>
      <w:r>
        <w:t>periconcepcional</w:t>
      </w:r>
      <w:proofErr w:type="spellEnd"/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infancia</w:t>
      </w:r>
      <w:r>
        <w:rPr>
          <w:spacing w:val="-6"/>
        </w:rPr>
        <w:t xml:space="preserve"> </w:t>
      </w:r>
      <w:r>
        <w:t>temprana</w:t>
      </w:r>
      <w:r>
        <w:rPr>
          <w:spacing w:val="-6"/>
        </w:rPr>
        <w:t xml:space="preserve"> </w:t>
      </w:r>
      <w:r>
        <w:t>pueden</w:t>
      </w:r>
      <w:r>
        <w:rPr>
          <w:spacing w:val="-6"/>
        </w:rPr>
        <w:t xml:space="preserve"> </w:t>
      </w:r>
      <w:r>
        <w:t xml:space="preserve">alterar la salud y el desarrollo en etapas posteriores de la vida. Muchas de las investigaciones han evaluado el impacto de las condiciones maternas. Más recientemente se ha introducido el paradigma </w:t>
      </w:r>
      <w:proofErr w:type="spellStart"/>
      <w:r>
        <w:t>POHaD</w:t>
      </w:r>
      <w:proofErr w:type="spellEnd"/>
      <w:r>
        <w:t xml:space="preserve"> (paternal </w:t>
      </w:r>
      <w:proofErr w:type="spellStart"/>
      <w:r>
        <w:t>origins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and </w:t>
      </w:r>
      <w:proofErr w:type="spellStart"/>
      <w:r>
        <w:t>disease</w:t>
      </w:r>
      <w:proofErr w:type="spellEnd"/>
      <w:r>
        <w:t>) proponiendo que determinados factores ambientales que impactan al padre pueden estar igualmente comprometidos en la programación de la salud del hijo.</w:t>
      </w:r>
    </w:p>
    <w:p w14:paraId="0049557B" w14:textId="77777777" w:rsidR="00F816EB" w:rsidRDefault="00000000">
      <w:pPr>
        <w:pStyle w:val="Textoindependiente"/>
        <w:spacing w:line="360" w:lineRule="auto"/>
        <w:ind w:left="117" w:right="112" w:firstLine="708"/>
        <w:jc w:val="both"/>
      </w:pPr>
      <w:r>
        <w:t>Los</w:t>
      </w:r>
      <w:r>
        <w:rPr>
          <w:spacing w:val="-7"/>
        </w:rPr>
        <w:t xml:space="preserve"> </w:t>
      </w:r>
      <w:r>
        <w:t>autores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han</w:t>
      </w:r>
      <w:r>
        <w:rPr>
          <w:spacing w:val="-10"/>
        </w:rPr>
        <w:t xml:space="preserve"> </w:t>
      </w:r>
      <w:r>
        <w:t>propuesto</w:t>
      </w:r>
      <w:r>
        <w:rPr>
          <w:spacing w:val="-6"/>
        </w:rPr>
        <w:t xml:space="preserve"> </w:t>
      </w:r>
      <w:r>
        <w:t>describir</w:t>
      </w:r>
      <w:r>
        <w:rPr>
          <w:spacing w:val="-9"/>
        </w:rPr>
        <w:t xml:space="preserve"> </w:t>
      </w:r>
      <w:r>
        <w:t>factores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estilo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vida</w:t>
      </w:r>
      <w:r>
        <w:rPr>
          <w:spacing w:val="-10"/>
        </w:rPr>
        <w:t xml:space="preserve"> </w:t>
      </w:r>
      <w:r>
        <w:t>paterno</w:t>
      </w:r>
      <w:r>
        <w:rPr>
          <w:spacing w:val="-6"/>
        </w:rPr>
        <w:t xml:space="preserve"> </w:t>
      </w:r>
      <w:r>
        <w:t>(calidad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 dieta, actividad física, IMC, tabaco y consumo de alcohol) individualmente y con un score compuesto</w:t>
      </w:r>
      <w:r>
        <w:rPr>
          <w:spacing w:val="-4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riesgo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sobrepeso/obesidad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hijo</w:t>
      </w:r>
      <w:r>
        <w:rPr>
          <w:spacing w:val="-4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niñez.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estudio</w:t>
      </w:r>
      <w:r>
        <w:rPr>
          <w:spacing w:val="-4"/>
        </w:rPr>
        <w:t xml:space="preserve"> </w:t>
      </w:r>
      <w:r>
        <w:t>incluyó 295 díadas padre-hijo de</w:t>
      </w:r>
      <w:r>
        <w:rPr>
          <w:spacing w:val="-1"/>
        </w:rPr>
        <w:t xml:space="preserve"> </w:t>
      </w:r>
      <w:r>
        <w:t>la cohorte</w:t>
      </w:r>
      <w:r>
        <w:rPr>
          <w:spacing w:val="-1"/>
        </w:rPr>
        <w:t xml:space="preserve"> </w:t>
      </w:r>
      <w:proofErr w:type="spellStart"/>
      <w:r>
        <w:t>Lifeways</w:t>
      </w:r>
      <w:proofErr w:type="spellEnd"/>
      <w:r>
        <w:t xml:space="preserve"> Cross-</w:t>
      </w:r>
      <w:proofErr w:type="spellStart"/>
      <w:r>
        <w:t>Generation</w:t>
      </w:r>
      <w:proofErr w:type="spellEnd"/>
      <w:r>
        <w:t xml:space="preserve"> que inicialmente reclutó 1124 mujeres gestantes en su primera visita antenatal en dos maternidades de Irlanda entre 2001 y 2003.</w:t>
      </w:r>
    </w:p>
    <w:p w14:paraId="1860F959" w14:textId="77777777" w:rsidR="00F816EB" w:rsidRDefault="00000000">
      <w:pPr>
        <w:pStyle w:val="Textoindependiente"/>
        <w:spacing w:line="360" w:lineRule="auto"/>
        <w:ind w:left="117" w:right="111" w:firstLine="708"/>
        <w:jc w:val="both"/>
      </w:pPr>
      <w:r>
        <w:t>Los hijos fueron seguidos con medidas antropométricas (IMC, IMC por IOTF, índice Cintura/talla) a los 5 y 9 años. De 160 padres (edad media 33, alto nivel de instrucción y 94,8%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trabajo)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obtuvieron</w:t>
      </w:r>
      <w:r>
        <w:rPr>
          <w:spacing w:val="-7"/>
        </w:rPr>
        <w:t xml:space="preserve"> </w:t>
      </w:r>
      <w:r>
        <w:t>scores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estilo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vida</w:t>
      </w:r>
      <w:r>
        <w:rPr>
          <w:spacing w:val="-5"/>
        </w:rPr>
        <w:t xml:space="preserve"> </w:t>
      </w:r>
      <w:r>
        <w:t>completos;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ellos,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45%</w:t>
      </w:r>
      <w:r>
        <w:rPr>
          <w:spacing w:val="-6"/>
        </w:rPr>
        <w:t xml:space="preserve"> </w:t>
      </w:r>
      <w:r>
        <w:t>(n:</w:t>
      </w:r>
      <w:r>
        <w:rPr>
          <w:spacing w:val="-5"/>
        </w:rPr>
        <w:t xml:space="preserve"> </w:t>
      </w:r>
      <w:r>
        <w:t>72) tuvieron</w:t>
      </w:r>
      <w:r>
        <w:rPr>
          <w:spacing w:val="-13"/>
        </w:rPr>
        <w:t xml:space="preserve"> </w:t>
      </w:r>
      <w:r>
        <w:t>factores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vida</w:t>
      </w:r>
      <w:r>
        <w:rPr>
          <w:spacing w:val="-16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favorables.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9</w:t>
      </w:r>
      <w:r>
        <w:rPr>
          <w:spacing w:val="-16"/>
        </w:rPr>
        <w:t xml:space="preserve"> </w:t>
      </w:r>
      <w:r>
        <w:t>años,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23.5%</w:t>
      </w:r>
      <w:r>
        <w:rPr>
          <w:spacing w:val="-15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16.9%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niños</w:t>
      </w:r>
      <w:r>
        <w:rPr>
          <w:spacing w:val="-13"/>
        </w:rPr>
        <w:t xml:space="preserve"> </w:t>
      </w:r>
      <w:r>
        <w:t>fueron clasificados como con sobrepeso y obesidad respectivamente.</w:t>
      </w:r>
    </w:p>
    <w:p w14:paraId="5B4A7E82" w14:textId="77777777" w:rsidR="00F816EB" w:rsidRDefault="00000000">
      <w:pPr>
        <w:pStyle w:val="Textoindependiente"/>
        <w:spacing w:line="360" w:lineRule="auto"/>
        <w:ind w:left="117" w:right="114" w:firstLine="708"/>
        <w:jc w:val="both"/>
      </w:pPr>
      <w:r>
        <w:t>Aunque un bajo score</w:t>
      </w:r>
      <w:r>
        <w:rPr>
          <w:spacing w:val="-3"/>
        </w:rPr>
        <w:t xml:space="preserve"> </w:t>
      </w:r>
      <w:r>
        <w:t>de estilo</w:t>
      </w:r>
      <w:r>
        <w:rPr>
          <w:spacing w:val="-2"/>
        </w:rPr>
        <w:t xml:space="preserve"> </w:t>
      </w:r>
      <w:r>
        <w:t>de vida</w:t>
      </w:r>
      <w:r>
        <w:rPr>
          <w:spacing w:val="-2"/>
        </w:rPr>
        <w:t xml:space="preserve"> </w:t>
      </w:r>
      <w:r>
        <w:t>paterno no estuvo</w:t>
      </w:r>
      <w:r>
        <w:rPr>
          <w:spacing w:val="-2"/>
        </w:rPr>
        <w:t xml:space="preserve"> </w:t>
      </w:r>
      <w:r>
        <w:t>significativamente asociado con</w:t>
      </w:r>
      <w:r>
        <w:rPr>
          <w:spacing w:val="-5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riesgo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sobrepeso/obesidad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hijos</w:t>
      </w:r>
      <w:r>
        <w:rPr>
          <w:spacing w:val="-4"/>
        </w:rPr>
        <w:t xml:space="preserve"> </w:t>
      </w:r>
      <w:r>
        <w:t>usando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IMC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puntaje</w:t>
      </w:r>
      <w:r>
        <w:rPr>
          <w:spacing w:val="-5"/>
        </w:rPr>
        <w:t xml:space="preserve"> </w:t>
      </w:r>
      <w:r>
        <w:t>IOTF,</w:t>
      </w:r>
      <w:r>
        <w:rPr>
          <w:spacing w:val="-4"/>
        </w:rPr>
        <w:t xml:space="preserve"> </w:t>
      </w:r>
      <w:r>
        <w:t>estuvo asociado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mayor</w:t>
      </w:r>
      <w:r>
        <w:rPr>
          <w:spacing w:val="39"/>
        </w:rPr>
        <w:t xml:space="preserve"> </w:t>
      </w:r>
      <w:r>
        <w:t>índice</w:t>
      </w:r>
      <w:r>
        <w:rPr>
          <w:spacing w:val="36"/>
        </w:rPr>
        <w:t xml:space="preserve"> </w:t>
      </w:r>
      <w:r>
        <w:t>Cintura/talla</w:t>
      </w:r>
      <w:r>
        <w:rPr>
          <w:spacing w:val="39"/>
        </w:rPr>
        <w:t xml:space="preserve"> </w:t>
      </w:r>
      <w:r>
        <w:t>(indicador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adiposidad</w:t>
      </w:r>
      <w:r>
        <w:rPr>
          <w:spacing w:val="37"/>
        </w:rPr>
        <w:t xml:space="preserve"> </w:t>
      </w:r>
      <w:r>
        <w:t>central)</w:t>
      </w:r>
      <w:r>
        <w:rPr>
          <w:spacing w:val="36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9</w:t>
      </w:r>
      <w:r>
        <w:rPr>
          <w:spacing w:val="38"/>
        </w:rPr>
        <w:t xml:space="preserve"> </w:t>
      </w:r>
      <w:r>
        <w:t>años.</w:t>
      </w:r>
      <w:r>
        <w:rPr>
          <w:spacing w:val="37"/>
        </w:rPr>
        <w:t xml:space="preserve"> </w:t>
      </w:r>
      <w:r>
        <w:t>Los</w:t>
      </w:r>
    </w:p>
    <w:p w14:paraId="53E42BC1" w14:textId="77777777" w:rsidR="00F816EB" w:rsidRDefault="00F816EB">
      <w:pPr>
        <w:spacing w:line="360" w:lineRule="auto"/>
        <w:jc w:val="both"/>
        <w:sectPr w:rsidR="00F816EB">
          <w:pgSz w:w="11910" w:h="16840"/>
          <w:pgMar w:top="1800" w:right="1300" w:bottom="1540" w:left="1300" w:header="597" w:footer="1347" w:gutter="0"/>
          <w:cols w:space="720"/>
        </w:sectPr>
      </w:pPr>
    </w:p>
    <w:p w14:paraId="736F780E" w14:textId="77777777" w:rsidR="00F816EB" w:rsidRDefault="00000000">
      <w:pPr>
        <w:pStyle w:val="Textoindependiente"/>
        <w:spacing w:before="91" w:line="360" w:lineRule="auto"/>
        <w:ind w:right="112"/>
        <w:jc w:val="both"/>
      </w:pPr>
      <w:r>
        <w:rPr>
          <w:noProof/>
        </w:rPr>
        <w:lastRenderedPageBreak/>
        <w:drawing>
          <wp:anchor distT="0" distB="0" distL="0" distR="0" simplePos="0" relativeHeight="487516160" behindDoc="1" locked="0" layoutInCell="1" allowOverlap="1" wp14:anchorId="2914BEBA" wp14:editId="1BE59D65">
            <wp:simplePos x="0" y="0"/>
            <wp:positionH relativeFrom="page">
              <wp:posOffset>0</wp:posOffset>
            </wp:positionH>
            <wp:positionV relativeFrom="page">
              <wp:posOffset>1660216</wp:posOffset>
            </wp:positionV>
            <wp:extent cx="7487842" cy="7430303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autores concluyen que estos resultados sugieren la necesidad de nuevas investigaciones en relación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hipótesis</w:t>
      </w:r>
      <w:r>
        <w:rPr>
          <w:spacing w:val="-11"/>
        </w:rPr>
        <w:t xml:space="preserve"> </w:t>
      </w:r>
      <w:proofErr w:type="spellStart"/>
      <w:r>
        <w:t>POHaD</w:t>
      </w:r>
      <w:proofErr w:type="spellEnd"/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potencial</w:t>
      </w:r>
      <w:r>
        <w:rPr>
          <w:spacing w:val="-9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prevención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exceso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adiposidad</w:t>
      </w:r>
      <w:r>
        <w:rPr>
          <w:spacing w:val="-8"/>
        </w:rPr>
        <w:t xml:space="preserve"> </w:t>
      </w:r>
      <w:r>
        <w:t>en la infancia.</w:t>
      </w:r>
    </w:p>
    <w:p w14:paraId="165DB556" w14:textId="77777777" w:rsidR="00F816EB" w:rsidRDefault="00000000">
      <w:pPr>
        <w:spacing w:before="240" w:line="345" w:lineRule="auto"/>
        <w:ind w:left="118"/>
        <w:rPr>
          <w:i/>
          <w:sz w:val="23"/>
        </w:rPr>
      </w:pPr>
      <w:r>
        <w:rPr>
          <w:b/>
        </w:rPr>
        <w:t xml:space="preserve">Neural Response to </w:t>
      </w:r>
      <w:proofErr w:type="spellStart"/>
      <w:r>
        <w:rPr>
          <w:b/>
        </w:rPr>
        <w:t>Food</w:t>
      </w:r>
      <w:proofErr w:type="spellEnd"/>
      <w:r>
        <w:rPr>
          <w:b/>
        </w:rPr>
        <w:t xml:space="preserve"> Cues in </w:t>
      </w:r>
      <w:proofErr w:type="spellStart"/>
      <w:r>
        <w:rPr>
          <w:b/>
        </w:rPr>
        <w:t>Avoidant</w:t>
      </w:r>
      <w:proofErr w:type="spellEnd"/>
      <w:r>
        <w:rPr>
          <w:b/>
        </w:rPr>
        <w:t xml:space="preserve">/Restrictive </w:t>
      </w:r>
      <w:proofErr w:type="spellStart"/>
      <w:r>
        <w:rPr>
          <w:b/>
        </w:rPr>
        <w:t>Food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Intake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Disorder</w:t>
      </w:r>
      <w:proofErr w:type="spellEnd"/>
      <w:r>
        <w:rPr>
          <w:b/>
        </w:rPr>
        <w:t xml:space="preserve"> </w:t>
      </w:r>
      <w:r>
        <w:rPr>
          <w:i/>
          <w:spacing w:val="-2"/>
          <w:sz w:val="23"/>
        </w:rPr>
        <w:t>Respuesta</w:t>
      </w:r>
      <w:r>
        <w:rPr>
          <w:i/>
          <w:spacing w:val="-7"/>
          <w:sz w:val="23"/>
        </w:rPr>
        <w:t xml:space="preserve"> </w:t>
      </w:r>
      <w:r>
        <w:rPr>
          <w:i/>
          <w:spacing w:val="-2"/>
          <w:sz w:val="23"/>
        </w:rPr>
        <w:t>neuronal</w:t>
      </w:r>
      <w:r>
        <w:rPr>
          <w:i/>
          <w:spacing w:val="-7"/>
          <w:sz w:val="23"/>
        </w:rPr>
        <w:t xml:space="preserve"> </w:t>
      </w:r>
      <w:r>
        <w:rPr>
          <w:i/>
          <w:spacing w:val="-2"/>
          <w:sz w:val="23"/>
        </w:rPr>
        <w:t>a</w:t>
      </w:r>
      <w:r>
        <w:rPr>
          <w:i/>
          <w:spacing w:val="-9"/>
          <w:sz w:val="23"/>
        </w:rPr>
        <w:t xml:space="preserve"> </w:t>
      </w:r>
      <w:r>
        <w:rPr>
          <w:i/>
          <w:spacing w:val="-2"/>
          <w:sz w:val="23"/>
        </w:rPr>
        <w:t>las</w:t>
      </w:r>
      <w:r>
        <w:rPr>
          <w:i/>
          <w:spacing w:val="-7"/>
          <w:sz w:val="23"/>
        </w:rPr>
        <w:t xml:space="preserve"> </w:t>
      </w:r>
      <w:r>
        <w:rPr>
          <w:i/>
          <w:spacing w:val="-2"/>
          <w:sz w:val="23"/>
        </w:rPr>
        <w:t>señales</w:t>
      </w:r>
      <w:r>
        <w:rPr>
          <w:i/>
          <w:spacing w:val="-7"/>
          <w:sz w:val="23"/>
        </w:rPr>
        <w:t xml:space="preserve"> </w:t>
      </w:r>
      <w:r>
        <w:rPr>
          <w:i/>
          <w:spacing w:val="-2"/>
          <w:sz w:val="23"/>
        </w:rPr>
        <w:t>alimentarias</w:t>
      </w:r>
      <w:r>
        <w:rPr>
          <w:i/>
          <w:spacing w:val="-9"/>
          <w:sz w:val="23"/>
        </w:rPr>
        <w:t xml:space="preserve"> </w:t>
      </w:r>
      <w:r>
        <w:rPr>
          <w:i/>
          <w:spacing w:val="-2"/>
          <w:sz w:val="23"/>
        </w:rPr>
        <w:t>en</w:t>
      </w:r>
      <w:r>
        <w:rPr>
          <w:i/>
          <w:spacing w:val="-7"/>
          <w:sz w:val="23"/>
        </w:rPr>
        <w:t xml:space="preserve"> </w:t>
      </w:r>
      <w:r>
        <w:rPr>
          <w:i/>
          <w:spacing w:val="-2"/>
          <w:sz w:val="23"/>
        </w:rPr>
        <w:t>el</w:t>
      </w:r>
      <w:r>
        <w:rPr>
          <w:i/>
          <w:spacing w:val="-8"/>
          <w:sz w:val="23"/>
        </w:rPr>
        <w:t xml:space="preserve"> </w:t>
      </w:r>
      <w:r>
        <w:rPr>
          <w:i/>
          <w:spacing w:val="-2"/>
          <w:sz w:val="23"/>
        </w:rPr>
        <w:t>trastorno</w:t>
      </w:r>
      <w:r>
        <w:rPr>
          <w:i/>
          <w:spacing w:val="-8"/>
          <w:sz w:val="23"/>
        </w:rPr>
        <w:t xml:space="preserve"> </w:t>
      </w:r>
      <w:r>
        <w:rPr>
          <w:i/>
          <w:spacing w:val="-2"/>
          <w:sz w:val="23"/>
        </w:rPr>
        <w:t>por</w:t>
      </w:r>
      <w:r>
        <w:rPr>
          <w:i/>
          <w:spacing w:val="-7"/>
          <w:sz w:val="23"/>
        </w:rPr>
        <w:t xml:space="preserve"> </w:t>
      </w:r>
      <w:r>
        <w:rPr>
          <w:i/>
          <w:spacing w:val="-2"/>
          <w:sz w:val="23"/>
        </w:rPr>
        <w:t>evitación/restricción</w:t>
      </w:r>
      <w:r>
        <w:rPr>
          <w:i/>
          <w:spacing w:val="-7"/>
          <w:sz w:val="23"/>
        </w:rPr>
        <w:t xml:space="preserve"> </w:t>
      </w:r>
      <w:r>
        <w:rPr>
          <w:i/>
          <w:spacing w:val="-2"/>
          <w:sz w:val="23"/>
        </w:rPr>
        <w:t>de</w:t>
      </w:r>
      <w:r>
        <w:rPr>
          <w:i/>
          <w:spacing w:val="-9"/>
          <w:sz w:val="23"/>
        </w:rPr>
        <w:t xml:space="preserve"> </w:t>
      </w:r>
      <w:r>
        <w:rPr>
          <w:i/>
          <w:spacing w:val="-2"/>
          <w:sz w:val="23"/>
        </w:rPr>
        <w:t xml:space="preserve">la </w:t>
      </w:r>
      <w:r>
        <w:rPr>
          <w:i/>
          <w:sz w:val="23"/>
        </w:rPr>
        <w:t>ingesta de alimentos</w:t>
      </w:r>
    </w:p>
    <w:p w14:paraId="24026EA6" w14:textId="77777777" w:rsidR="00F816EB" w:rsidRDefault="00000000">
      <w:pPr>
        <w:pStyle w:val="Textoindependiente"/>
        <w:spacing w:before="11"/>
      </w:pPr>
      <w:r>
        <w:t>Thomas</w:t>
      </w:r>
      <w:r>
        <w:rPr>
          <w:spacing w:val="-5"/>
        </w:rPr>
        <w:t xml:space="preserve"> </w:t>
      </w:r>
      <w:r>
        <w:t>JJ,</w:t>
      </w:r>
      <w:r>
        <w:rPr>
          <w:spacing w:val="-1"/>
        </w:rPr>
        <w:t xml:space="preserve"> </w:t>
      </w:r>
      <w:proofErr w:type="spellStart"/>
      <w:r>
        <w:t>Holsen</w:t>
      </w:r>
      <w:proofErr w:type="spellEnd"/>
      <w:r>
        <w:rPr>
          <w:spacing w:val="-3"/>
        </w:rPr>
        <w:t xml:space="preserve"> </w:t>
      </w:r>
      <w:r>
        <w:t>L,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Water</w:t>
      </w:r>
      <w:proofErr w:type="spellEnd"/>
      <w:r>
        <w:rPr>
          <w:spacing w:val="-3"/>
        </w:rPr>
        <w:t xml:space="preserve"> </w:t>
      </w:r>
      <w:r>
        <w:t>AL,</w:t>
      </w:r>
      <w:r>
        <w:rPr>
          <w:spacing w:val="-4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rPr>
          <w:spacing w:val="-5"/>
        </w:rPr>
        <w:t>al.</w:t>
      </w:r>
    </w:p>
    <w:p w14:paraId="0C5B97F2" w14:textId="77777777" w:rsidR="00F816EB" w:rsidRDefault="00000000">
      <w:pPr>
        <w:pStyle w:val="Textoindependiente"/>
        <w:spacing w:before="11"/>
        <w:ind w:left="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2D3EB88" wp14:editId="26FF90F5">
                <wp:simplePos x="0" y="0"/>
                <wp:positionH relativeFrom="page">
                  <wp:posOffset>900430</wp:posOffset>
                </wp:positionH>
                <wp:positionV relativeFrom="paragraph">
                  <wp:posOffset>83867</wp:posOffset>
                </wp:positionV>
                <wp:extent cx="5759450" cy="16954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0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CDD02ED" w14:textId="77777777" w:rsidR="00F816EB" w:rsidRDefault="00000000">
                            <w:pPr>
                              <w:pStyle w:val="Textoindependiente"/>
                              <w:ind w:left="0"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02020"/>
                              </w:rPr>
                              <w:t>JAMA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2020"/>
                              </w:rPr>
                              <w:t>Netw</w:t>
                            </w:r>
                            <w:proofErr w:type="spellEnd"/>
                            <w:r>
                              <w:rPr>
                                <w:color w:val="2020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Open.</w:t>
                            </w:r>
                            <w:r>
                              <w:rPr>
                                <w:color w:val="2020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2025;</w:t>
                            </w:r>
                            <w:r>
                              <w:rPr>
                                <w:color w:val="2020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8(2</w:t>
                            </w:r>
                            <w:proofErr w:type="gramStart"/>
                            <w:r>
                              <w:rPr>
                                <w:color w:val="202020"/>
                              </w:rPr>
                              <w:t>):e</w:t>
                            </w:r>
                            <w:proofErr w:type="gramEnd"/>
                            <w:r>
                              <w:rPr>
                                <w:color w:val="202020"/>
                              </w:rPr>
                              <w:t>2460101.</w:t>
                            </w:r>
                            <w:r>
                              <w:rPr>
                                <w:color w:val="20202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2020"/>
                              </w:rPr>
                              <w:t>doi</w:t>
                            </w:r>
                            <w:proofErr w:type="spellEnd"/>
                            <w:r>
                              <w:rPr>
                                <w:color w:val="202020"/>
                              </w:rPr>
                              <w:t>: 10.1001/jamanetworkopen.2024.60101.</w:t>
                            </w:r>
                            <w:r>
                              <w:rPr>
                                <w:color w:val="2020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PMID: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3EB88" id="Textbox 27" o:spid="_x0000_s1029" type="#_x0000_t202" style="position:absolute;margin-left:70.9pt;margin-top:6.6pt;width:453.5pt;height:13.3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" stroked="f">
                <v:textbox inset="0,0,0,0">
                  <w:txbxContent>
                    <w:p w14:paraId="0CDD02ED" w14:textId="77777777" w:rsidR="00F816EB" w:rsidRDefault="00000000">
                      <w:pPr>
                        <w:pStyle w:val="Textoindependiente"/>
                        <w:ind w:left="0" w:right="-15"/>
                        <w:rPr>
                          <w:color w:val="000000"/>
                        </w:rPr>
                      </w:pPr>
                      <w:r>
                        <w:rPr>
                          <w:color w:val="202020"/>
                        </w:rPr>
                        <w:t>JAMA</w:t>
                      </w:r>
                      <w:r>
                        <w:rPr>
                          <w:color w:val="202020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2020"/>
                        </w:rPr>
                        <w:t>Netw</w:t>
                      </w:r>
                      <w:proofErr w:type="spellEnd"/>
                      <w:r>
                        <w:rPr>
                          <w:color w:val="202020"/>
                          <w:spacing w:val="-2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Open.</w:t>
                      </w:r>
                      <w:r>
                        <w:rPr>
                          <w:color w:val="202020"/>
                          <w:spacing w:val="-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2025;</w:t>
                      </w:r>
                      <w:r>
                        <w:rPr>
                          <w:color w:val="202020"/>
                          <w:spacing w:val="-3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8(2</w:t>
                      </w:r>
                      <w:proofErr w:type="gramStart"/>
                      <w:r>
                        <w:rPr>
                          <w:color w:val="202020"/>
                        </w:rPr>
                        <w:t>):e</w:t>
                      </w:r>
                      <w:proofErr w:type="gramEnd"/>
                      <w:r>
                        <w:rPr>
                          <w:color w:val="202020"/>
                        </w:rPr>
                        <w:t>2460101.</w:t>
                      </w:r>
                      <w:r>
                        <w:rPr>
                          <w:color w:val="202020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2020"/>
                        </w:rPr>
                        <w:t>doi</w:t>
                      </w:r>
                      <w:proofErr w:type="spellEnd"/>
                      <w:r>
                        <w:rPr>
                          <w:color w:val="202020"/>
                        </w:rPr>
                        <w:t>: 10.1001/jamanetworkopen.2024.60101.</w:t>
                      </w:r>
                      <w:r>
                        <w:rPr>
                          <w:color w:val="202020"/>
                          <w:spacing w:val="-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</w:rPr>
                        <w:t>PMID: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E0D6E3" w14:textId="77777777" w:rsidR="00F816EB" w:rsidRDefault="00000000">
      <w:pPr>
        <w:pStyle w:val="Textoindependiente"/>
        <w:spacing w:before="132"/>
      </w:pPr>
      <w:r>
        <w:rPr>
          <w:color w:val="202020"/>
        </w:rPr>
        <w:t>39964683;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PMCID:</w:t>
      </w:r>
      <w:r>
        <w:rPr>
          <w:color w:val="202020"/>
          <w:spacing w:val="-5"/>
        </w:rPr>
        <w:t xml:space="preserve"> </w:t>
      </w:r>
      <w:r>
        <w:rPr>
          <w:color w:val="202020"/>
          <w:spacing w:val="-2"/>
        </w:rPr>
        <w:t>PMC11836757</w:t>
      </w:r>
    </w:p>
    <w:p w14:paraId="3CA0903E" w14:textId="77777777" w:rsidR="00F816EB" w:rsidRDefault="00F816EB">
      <w:pPr>
        <w:pStyle w:val="Textoindependiente"/>
        <w:spacing w:before="107"/>
        <w:ind w:left="0"/>
      </w:pPr>
    </w:p>
    <w:p w14:paraId="76CA62D4" w14:textId="77777777" w:rsidR="00F816EB" w:rsidRDefault="00000000">
      <w:pPr>
        <w:pStyle w:val="Textoindependiente"/>
        <w:spacing w:before="1" w:line="360" w:lineRule="auto"/>
        <w:ind w:right="110" w:firstLine="708"/>
        <w:jc w:val="both"/>
      </w:pPr>
      <w:r>
        <w:t>Los desórdenes evitativos y/o restrictivos del comer (ARFID/TERIA) son condiciones del comportamiento alimentario que afectan entre el 0.3% al 15.5% de los niños y entre el 0.3%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4%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adultos.</w:t>
      </w:r>
      <w:r>
        <w:rPr>
          <w:spacing w:val="-6"/>
        </w:rPr>
        <w:t xml:space="preserve"> </w:t>
      </w:r>
      <w:r>
        <w:t>Éstos</w:t>
      </w:r>
      <w:r>
        <w:rPr>
          <w:spacing w:val="-9"/>
        </w:rPr>
        <w:t xml:space="preserve"> </w:t>
      </w:r>
      <w:r>
        <w:t>pueden</w:t>
      </w:r>
      <w:r>
        <w:rPr>
          <w:spacing w:val="-7"/>
        </w:rPr>
        <w:t xml:space="preserve"> </w:t>
      </w:r>
      <w:r>
        <w:t>conducir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severas</w:t>
      </w:r>
      <w:r>
        <w:rPr>
          <w:spacing w:val="-7"/>
        </w:rPr>
        <w:t xml:space="preserve"> </w:t>
      </w:r>
      <w:r>
        <w:t>consecuencias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salud</w:t>
      </w:r>
      <w:r>
        <w:rPr>
          <w:spacing w:val="-8"/>
        </w:rPr>
        <w:t xml:space="preserve"> </w:t>
      </w:r>
      <w:r>
        <w:t>(</w:t>
      </w:r>
      <w:proofErr w:type="spellStart"/>
      <w:r>
        <w:t>pér</w:t>
      </w:r>
      <w:proofErr w:type="spellEnd"/>
      <w:r>
        <w:t xml:space="preserve">- dida de peso, fallo de medro, deficiencias nutricionales, dependencia de suplementación </w:t>
      </w:r>
      <w:proofErr w:type="spellStart"/>
      <w:r>
        <w:t>nu</w:t>
      </w:r>
      <w:proofErr w:type="spellEnd"/>
      <w:r>
        <w:t xml:space="preserve">- </w:t>
      </w:r>
      <w:proofErr w:type="spellStart"/>
      <w:r>
        <w:t>tricional</w:t>
      </w:r>
      <w:proofErr w:type="spellEnd"/>
      <w:r>
        <w:t xml:space="preserve"> y perturbaciones psicosociales) y tienen un curso persistente. Su neurobiología es poco conocida.</w:t>
      </w:r>
    </w:p>
    <w:p w14:paraId="4D3E43B8" w14:textId="77777777" w:rsidR="00F816EB" w:rsidRDefault="00000000">
      <w:pPr>
        <w:pStyle w:val="Textoindependiente"/>
        <w:spacing w:line="360" w:lineRule="auto"/>
        <w:ind w:left="117" w:right="115" w:firstLine="708"/>
        <w:jc w:val="both"/>
      </w:pPr>
      <w:r>
        <w:t xml:space="preserve">Algunos autores proponen diferentes fenotipos de comportamiento: desinterés gene- </w:t>
      </w:r>
      <w:proofErr w:type="spellStart"/>
      <w:r>
        <w:t>ralizado</w:t>
      </w:r>
      <w:proofErr w:type="spellEnd"/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comida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alimentación,</w:t>
      </w:r>
      <w:r>
        <w:rPr>
          <w:spacing w:val="-1"/>
        </w:rPr>
        <w:t xml:space="preserve"> </w:t>
      </w:r>
      <w:r>
        <w:t>evitación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ciertos</w:t>
      </w:r>
      <w:r>
        <w:rPr>
          <w:spacing w:val="-2"/>
        </w:rPr>
        <w:t xml:space="preserve"> </w:t>
      </w:r>
      <w:r>
        <w:t>alimentos</w:t>
      </w:r>
      <w:r>
        <w:rPr>
          <w:spacing w:val="-2"/>
        </w:rPr>
        <w:t xml:space="preserve"> </w:t>
      </w:r>
      <w:r>
        <w:t>basada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propie- dades sensoriales (textura, olor, apariencia) o preocupación por las consecuencias aversivas de</w:t>
      </w:r>
      <w:r>
        <w:rPr>
          <w:spacing w:val="-5"/>
        </w:rPr>
        <w:t xml:space="preserve"> </w:t>
      </w:r>
      <w:r>
        <w:t>comer,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atragantarse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vomitar,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pueden</w:t>
      </w:r>
      <w:r>
        <w:rPr>
          <w:spacing w:val="-5"/>
        </w:rPr>
        <w:t xml:space="preserve"> </w:t>
      </w:r>
      <w:r>
        <w:t>aparecer</w:t>
      </w:r>
      <w:r>
        <w:rPr>
          <w:spacing w:val="-4"/>
        </w:rPr>
        <w:t xml:space="preserve"> </w:t>
      </w:r>
      <w:r>
        <w:t>combinados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mismo</w:t>
      </w:r>
      <w:r>
        <w:rPr>
          <w:spacing w:val="-4"/>
        </w:rPr>
        <w:t xml:space="preserve"> </w:t>
      </w:r>
      <w:proofErr w:type="spellStart"/>
      <w:r>
        <w:t>indi</w:t>
      </w:r>
      <w:proofErr w:type="spellEnd"/>
      <w:r>
        <w:t xml:space="preserve">- </w:t>
      </w:r>
      <w:proofErr w:type="spellStart"/>
      <w:r>
        <w:t>viduo</w:t>
      </w:r>
      <w:proofErr w:type="spellEnd"/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aislados.</w:t>
      </w:r>
      <w:r>
        <w:rPr>
          <w:spacing w:val="-14"/>
        </w:rPr>
        <w:t xml:space="preserve"> </w:t>
      </w:r>
      <w:r>
        <w:t>Cada</w:t>
      </w:r>
      <w:r>
        <w:rPr>
          <w:spacing w:val="-15"/>
        </w:rPr>
        <w:t xml:space="preserve"> </w:t>
      </w:r>
      <w:r>
        <w:t>uno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ellos</w:t>
      </w:r>
      <w:r>
        <w:rPr>
          <w:spacing w:val="-15"/>
        </w:rPr>
        <w:t xml:space="preserve"> </w:t>
      </w:r>
      <w:r>
        <w:t>estaría</w:t>
      </w:r>
      <w:r>
        <w:rPr>
          <w:spacing w:val="-13"/>
        </w:rPr>
        <w:t xml:space="preserve"> </w:t>
      </w:r>
      <w:r>
        <w:t>relacionado</w:t>
      </w:r>
      <w:r>
        <w:rPr>
          <w:spacing w:val="-12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activación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circuitos</w:t>
      </w:r>
      <w:r>
        <w:rPr>
          <w:spacing w:val="-12"/>
        </w:rPr>
        <w:t xml:space="preserve"> </w:t>
      </w:r>
      <w:r>
        <w:t>cerebrales diferentes; poder caracterizarlos resultaría en opciones de tratamiento específicos.</w:t>
      </w:r>
    </w:p>
    <w:p w14:paraId="68B8C87A" w14:textId="77777777" w:rsidR="00F816EB" w:rsidRDefault="00000000">
      <w:pPr>
        <w:pStyle w:val="Textoindependiente"/>
        <w:spacing w:line="360" w:lineRule="auto"/>
        <w:ind w:left="117" w:right="110" w:firstLine="708"/>
        <w:jc w:val="both"/>
      </w:pPr>
      <w:r>
        <w:t xml:space="preserve">En este estudio los autores quisieron evaluar si los individuos con ARFID presentan alteraciones en las regiones cerebrales de miedo, apetito y asco en comparación con los par- </w:t>
      </w:r>
      <w:proofErr w:type="spellStart"/>
      <w:r>
        <w:t>ticipantes</w:t>
      </w:r>
      <w:proofErr w:type="spellEnd"/>
      <w:r>
        <w:t xml:space="preserve"> de control sanos cuando se les muestran imágenes de alimentos y objetos y se propusieron</w:t>
      </w:r>
      <w:r>
        <w:rPr>
          <w:spacing w:val="-4"/>
        </w:rPr>
        <w:t xml:space="preserve"> </w:t>
      </w:r>
      <w:r>
        <w:t>responder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tres</w:t>
      </w:r>
      <w:r>
        <w:rPr>
          <w:spacing w:val="-3"/>
        </w:rPr>
        <w:t xml:space="preserve"> </w:t>
      </w:r>
      <w:r>
        <w:t>hipótesis:</w:t>
      </w:r>
      <w:r>
        <w:rPr>
          <w:spacing w:val="-2"/>
        </w:rPr>
        <w:t xml:space="preserve"> </w:t>
      </w:r>
      <w:r>
        <w:t>1)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individuos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ARFID</w:t>
      </w:r>
      <w:r>
        <w:rPr>
          <w:spacing w:val="-4"/>
        </w:rPr>
        <w:t xml:space="preserve"> </w:t>
      </w:r>
      <w:r>
        <w:t>presentan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proofErr w:type="spellStart"/>
      <w:r>
        <w:t>hiperac</w:t>
      </w:r>
      <w:proofErr w:type="spellEnd"/>
      <w:r>
        <w:t xml:space="preserve">- </w:t>
      </w:r>
      <w:proofErr w:type="spellStart"/>
      <w:r>
        <w:t>tivación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amígdala,</w:t>
      </w:r>
      <w:r>
        <w:rPr>
          <w:spacing w:val="-4"/>
        </w:rPr>
        <w:t xml:space="preserve"> </w:t>
      </w:r>
      <w:r>
        <w:t>ínsula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corteza</w:t>
      </w:r>
      <w:r>
        <w:rPr>
          <w:spacing w:val="-5"/>
        </w:rPr>
        <w:t xml:space="preserve"> </w:t>
      </w:r>
      <w:r>
        <w:t>cingulada</w:t>
      </w:r>
      <w:r>
        <w:rPr>
          <w:spacing w:val="-5"/>
        </w:rPr>
        <w:t xml:space="preserve"> </w:t>
      </w:r>
      <w:r>
        <w:t>anterior</w:t>
      </w:r>
      <w:r>
        <w:rPr>
          <w:spacing w:val="-4"/>
        </w:rPr>
        <w:t xml:space="preserve"> </w:t>
      </w:r>
      <w:r>
        <w:t>(CCA)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proofErr w:type="spellStart"/>
      <w:r>
        <w:t>hipoactivación</w:t>
      </w:r>
      <w:proofErr w:type="spellEnd"/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 xml:space="preserve">hipo- tálamo; 2) que el grupo ARFID/aversivo muestra mayor activación de la amígdala y que la intensidad de la activación se asocia con la severidad; 3) que el grupo ARFID/desinterés por la comida presenta </w:t>
      </w:r>
      <w:proofErr w:type="spellStart"/>
      <w:r>
        <w:t>hipoactivación</w:t>
      </w:r>
      <w:proofErr w:type="spellEnd"/>
      <w:r>
        <w:t xml:space="preserve"> del hipotálamo y su correlación con la severidad; y 4) que el grupo ARFID/evitación sensorial muestra hiperactivación de la ínsula y corteza cingulada anterior y su asociación con la severidad.</w:t>
      </w:r>
    </w:p>
    <w:p w14:paraId="13EFD9F9" w14:textId="77777777" w:rsidR="00F816EB" w:rsidRDefault="00F816EB">
      <w:pPr>
        <w:spacing w:line="360" w:lineRule="auto"/>
        <w:jc w:val="both"/>
        <w:sectPr w:rsidR="00F816EB">
          <w:pgSz w:w="11910" w:h="16840"/>
          <w:pgMar w:top="1800" w:right="1300" w:bottom="1540" w:left="1300" w:header="597" w:footer="1347" w:gutter="0"/>
          <w:cols w:space="720"/>
        </w:sectPr>
      </w:pPr>
    </w:p>
    <w:p w14:paraId="7389DD47" w14:textId="77777777" w:rsidR="00F816EB" w:rsidRDefault="00000000">
      <w:pPr>
        <w:pStyle w:val="Textoindependiente"/>
        <w:spacing w:before="91" w:line="360" w:lineRule="auto"/>
        <w:ind w:right="113" w:firstLine="708"/>
        <w:jc w:val="both"/>
      </w:pPr>
      <w:r>
        <w:rPr>
          <w:noProof/>
        </w:rPr>
        <w:lastRenderedPageBreak/>
        <w:drawing>
          <wp:anchor distT="0" distB="0" distL="0" distR="0" simplePos="0" relativeHeight="487516672" behindDoc="1" locked="0" layoutInCell="1" allowOverlap="1" wp14:anchorId="3568C499" wp14:editId="0F4AE0E6">
            <wp:simplePos x="0" y="0"/>
            <wp:positionH relativeFrom="page">
              <wp:posOffset>0</wp:posOffset>
            </wp:positionH>
            <wp:positionV relativeFrom="page">
              <wp:posOffset>1660216</wp:posOffset>
            </wp:positionV>
            <wp:extent cx="7487842" cy="7430303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Entre</w:t>
      </w:r>
      <w:r>
        <w:rPr>
          <w:spacing w:val="-3"/>
        </w:rPr>
        <w:t xml:space="preserve"> </w:t>
      </w:r>
      <w:r>
        <w:t>julio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2016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enero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realizó</w:t>
      </w:r>
      <w:r>
        <w:rPr>
          <w:spacing w:val="-4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estudio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casos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controles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 solo</w:t>
      </w:r>
      <w:r>
        <w:rPr>
          <w:spacing w:val="-3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médico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Massachusetts;</w:t>
      </w:r>
      <w:r>
        <w:rPr>
          <w:spacing w:val="-1"/>
        </w:rPr>
        <w:t xml:space="preserve"> </w:t>
      </w:r>
      <w:r>
        <w:t>niños,</w:t>
      </w:r>
      <w:r>
        <w:rPr>
          <w:spacing w:val="-5"/>
        </w:rPr>
        <w:t xml:space="preserve"> </w:t>
      </w:r>
      <w:r>
        <w:t>adolescentes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adultos</w:t>
      </w:r>
      <w:r>
        <w:rPr>
          <w:spacing w:val="-5"/>
        </w:rPr>
        <w:t xml:space="preserve"> </w:t>
      </w:r>
      <w:r>
        <w:t>jóvenes</w:t>
      </w:r>
      <w:r>
        <w:rPr>
          <w:spacing w:val="-3"/>
        </w:rPr>
        <w:t xml:space="preserve"> </w:t>
      </w:r>
      <w:r>
        <w:t>completaron</w:t>
      </w:r>
      <w:r>
        <w:rPr>
          <w:spacing w:val="-3"/>
        </w:rPr>
        <w:t xml:space="preserve"> </w:t>
      </w:r>
      <w:r>
        <w:t xml:space="preserve">en- </w:t>
      </w:r>
      <w:proofErr w:type="spellStart"/>
      <w:r>
        <w:t>trevistas</w:t>
      </w:r>
      <w:proofErr w:type="spellEnd"/>
      <w:r>
        <w:rPr>
          <w:spacing w:val="-3"/>
        </w:rPr>
        <w:t xml:space="preserve"> </w:t>
      </w:r>
      <w:r>
        <w:t>estructuradas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paradigma</w:t>
      </w:r>
      <w:r>
        <w:rPr>
          <w:spacing w:val="-3"/>
        </w:rPr>
        <w:t xml:space="preserve"> </w:t>
      </w:r>
      <w:r>
        <w:t>validado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señales</w:t>
      </w:r>
      <w:r>
        <w:rPr>
          <w:spacing w:val="-3"/>
        </w:rPr>
        <w:t xml:space="preserve"> </w:t>
      </w:r>
      <w:r>
        <w:t>alimentarias</w:t>
      </w:r>
      <w:r>
        <w:rPr>
          <w:spacing w:val="-3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resonancia magnética funcional. Se</w:t>
      </w:r>
      <w:r>
        <w:rPr>
          <w:spacing w:val="-2"/>
        </w:rPr>
        <w:t xml:space="preserve"> </w:t>
      </w:r>
      <w:r>
        <w:t>relevaron 110 niños,</w:t>
      </w:r>
      <w:r>
        <w:rPr>
          <w:spacing w:val="-1"/>
        </w:rPr>
        <w:t xml:space="preserve"> </w:t>
      </w:r>
      <w:r>
        <w:t>adolescentes y adultos</w:t>
      </w:r>
      <w:r>
        <w:rPr>
          <w:spacing w:val="-1"/>
        </w:rPr>
        <w:t xml:space="preserve"> </w:t>
      </w:r>
      <w:r>
        <w:t>jóvenes con diagnóstico completo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parcial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ARFID</w:t>
      </w:r>
      <w:r>
        <w:rPr>
          <w:spacing w:val="-7"/>
        </w:rPr>
        <w:t xml:space="preserve"> </w:t>
      </w:r>
      <w:r>
        <w:t>(entre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23</w:t>
      </w:r>
      <w:r>
        <w:rPr>
          <w:spacing w:val="-6"/>
        </w:rPr>
        <w:t xml:space="preserve"> </w:t>
      </w:r>
      <w:r>
        <w:t>años,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media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edad</w:t>
      </w:r>
      <w:r>
        <w:rPr>
          <w:spacing w:val="-6"/>
        </w:rPr>
        <w:t xml:space="preserve"> </w:t>
      </w:r>
      <w:r>
        <w:t>16.2</w:t>
      </w:r>
      <w:r>
        <w:rPr>
          <w:spacing w:val="-6"/>
        </w:rPr>
        <w:t xml:space="preserve"> </w:t>
      </w:r>
      <w:r>
        <w:t>[3.8];</w:t>
      </w:r>
      <w:r>
        <w:rPr>
          <w:spacing w:val="-5"/>
        </w:rPr>
        <w:t xml:space="preserve"> </w:t>
      </w:r>
      <w:r>
        <w:t>55% mujeres)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35</w:t>
      </w:r>
      <w:r>
        <w:rPr>
          <w:spacing w:val="-5"/>
        </w:rPr>
        <w:t xml:space="preserve"> </w:t>
      </w:r>
      <w:r>
        <w:t>participantes</w:t>
      </w:r>
      <w:r>
        <w:rPr>
          <w:spacing w:val="-4"/>
        </w:rPr>
        <w:t xml:space="preserve"> </w:t>
      </w:r>
      <w:r>
        <w:t>sanos</w:t>
      </w:r>
      <w:r>
        <w:rPr>
          <w:spacing w:val="-4"/>
        </w:rPr>
        <w:t xml:space="preserve"> </w:t>
      </w:r>
      <w:r>
        <w:t>apareados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edad</w:t>
      </w:r>
      <w:r>
        <w:rPr>
          <w:spacing w:val="-4"/>
        </w:rPr>
        <w:t xml:space="preserve"> </w:t>
      </w:r>
      <w:r>
        <w:t>reclutados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estudios</w:t>
      </w:r>
      <w:r>
        <w:rPr>
          <w:spacing w:val="-4"/>
        </w:rPr>
        <w:t xml:space="preserve"> </w:t>
      </w:r>
      <w:r>
        <w:t>previos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neu</w:t>
      </w:r>
      <w:proofErr w:type="spellEnd"/>
      <w:r>
        <w:t xml:space="preserve">- </w:t>
      </w:r>
      <w:proofErr w:type="spellStart"/>
      <w:r>
        <w:t>robiología</w:t>
      </w:r>
      <w:proofErr w:type="spellEnd"/>
      <w:r>
        <w:t xml:space="preserve"> por vía telefónica.</w:t>
      </w:r>
    </w:p>
    <w:p w14:paraId="0AFAD300" w14:textId="77777777" w:rsidR="00F816EB" w:rsidRDefault="00000000">
      <w:pPr>
        <w:pStyle w:val="Textoindependiente"/>
        <w:spacing w:line="348" w:lineRule="auto"/>
        <w:ind w:left="117" w:right="110" w:firstLine="708"/>
        <w:jc w:val="both"/>
      </w:pPr>
      <w:r>
        <w:t>Los individuos con ARFID demostraron mayor activación de la CCA (diferencia media 0.48</w:t>
      </w:r>
      <w:r>
        <w:rPr>
          <w:spacing w:val="-12"/>
        </w:rPr>
        <w:t xml:space="preserve"> </w:t>
      </w:r>
      <w:r>
        <w:t>[95%CI,</w:t>
      </w:r>
      <w:r>
        <w:rPr>
          <w:spacing w:val="-11"/>
        </w:rPr>
        <w:t xml:space="preserve"> </w:t>
      </w:r>
      <w:r>
        <w:t>0.19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0.77]</w:t>
      </w:r>
      <w:r>
        <w:rPr>
          <w:spacing w:val="-11"/>
        </w:rPr>
        <w:t xml:space="preserve"> </w:t>
      </w:r>
      <w:r>
        <w:rPr>
          <w:i/>
          <w:sz w:val="23"/>
        </w:rPr>
        <w:t>P</w:t>
      </w:r>
      <w:r>
        <w:rPr>
          <w:i/>
          <w:spacing w:val="-14"/>
          <w:sz w:val="23"/>
        </w:rPr>
        <w:t xml:space="preserve"> </w:t>
      </w:r>
      <w:r>
        <w:t>=</w:t>
      </w:r>
      <w:r>
        <w:rPr>
          <w:spacing w:val="-11"/>
        </w:rPr>
        <w:t xml:space="preserve"> </w:t>
      </w:r>
      <w:r>
        <w:t>.009),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corteza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asociación</w:t>
      </w:r>
      <w:r>
        <w:rPr>
          <w:spacing w:val="-12"/>
        </w:rPr>
        <w:t xml:space="preserve"> </w:t>
      </w:r>
      <w:r>
        <w:t>sensorial</w:t>
      </w:r>
      <w:r>
        <w:rPr>
          <w:spacing w:val="-11"/>
        </w:rPr>
        <w:t xml:space="preserve"> </w:t>
      </w:r>
      <w:r>
        <w:t>(lado</w:t>
      </w:r>
      <w:r>
        <w:rPr>
          <w:spacing w:val="-11"/>
        </w:rPr>
        <w:t xml:space="preserve"> </w:t>
      </w:r>
      <w:r>
        <w:t>izquierdo</w:t>
      </w:r>
      <w:r>
        <w:rPr>
          <w:spacing w:val="-11"/>
        </w:rPr>
        <w:t xml:space="preserve"> </w:t>
      </w:r>
      <w:r>
        <w:t>0.54 [95%CI,</w:t>
      </w:r>
      <w:r>
        <w:rPr>
          <w:spacing w:val="11"/>
        </w:rPr>
        <w:t xml:space="preserve"> </w:t>
      </w:r>
      <w:r>
        <w:t xml:space="preserve">0.29 - 0.79]; </w:t>
      </w:r>
      <w:r>
        <w:rPr>
          <w:i/>
          <w:sz w:val="23"/>
        </w:rPr>
        <w:t xml:space="preserve">P </w:t>
      </w:r>
      <w:r>
        <w:t>=</w:t>
      </w:r>
      <w:r>
        <w:rPr>
          <w:spacing w:val="11"/>
        </w:rPr>
        <w:t xml:space="preserve"> </w:t>
      </w:r>
      <w:r>
        <w:t>.005;</w:t>
      </w:r>
      <w:r>
        <w:rPr>
          <w:spacing w:val="12"/>
        </w:rPr>
        <w:t xml:space="preserve"> </w:t>
      </w:r>
      <w:r>
        <w:t>lado derecho,</w:t>
      </w:r>
      <w:r>
        <w:rPr>
          <w:spacing w:val="11"/>
        </w:rPr>
        <w:t xml:space="preserve"> </w:t>
      </w:r>
      <w:r>
        <w:t>0.52 [95%CI,</w:t>
      </w:r>
      <w:r>
        <w:rPr>
          <w:spacing w:val="11"/>
        </w:rPr>
        <w:t xml:space="preserve"> </w:t>
      </w:r>
      <w:r>
        <w:t xml:space="preserve">0.28 - 0.76]; </w:t>
      </w:r>
      <w:r>
        <w:rPr>
          <w:i/>
          <w:sz w:val="23"/>
        </w:rPr>
        <w:t xml:space="preserve">P </w:t>
      </w:r>
      <w:r>
        <w:t>= .02), y de la</w:t>
      </w:r>
    </w:p>
    <w:p w14:paraId="537D512F" w14:textId="77777777" w:rsidR="00F816EB" w:rsidRDefault="00000000">
      <w:pPr>
        <w:pStyle w:val="Textoindependiente"/>
        <w:spacing w:line="345" w:lineRule="auto"/>
        <w:ind w:right="112" w:hanging="1"/>
        <w:jc w:val="both"/>
      </w:pPr>
      <w:r>
        <w:t xml:space="preserve">corteza motora suplementaria (0.81 [95%CI, 0.47- 1.15]; </w:t>
      </w:r>
      <w:r>
        <w:rPr>
          <w:i/>
          <w:sz w:val="23"/>
        </w:rPr>
        <w:t xml:space="preserve">P </w:t>
      </w:r>
      <w:r>
        <w:t>= .04). El grupo ARFID/aversivo mostró</w:t>
      </w:r>
      <w:r>
        <w:rPr>
          <w:spacing w:val="16"/>
        </w:rPr>
        <w:t xml:space="preserve"> </w:t>
      </w:r>
      <w:r>
        <w:t>mayor</w:t>
      </w:r>
      <w:r>
        <w:rPr>
          <w:spacing w:val="16"/>
        </w:rPr>
        <w:t xml:space="preserve"> </w:t>
      </w:r>
      <w:r>
        <w:t>activación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amígdala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controles</w:t>
      </w:r>
      <w:r>
        <w:rPr>
          <w:spacing w:val="16"/>
        </w:rPr>
        <w:t xml:space="preserve"> </w:t>
      </w:r>
      <w:r>
        <w:t>(0.49</w:t>
      </w:r>
      <w:r>
        <w:rPr>
          <w:spacing w:val="16"/>
        </w:rPr>
        <w:t xml:space="preserve"> </w:t>
      </w:r>
      <w:r>
        <w:t>[95%CI,</w:t>
      </w:r>
      <w:r>
        <w:rPr>
          <w:spacing w:val="16"/>
        </w:rPr>
        <w:t xml:space="preserve"> </w:t>
      </w:r>
      <w:r>
        <w:t>0.16</w:t>
      </w:r>
      <w:r>
        <w:rPr>
          <w:spacing w:val="16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0.82];</w:t>
      </w:r>
      <w:r>
        <w:rPr>
          <w:spacing w:val="18"/>
        </w:rPr>
        <w:t xml:space="preserve"> </w:t>
      </w:r>
      <w:r>
        <w:rPr>
          <w:i/>
          <w:sz w:val="23"/>
        </w:rPr>
        <w:t>P</w:t>
      </w:r>
      <w:r>
        <w:rPr>
          <w:i/>
          <w:spacing w:val="11"/>
          <w:sz w:val="23"/>
        </w:rPr>
        <w:t xml:space="preserve"> </w:t>
      </w:r>
      <w:r>
        <w:rPr>
          <w:spacing w:val="-12"/>
        </w:rPr>
        <w:t>=</w:t>
      </w:r>
    </w:p>
    <w:p w14:paraId="09A05C08" w14:textId="77777777" w:rsidR="00F816EB" w:rsidRDefault="00000000">
      <w:pPr>
        <w:pStyle w:val="Textoindependiente"/>
        <w:spacing w:line="275" w:lineRule="exact"/>
        <w:jc w:val="both"/>
      </w:pPr>
      <w:r>
        <w:t>.04),</w:t>
      </w:r>
      <w:r>
        <w:rPr>
          <w:spacing w:val="-17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grupo</w:t>
      </w:r>
      <w:r>
        <w:rPr>
          <w:spacing w:val="-15"/>
        </w:rPr>
        <w:t xml:space="preserve"> </w:t>
      </w:r>
      <w:r>
        <w:t>ARFID/desinterés,</w:t>
      </w:r>
      <w:r>
        <w:rPr>
          <w:spacing w:val="-14"/>
        </w:rPr>
        <w:t xml:space="preserve"> </w:t>
      </w:r>
      <w:r>
        <w:t>menor</w:t>
      </w:r>
      <w:r>
        <w:rPr>
          <w:spacing w:val="-15"/>
        </w:rPr>
        <w:t xml:space="preserve"> </w:t>
      </w:r>
      <w:r>
        <w:t>activación</w:t>
      </w:r>
      <w:r>
        <w:rPr>
          <w:spacing w:val="-15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hipotálamo</w:t>
      </w:r>
      <w:r>
        <w:rPr>
          <w:spacing w:val="-14"/>
        </w:rPr>
        <w:t xml:space="preserve"> </w:t>
      </w:r>
      <w:r>
        <w:t>(</w:t>
      </w:r>
      <w:r>
        <w:rPr>
          <w:i/>
          <w:sz w:val="23"/>
        </w:rPr>
        <w:t>r</w:t>
      </w:r>
      <w:r>
        <w:rPr>
          <w:i/>
          <w:spacing w:val="-18"/>
          <w:sz w:val="23"/>
        </w:rPr>
        <w:t xml:space="preserve"> </w:t>
      </w:r>
      <w:r>
        <w:t>=</w:t>
      </w:r>
      <w:r>
        <w:rPr>
          <w:spacing w:val="-16"/>
        </w:rPr>
        <w:t xml:space="preserve"> </w:t>
      </w:r>
      <w:r>
        <w:t>−0.38</w:t>
      </w:r>
      <w:r>
        <w:rPr>
          <w:spacing w:val="-15"/>
        </w:rPr>
        <w:t xml:space="preserve"> </w:t>
      </w:r>
      <w:r>
        <w:t>[95%CI,</w:t>
      </w:r>
      <w:r>
        <w:rPr>
          <w:spacing w:val="-16"/>
        </w:rPr>
        <w:t xml:space="preserve"> </w:t>
      </w:r>
      <w:r>
        <w:rPr>
          <w:spacing w:val="-2"/>
        </w:rPr>
        <w:t>−0.69</w:t>
      </w:r>
    </w:p>
    <w:p w14:paraId="67F75E38" w14:textId="77777777" w:rsidR="00F816EB" w:rsidRDefault="00000000">
      <w:pPr>
        <w:pStyle w:val="Textoindependiente"/>
        <w:spacing w:before="113" w:line="345" w:lineRule="auto"/>
        <w:ind w:left="0" w:right="109"/>
        <w:jc w:val="right"/>
      </w:pPr>
      <w:r>
        <w:t>-</w:t>
      </w:r>
      <w:r>
        <w:rPr>
          <w:spacing w:val="-10"/>
        </w:rPr>
        <w:t xml:space="preserve"> </w:t>
      </w:r>
      <w:r>
        <w:t>−0.11];</w:t>
      </w:r>
      <w:r>
        <w:rPr>
          <w:spacing w:val="-10"/>
        </w:rPr>
        <w:t xml:space="preserve"> </w:t>
      </w:r>
      <w:r>
        <w:rPr>
          <w:i/>
          <w:sz w:val="23"/>
        </w:rPr>
        <w:t>P</w:t>
      </w:r>
      <w:r>
        <w:rPr>
          <w:i/>
          <w:spacing w:val="-14"/>
          <w:sz w:val="23"/>
        </w:rPr>
        <w:t xml:space="preserve"> </w:t>
      </w:r>
      <w:r>
        <w:t>=</w:t>
      </w:r>
      <w:r>
        <w:rPr>
          <w:spacing w:val="-11"/>
        </w:rPr>
        <w:t xml:space="preserve"> </w:t>
      </w:r>
      <w:r>
        <w:t>.03).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grupo</w:t>
      </w:r>
      <w:r>
        <w:rPr>
          <w:spacing w:val="-9"/>
        </w:rPr>
        <w:t xml:space="preserve"> </w:t>
      </w:r>
      <w:r>
        <w:t>ARFID/sensitivo-sensorial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mostró</w:t>
      </w:r>
      <w:r>
        <w:rPr>
          <w:spacing w:val="-11"/>
        </w:rPr>
        <w:t xml:space="preserve"> </w:t>
      </w:r>
      <w:r>
        <w:t>mayor</w:t>
      </w:r>
      <w:r>
        <w:rPr>
          <w:spacing w:val="-9"/>
        </w:rPr>
        <w:t xml:space="preserve"> </w:t>
      </w:r>
      <w:r>
        <w:t>activación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proofErr w:type="spellStart"/>
      <w:r>
        <w:t>amíg</w:t>
      </w:r>
      <w:proofErr w:type="spellEnd"/>
      <w:r>
        <w:t>- dala,</w:t>
      </w:r>
      <w:r>
        <w:rPr>
          <w:spacing w:val="-7"/>
        </w:rPr>
        <w:t xml:space="preserve"> </w:t>
      </w:r>
      <w:r>
        <w:t>pero</w:t>
      </w:r>
      <w:r>
        <w:rPr>
          <w:spacing w:val="-6"/>
        </w:rPr>
        <w:t xml:space="preserve"> </w:t>
      </w:r>
      <w:r>
        <w:t>sí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CCA</w:t>
      </w:r>
      <w:r>
        <w:rPr>
          <w:spacing w:val="-7"/>
        </w:rPr>
        <w:t xml:space="preserve"> </w:t>
      </w:r>
      <w:r>
        <w:t>(0.48</w:t>
      </w:r>
      <w:r>
        <w:rPr>
          <w:spacing w:val="-8"/>
        </w:rPr>
        <w:t xml:space="preserve"> </w:t>
      </w:r>
      <w:r>
        <w:t>[95%CI,</w:t>
      </w:r>
      <w:r>
        <w:rPr>
          <w:spacing w:val="-6"/>
        </w:rPr>
        <w:t xml:space="preserve"> </w:t>
      </w:r>
      <w:r>
        <w:t>0.22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0.74];</w:t>
      </w:r>
      <w:r>
        <w:rPr>
          <w:spacing w:val="-6"/>
        </w:rPr>
        <w:t xml:space="preserve"> </w:t>
      </w:r>
      <w:r>
        <w:rPr>
          <w:i/>
          <w:sz w:val="23"/>
        </w:rPr>
        <w:t>P</w:t>
      </w:r>
      <w:r>
        <w:rPr>
          <w:i/>
          <w:spacing w:val="-11"/>
          <w:sz w:val="23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.005)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corteza</w:t>
      </w:r>
      <w:r>
        <w:rPr>
          <w:spacing w:val="-8"/>
        </w:rPr>
        <w:t xml:space="preserve"> </w:t>
      </w:r>
      <w:r>
        <w:rPr>
          <w:spacing w:val="-2"/>
        </w:rPr>
        <w:t>somatosensorial.</w:t>
      </w:r>
    </w:p>
    <w:p w14:paraId="17E676D8" w14:textId="77777777" w:rsidR="00F816EB" w:rsidRDefault="00000000">
      <w:pPr>
        <w:pStyle w:val="Textoindependiente"/>
        <w:spacing w:before="8" w:line="360" w:lineRule="auto"/>
        <w:ind w:right="110" w:firstLine="708"/>
        <w:jc w:val="both"/>
      </w:pPr>
      <w:r>
        <w:t xml:space="preserve">Los autores concluyen que los resultados indican una hiperactivación generalizada de la corteza cingulada anterior, de la corteza de asociación sensorial y la corteza motora suple- </w:t>
      </w:r>
      <w:proofErr w:type="spellStart"/>
      <w:r>
        <w:t>mentaria</w:t>
      </w:r>
      <w:proofErr w:type="spellEnd"/>
      <w:r>
        <w:t xml:space="preserve"> en respuesta a estímulos alimentarios visuales en niños, adolescentes y adultos </w:t>
      </w:r>
      <w:proofErr w:type="spellStart"/>
      <w:r>
        <w:t>jó</w:t>
      </w:r>
      <w:proofErr w:type="spellEnd"/>
      <w:r>
        <w:t xml:space="preserve">- </w:t>
      </w:r>
      <w:proofErr w:type="spellStart"/>
      <w:r>
        <w:t>venes</w:t>
      </w:r>
      <w:proofErr w:type="spellEnd"/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ARFID,</w:t>
      </w:r>
      <w:r>
        <w:rPr>
          <w:spacing w:val="-2"/>
        </w:rPr>
        <w:t xml:space="preserve"> </w:t>
      </w:r>
      <w:r>
        <w:t>sugiriendo</w:t>
      </w:r>
      <w:r>
        <w:rPr>
          <w:spacing w:val="-2"/>
        </w:rPr>
        <w:t xml:space="preserve"> </w:t>
      </w:r>
      <w:r>
        <w:t>novedosos</w:t>
      </w:r>
      <w:r>
        <w:rPr>
          <w:spacing w:val="-2"/>
        </w:rPr>
        <w:t xml:space="preserve"> </w:t>
      </w:r>
      <w:r>
        <w:t>circuitos</w:t>
      </w:r>
      <w:r>
        <w:rPr>
          <w:spacing w:val="-4"/>
        </w:rPr>
        <w:t xml:space="preserve"> </w:t>
      </w:r>
      <w:r>
        <w:t>neurobiológicos</w:t>
      </w:r>
      <w:r>
        <w:rPr>
          <w:spacing w:val="-2"/>
        </w:rPr>
        <w:t xml:space="preserve"> </w:t>
      </w:r>
      <w:r>
        <w:t>asociados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desorden</w:t>
      </w:r>
      <w:r>
        <w:rPr>
          <w:spacing w:val="-2"/>
        </w:rPr>
        <w:t xml:space="preserve"> </w:t>
      </w:r>
      <w:r>
        <w:t>brin- dando</w:t>
      </w:r>
      <w:r>
        <w:rPr>
          <w:spacing w:val="-18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sobre</w:t>
      </w:r>
      <w:r>
        <w:rPr>
          <w:spacing w:val="-18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alteraciones</w:t>
      </w:r>
      <w:r>
        <w:rPr>
          <w:spacing w:val="-15"/>
        </w:rPr>
        <w:t xml:space="preserve"> </w:t>
      </w:r>
      <w:r>
        <w:t>neuronales</w:t>
      </w:r>
      <w:r>
        <w:rPr>
          <w:spacing w:val="-15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deben</w:t>
      </w:r>
      <w:r>
        <w:rPr>
          <w:spacing w:val="-15"/>
        </w:rPr>
        <w:t xml:space="preserve"> </w:t>
      </w:r>
      <w:r>
        <w:t>abordar</w:t>
      </w:r>
      <w:r>
        <w:rPr>
          <w:spacing w:val="-17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futuros</w:t>
      </w:r>
      <w:r>
        <w:rPr>
          <w:spacing w:val="-15"/>
        </w:rPr>
        <w:t xml:space="preserve"> </w:t>
      </w:r>
      <w:r>
        <w:t>estudios de intervención.</w:t>
      </w:r>
    </w:p>
    <w:sectPr w:rsidR="00F816EB">
      <w:pgSz w:w="11910" w:h="16840"/>
      <w:pgMar w:top="1800" w:right="1300" w:bottom="1540" w:left="1300" w:header="597" w:footer="1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638ED" w14:textId="77777777" w:rsidR="0062787F" w:rsidRDefault="0062787F">
      <w:r>
        <w:separator/>
      </w:r>
    </w:p>
  </w:endnote>
  <w:endnote w:type="continuationSeparator" w:id="0">
    <w:p w14:paraId="506C0525" w14:textId="77777777" w:rsidR="0062787F" w:rsidRDefault="0062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C086F" w14:textId="77777777" w:rsidR="00F816EB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514624" behindDoc="1" locked="0" layoutInCell="1" allowOverlap="1" wp14:anchorId="5DA6F93F" wp14:editId="69B4D035">
              <wp:simplePos x="0" y="0"/>
              <wp:positionH relativeFrom="page">
                <wp:posOffset>900430</wp:posOffset>
              </wp:positionH>
              <wp:positionV relativeFrom="page">
                <wp:posOffset>9658984</wp:posOffset>
              </wp:positionV>
              <wp:extent cx="5759450" cy="20320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0" y="12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672"/>
                              </a:lnTo>
                              <a:lnTo>
                                <a:pt x="5759450" y="19672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756402" y="12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254" y="126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5756402" y="3175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3048" y="1371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53" y="16903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54" y="16903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315607" id="Group 11" o:spid="_x0000_s1026" style="position:absolute;margin-left:70.9pt;margin-top:760.55pt;width:453.5pt;height:1.6pt;z-index:-15801856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">
              <v:shape id="Graphic 12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" path="m5759450,l,,,19672r5759450,l5759450,xe" fillcolor="#9f9f9f" stroked="f">
                <v:path arrowok="t"/>
              </v:shape>
              <v:shape id="Graphic 13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2eSwQAAANsAAAAPAAAAZHJzL2Rvd25yZXYueG1sRE9LawIx&#10;EL4X/A9hCt5qti2I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OFbZ5LBAAAA2wAAAA8AAAAA&#10;AAAAAAAAAAAABwIAAGRycy9kb3ducmV2LnhtbFBLBQYAAAAAAwADALcAAAD1AgAAAAA=&#10;" path="m3048,l,,,3048r3048,l3048,xe" fillcolor="#e2e2e2" stroked="f">
                <v:path arrowok="t"/>
              </v:shape>
              <v:shape id="Graphic 14" o:spid="_x0000_s1029" style="position:absolute;left:2;top:1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" path="m3048,3048l,3048,,16764r3048,l3048,3048xem5759196,r-3061,l5756135,3048r3061,l5759196,xe" fillcolor="#9f9f9f" stroked="f">
                <v:path arrowok="t"/>
              </v:shape>
              <v:shape id="Graphic 15" o:spid="_x0000_s1030" style="position:absolute;left:57564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" path="m3048,l,,,13715r3048,l3048,xe" fillcolor="#e2e2e2" stroked="f">
                <v:path arrowok="t"/>
              </v:shape>
              <v:shape id="Graphic 16" o:spid="_x0000_s1031" style="position:absolute;left:2;top:16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" path="m3047,l,,,3035r3047,l3047,xe" fillcolor="#9f9f9f" stroked="f">
                <v:path arrowok="t"/>
              </v:shape>
              <v:shape id="Graphic 17" o:spid="_x0000_s1032" style="position:absolute;left:2;top:169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58A477CA" wp14:editId="389467DC">
              <wp:simplePos x="0" y="0"/>
              <wp:positionH relativeFrom="page">
                <wp:posOffset>887872</wp:posOffset>
              </wp:positionH>
              <wp:positionV relativeFrom="page">
                <wp:posOffset>9713345</wp:posOffset>
              </wp:positionV>
              <wp:extent cx="4509770" cy="35369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9770" cy="353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D3EA52" w14:textId="77777777" w:rsidR="00F816EB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especialista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nutrición.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Ex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Jefa</w:t>
                          </w:r>
                          <w:proofErr w:type="gramEnd"/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Sección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Nutrición,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14:paraId="46D13729" w14:textId="77777777" w:rsidR="00F816EB" w:rsidRDefault="00000000">
                          <w:pPr>
                            <w:spacing w:before="3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Hospital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Día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Polivalente,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HNRG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477CA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2" type="#_x0000_t202" style="position:absolute;margin-left:69.9pt;margin-top:764.85pt;width:355.1pt;height:27.8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" filled="f" stroked="f">
              <v:textbox inset="0,0,0,0">
                <w:txbxContent>
                  <w:p w14:paraId="72D3EA52" w14:textId="77777777" w:rsidR="00F816EB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especialista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nutrición.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Ex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sz w:val="20"/>
                      </w:rPr>
                      <w:t>Jefa</w:t>
                    </w:r>
                    <w:proofErr w:type="gramEnd"/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Sección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Nutrición,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 w14:paraId="46D13729" w14:textId="77777777" w:rsidR="00F816EB" w:rsidRDefault="00000000">
                    <w:pPr>
                      <w:spacing w:before="35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pediatra.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Hospital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Día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Polivalente,</w:t>
                    </w:r>
                    <w:r>
                      <w:rPr>
                        <w:spacing w:val="-4"/>
                        <w:sz w:val="20"/>
                      </w:rPr>
                      <w:t xml:space="preserve"> HNRG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306136D8" wp14:editId="1C81C0BB">
              <wp:simplePos x="0" y="0"/>
              <wp:positionH relativeFrom="page">
                <wp:posOffset>6435813</wp:posOffset>
              </wp:positionH>
              <wp:positionV relativeFrom="page">
                <wp:posOffset>10065501</wp:posOffset>
              </wp:positionV>
              <wp:extent cx="295910" cy="1784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519F92" w14:textId="77777777" w:rsidR="00F816EB" w:rsidRDefault="00000000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146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6136D8" id="Textbox 19" o:spid="_x0000_s1033" type="#_x0000_t202" style="position:absolute;margin-left:506.75pt;margin-top:792.55pt;width:23.3pt;height:14.0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" filled="f" stroked="f">
              <v:textbox inset="0,0,0,0">
                <w:txbxContent>
                  <w:p w14:paraId="5D519F92" w14:textId="77777777" w:rsidR="00F816EB" w:rsidRDefault="00000000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146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1130B" w14:textId="77777777" w:rsidR="0062787F" w:rsidRDefault="0062787F">
      <w:r>
        <w:separator/>
      </w:r>
    </w:p>
  </w:footnote>
  <w:footnote w:type="continuationSeparator" w:id="0">
    <w:p w14:paraId="2FA15C48" w14:textId="77777777" w:rsidR="0062787F" w:rsidRDefault="00627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1CDD" w14:textId="77777777" w:rsidR="00F816EB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12576" behindDoc="1" locked="0" layoutInCell="1" allowOverlap="1" wp14:anchorId="392D65D6" wp14:editId="1DA8A7AC">
          <wp:simplePos x="0" y="0"/>
          <wp:positionH relativeFrom="page">
            <wp:posOffset>919479</wp:posOffset>
          </wp:positionH>
          <wp:positionV relativeFrom="page">
            <wp:posOffset>378810</wp:posOffset>
          </wp:positionV>
          <wp:extent cx="1195376" cy="2861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513088" behindDoc="1" locked="0" layoutInCell="1" allowOverlap="1" wp14:anchorId="6A353EA9" wp14:editId="17B1B6AF">
              <wp:simplePos x="0" y="0"/>
              <wp:positionH relativeFrom="page">
                <wp:posOffset>900430</wp:posOffset>
              </wp:positionH>
              <wp:positionV relativeFrom="page">
                <wp:posOffset>1036319</wp:posOffset>
              </wp:positionV>
              <wp:extent cx="5759450" cy="203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12"/>
                              </a:moveTo>
                              <a:lnTo>
                                <a:pt x="5756389" y="12"/>
                              </a:lnTo>
                              <a:lnTo>
                                <a:pt x="3302" y="0"/>
                              </a:lnTo>
                              <a:lnTo>
                                <a:pt x="254" y="0"/>
                              </a:lnTo>
                              <a:lnTo>
                                <a:pt x="0" y="12"/>
                              </a:lnTo>
                              <a:lnTo>
                                <a:pt x="0" y="19685"/>
                              </a:lnTo>
                              <a:lnTo>
                                <a:pt x="5759450" y="19685"/>
                              </a:lnTo>
                              <a:lnTo>
                                <a:pt x="575945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7564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54" y="0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756402" y="3047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3" y="1677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254" y="16776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39D68B" id="Group 2" o:spid="_x0000_s1026" style="position:absolute;margin-left:70.9pt;margin-top:81.6pt;width:453.5pt;height:1.6pt;z-index:-15803392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">
              <v:shape id="Graphic 3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" path="m5759450,12r-3061,l3302,,254,,,12,,19685r5759450,l5759450,12xe" fillcolor="#9f9f9f" stroked="f">
                <v:path arrowok="t"/>
              </v:shape>
              <v:shape id="Graphic 4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8,l,,,3048r3048,l3048,xe" fillcolor="#e2e2e2" stroked="f">
                <v:path arrowok="t"/>
              </v:shape>
              <v:shape id="Graphic 5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" path="m3048,3048l,3048,,16764r3048,l3048,3048xem5759196,r-3061,l5756135,3048r3061,l5759196,xe" fillcolor="#9f9f9f" stroked="f">
                <v:path arrowok="t"/>
              </v:shape>
              <v:shape id="Graphic 6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" path="m3048,l,,,13716r3048,l3048,xe" fillcolor="#e2e2e2" stroked="f">
                <v:path arrowok="t"/>
              </v:shape>
              <v:shape id="Graphic 7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35r3047,l3047,xe" fillcolor="#9f9f9f" stroked="f">
                <v:path arrowok="t"/>
              </v:shape>
              <v:shape id="Graphic 8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17BA1086" wp14:editId="581899F4">
              <wp:simplePos x="0" y="0"/>
              <wp:positionH relativeFrom="page">
                <wp:posOffset>1025144</wp:posOffset>
              </wp:positionH>
              <wp:positionV relativeFrom="page">
                <wp:posOffset>669240</wp:posOffset>
              </wp:positionV>
              <wp:extent cx="1918970" cy="18669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897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DB4F61" w14:textId="77777777" w:rsidR="00F816EB" w:rsidRDefault="00000000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2"/>
                              <w:w w:val="80"/>
                              <w:sz w:val="21"/>
                            </w:rPr>
                            <w:t>Doctor,</w:t>
                          </w:r>
                          <w:r>
                            <w:rPr>
                              <w:b/>
                              <w:i/>
                              <w:spacing w:val="8"/>
                              <w:sz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i/>
                              <w:w w:val="80"/>
                              <w:sz w:val="21"/>
                            </w:rPr>
                            <w:t>¿</w:t>
                          </w:r>
                          <w:r>
                            <w:rPr>
                              <w:b/>
                              <w:i/>
                              <w:spacing w:val="-29"/>
                              <w:w w:val="8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2"/>
                              <w:w w:val="80"/>
                              <w:sz w:val="21"/>
                            </w:rPr>
                            <w:t>tiene</w:t>
                          </w:r>
                          <w:proofErr w:type="gramEnd"/>
                          <w:r>
                            <w:rPr>
                              <w:b/>
                              <w:i/>
                              <w:spacing w:val="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1"/>
                              <w:w w:val="80"/>
                              <w:sz w:val="21"/>
                            </w:rPr>
                            <w:t>cinco</w:t>
                          </w:r>
                          <w:r>
                            <w:rPr>
                              <w:b/>
                              <w:i/>
                              <w:spacing w:val="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4"/>
                              <w:w w:val="80"/>
                              <w:sz w:val="21"/>
                            </w:rPr>
                            <w:t>minutos?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A1086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80.7pt;margin-top:52.7pt;width:151.1pt;height:14.7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" filled="f" stroked="f">
              <v:textbox inset="0,0,0,0">
                <w:txbxContent>
                  <w:p w14:paraId="32DB4F61" w14:textId="77777777" w:rsidR="00F816EB" w:rsidRDefault="00000000">
                    <w:pPr>
                      <w:spacing w:before="20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2"/>
                        <w:w w:val="80"/>
                        <w:sz w:val="21"/>
                      </w:rPr>
                      <w:t>Doctor,</w:t>
                    </w:r>
                    <w:r>
                      <w:rPr>
                        <w:b/>
                        <w:i/>
                        <w:spacing w:val="8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i/>
                        <w:w w:val="80"/>
                        <w:sz w:val="21"/>
                      </w:rPr>
                      <w:t>¿</w:t>
                    </w:r>
                    <w:r>
                      <w:rPr>
                        <w:b/>
                        <w:i/>
                        <w:spacing w:val="-29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2"/>
                        <w:w w:val="80"/>
                        <w:sz w:val="21"/>
                      </w:rPr>
                      <w:t>tiene</w:t>
                    </w:r>
                    <w:proofErr w:type="gramEnd"/>
                    <w:r>
                      <w:rPr>
                        <w:b/>
                        <w:i/>
                        <w:spacing w:val="24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1"/>
                        <w:w w:val="80"/>
                        <w:sz w:val="21"/>
                      </w:rPr>
                      <w:t>cinco</w:t>
                    </w:r>
                    <w:r>
                      <w:rPr>
                        <w:b/>
                        <w:i/>
                        <w:spacing w:val="2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4"/>
                        <w:w w:val="80"/>
                        <w:sz w:val="21"/>
                      </w:rPr>
                      <w:t>minutos?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42D70519" wp14:editId="4DEB79A8">
              <wp:simplePos x="0" y="0"/>
              <wp:positionH relativeFrom="page">
                <wp:posOffset>3704335</wp:posOffset>
              </wp:positionH>
              <wp:positionV relativeFrom="page">
                <wp:posOffset>669240</wp:posOffset>
              </wp:positionV>
              <wp:extent cx="2898775" cy="18669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877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B2378C" w14:textId="77777777" w:rsidR="00F816EB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 xml:space="preserve">Rev. </w:t>
                          </w:r>
                          <w:proofErr w:type="spellStart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Hosp</w:t>
                          </w:r>
                          <w:proofErr w:type="spellEnd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.</w:t>
                          </w:r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Niños</w:t>
                          </w:r>
                          <w:r>
                            <w:rPr>
                              <w:i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(B.</w:t>
                          </w:r>
                          <w:r>
                            <w:rPr>
                              <w:i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Aires)</w:t>
                          </w:r>
                          <w:r>
                            <w:rPr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2025;67</w:t>
                          </w:r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(296):146-150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D70519" id="Textbox 10" o:spid="_x0000_s1031" type="#_x0000_t202" style="position:absolute;margin-left:291.7pt;margin-top:52.7pt;width:228.25pt;height:14.7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" filled="f" stroked="f">
              <v:textbox inset="0,0,0,0">
                <w:txbxContent>
                  <w:p w14:paraId="49B2378C" w14:textId="77777777" w:rsidR="00F816EB" w:rsidRDefault="00000000">
                    <w:pPr>
                      <w:spacing w:before="20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pacing w:val="-6"/>
                        <w:sz w:val="21"/>
                      </w:rPr>
                      <w:t xml:space="preserve">Rev. </w:t>
                    </w:r>
                    <w:proofErr w:type="spellStart"/>
                    <w:r>
                      <w:rPr>
                        <w:i/>
                        <w:spacing w:val="-6"/>
                        <w:sz w:val="21"/>
                      </w:rPr>
                      <w:t>Hosp</w:t>
                    </w:r>
                    <w:proofErr w:type="spellEnd"/>
                    <w:r>
                      <w:rPr>
                        <w:i/>
                        <w:spacing w:val="-6"/>
                        <w:sz w:val="21"/>
                      </w:rPr>
                      <w:t>.</w:t>
                    </w:r>
                    <w:r>
                      <w:rPr>
                        <w:i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Niños</w:t>
                    </w:r>
                    <w:r>
                      <w:rPr>
                        <w:i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(B.</w:t>
                    </w:r>
                    <w:r>
                      <w:rPr>
                        <w:i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Aires)</w:t>
                    </w:r>
                    <w:r>
                      <w:rPr>
                        <w:i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2025;67</w:t>
                    </w:r>
                    <w:r>
                      <w:rPr>
                        <w:i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(296):146-150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6EB"/>
    <w:rsid w:val="002C6528"/>
    <w:rsid w:val="004C0A52"/>
    <w:rsid w:val="0062787F"/>
    <w:rsid w:val="00F8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D56C05"/>
  <w15:docId w15:val="{9488AF0E-86CF-4F6C-BCB9-A895089E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18"/>
      <w:outlineLvl w:val="0"/>
    </w:pPr>
    <w:rPr>
      <w:i/>
      <w:i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8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1658</Words>
  <Characters>9372</Characters>
  <Application>Microsoft Office Word</Application>
  <DocSecurity>8</DocSecurity>
  <Lines>146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dc:description/>
  <cp:lastModifiedBy>Morgana Garcia Barthe</cp:lastModifiedBy>
  <cp:revision>2</cp:revision>
  <dcterms:created xsi:type="dcterms:W3CDTF">2025-03-30T22:30:00Z</dcterms:created>
  <dcterms:modified xsi:type="dcterms:W3CDTF">2025-03-30T22:31:00Z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2025-03-30T00:00:00Z</vt:filetime>
  </property>
  <property fmtid="{D5CDD505-2E9C-101B-9397-08002B2CF9AE}" pid="5" name="Producer">
    <vt:lpwstr>Adobe PDF Library 24.5.190</vt:lpwstr>
  </property>
  <property fmtid="{D5CDD505-2E9C-101B-9397-08002B2CF9AE}" pid="6" name="SourceModified">
    <vt:lpwstr>D:20250330222822</vt:lpwstr>
  </property>
</Properties>
</file>