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2D53" w14:textId="77777777" w:rsidR="00073CC8" w:rsidRDefault="00000000">
      <w:pPr>
        <w:spacing w:line="31" w:lineRule="exact"/>
        <w:ind w:left="1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437312" behindDoc="1" locked="0" layoutInCell="1" allowOverlap="1" wp14:anchorId="3A5A8C8B" wp14:editId="3ECE829E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1375C43D" wp14:editId="27F60DA9">
                <wp:extent cx="5759450" cy="20320"/>
                <wp:effectExtent l="0" t="0" r="0" b="825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CF34F" id="Group 1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vLWgQAAJcYAAAOAAAAZHJzL2Uyb0RvYy54bWzsWW2PmzgQ/n7S/QfE99uEkJcN2mxVtd3V&#10;SVVbqVv1s0MgQQXM2c7L/vubsRlDSJbCdrd3H6JIsQkP9nhmnmeMc/PmkKXOLhIy4fnC9a6GrhPl&#10;IV8l+Xrhfnu4++vadaRi+YqlPI8W7mMk3Te3f/5xsy+CaMQ3PF1FwoFBchnsi4W7UaoIBgMZbqKM&#10;ySteRDncjLnImIJLsR6sBNvD6Fk6GA2H08Gei1UheBhJCb++NzfdWz1+HEeh+hzHMlJOunDBNqW/&#10;hf5e4vfg9oYFa8GKTRKWZrBnWJGxJIdJ7VDvmWLOViQnQ2VJKLjksboKeTbgcZyEkV4DrMYbNlZz&#10;L/i20GtZB/t1Yd0Erm346dnDhp9296L4WnwRxnrofuThDwl+GeyLdVC/j9frCnyIRYYPwSKcg/bo&#10;o/VodFBOCD9OZpP5eAKOD+HeaOiPSo+HGwjLyVPh5kPrcwMWmEm1adaUfQG5Iyv3yF9zz9cNKyLt&#10;dYnL/yKcZAWpPXGdnGWQwvdltsAv4CWcHFDowfJKls58vn/sOlkQbqW6j7h2NNt9lMok7Ip6bEO9&#10;8JBTV0DaY8KnOuGV60DCC9eBhF+ahC+Ywucweth19rVIbShQeDfju+iBa5zCcNl4YjgnYxwNjK1Q&#10;ad5AT/3ruescoQlDbUEjW6xOEhiXENQapO8PR3rIdhiahxN3Q1WLocmoNZNCCndYhEF58/loWrqG&#10;RqHWLtbQAsbshz61M0y5jEwcMJY6IDa+4MR6BkmeJqu7JE0xolKsl+9S4ewYpMr8Dj+l0TUYME0G&#10;JqOxt+SrRyDEHiiwcOU/WyYi10n/zoFyqK7UEdRZUkeo9B3XGqyTSUj1cPjOROEU0F24CgTjEyfm&#10;sYBSHexHgMHikzl/u1U8TpAH2jZjUXkBKmAY+fpyMD2RAx3yznIATJqO64nMAhJN35uB2KBi6p6J&#10;LalJPZzkJSg7Ly8IxgpQA91B31c0L4k4HEN1r1GsAhynu6FFOxENxh/6WlWfJj/N2R3ZnPdlCPNh&#10;hJ8LYU53LcTikgpUP2cnhJmh9zoT5kjPK7LYioR88WbemPLntxPGWgKcMYa0kqaWwO28qQGJVtTW&#10;a5M3nU281qrjE3d6QM9MfsKf85uIp12AjvLmIKAdpANl0gNNqGNp9dTammqRZ6w+AVsTeoFfR0wu&#10;1Rdf4869Aj0hJlB3Gpvx615igmlF1ZfiX2lKVYA9fz6jkP92QbEV2FjRqiZkZLuUEIrIQO2Rjvgz&#10;r333WulId2hz5hMRwZ0evZV03rVeinBP3sC7WIM38168GU18LcW2gpwjjc7b//OuFbYiHUpPn10r&#10;bITNgolR1NqdsplTU6cT8nUIcyk0/QgD51UNwpgTrN67ViSMDmlFGLtf/K/f9KwhbS97CHr5TZst&#10;Jc10P+bPy1LRvLT+lIq4R6CtZxewdU8vcHPhl8IIB0z14xx91gun3/pgqzypx+P1+rXGV/8n3P4L&#10;AAD//wMAUEsDBBQABgAIAAAAIQBDYt962gAAAAMBAAAPAAAAZHJzL2Rvd25yZXYueG1sTI9PS8NA&#10;EMXvgt9hGcGb3aTFfzGbUop6KoKtIN6m2WkSmp0N2W2SfntHL3p58HjDe7/Jl5Nr1UB9aDwbSGcJ&#10;KOLS24YrAx+7l5sHUCEiW2w9k4EzBVgWlxc5ZtaP/E7DNlZKSjhkaKCOscu0DmVNDsPMd8SSHXzv&#10;MIrtK217HKXctXqeJHfaYcOyUGNH65rK4/bkDLyOOK4W6fOwOR7W56/d7dvnJiVjrq+m1ROoSFP8&#10;O4YffEGHQpj2/sQ2qNaAPBJ/VbLH5F7s3sBiDrrI9X/24hsAAP//AwBQSwECLQAUAAYACAAAACEA&#10;toM4kv4AAADhAQAAEwAAAAAAAAAAAAAAAAAAAAAAW0NvbnRlbnRfVHlwZXNdLnhtbFBLAQItABQA&#10;BgAIAAAAIQA4/SH/1gAAAJQBAAALAAAAAAAAAAAAAAAAAC8BAABfcmVscy8ucmVsc1BLAQItABQA&#10;BgAIAAAAIQDzCTvLWgQAAJcYAAAOAAAAAAAAAAAAAAAAAC4CAABkcnMvZTJvRG9jLnhtbFBLAQIt&#10;ABQABgAIAAAAIQBDYt962gAAAAMBAAAPAAAAAAAAAAAAAAAAALQGAABkcnMvZG93bnJldi54bWxQ&#10;SwUGAAAAAAQABADzAAAAuwcAAAAA&#10;">
                <v:shape id="Graphic 1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B7wAAAANsAAAAPAAAAZHJzL2Rvd25yZXYueG1sRE/NasMw&#10;DL4P+g5Ghd5WpysbI6tbxmBQSi/r9gAiVpyQWA62lqRvXxcGu+nj+9XuMPtejRRTG9jAZl2AIq6C&#10;bdkZ+Pn+fHwFlQTZYh+YDFwpwWG/eNhhacPEXzRexKkcwqlEA43IUGqdqoY8pnUYiDNXh+hRMoxO&#10;24hTDve9fiqKF+2x5dzQ4EAfDVXd5dcbOLfd9nTm7eZ6HJ3UndRTdLUxq+X8/gZKaJZ/8Z/7aPP8&#10;Z7j/kg/Q+xsAAAD//wMAUEsBAi0AFAAGAAgAAAAhANvh9svuAAAAhQEAABMAAAAAAAAAAAAAAAAA&#10;AAAAAFtDb250ZW50X1R5cGVzXS54bWxQSwECLQAUAAYACAAAACEAWvQsW78AAAAVAQAACwAAAAAA&#10;AAAAAAAAAAAfAQAAX3JlbHMvLnJlbHNQSwECLQAUAAYACAAAACEAcV4ge8AAAADbAAAADwAAAAAA&#10;AAAAAAAAAAAHAgAAZHJzL2Rvd25yZXYueG1sUEsFBgAAAAADAAMAtwAAAPQCAAAAAA==&#10;" path="m5759450,254r-3061,l5756389,,3302,,254,r,254l,254,,19926r5759450,l5759450,254xe" fillcolor="#9f9f9f" stroked="f">
                  <v:path arrowok="t"/>
                </v:shape>
                <v:shape id="Graphic 1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8,l,,,3035r3048,l3048,xe" fillcolor="#e2e2e2" stroked="f">
                  <v:path arrowok="t"/>
                </v:shape>
                <v:shape id="Graphic 1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RRwwAAANsAAAAPAAAAZHJzL2Rvd25yZXYueG1sRE/fa8Iw&#10;EH4X9j+EG/giM3XgNrqmZQyEISpUZbC3o7k2Zc2lNFHrf2+Ewd7u4/t5WTHaTpxp8K1jBYt5AoK4&#10;crrlRsHxsHp6A+EDssbOMSm4kocif5hkmGp34ZLO+9CIGMI+RQUmhD6V0leGLPq564kjV7vBYohw&#10;aKQe8BLDbSefk+RFWmw5Nhjs6dNQ9bs/WQXbzez7VP5ssTajrnaW1uVyt1Zq+jh+vIMINIZ/8Z/7&#10;S8f5r3D/JR4g8xsAAAD//wMAUEsBAi0AFAAGAAgAAAAhANvh9svuAAAAhQEAABMAAAAAAAAAAAAA&#10;AAAAAAAAAFtDb250ZW50X1R5cGVzXS54bWxQSwECLQAUAAYACAAAACEAWvQsW78AAAAVAQAACwAA&#10;AAAAAAAAAAAAAAAfAQAAX3JlbHMvLnJlbHNQSwECLQAUAAYACAAAACEAzM6kUc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1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Da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7Dyiwygt38AAAD//wMAUEsBAi0AFAAGAAgAAAAhANvh9svuAAAAhQEAABMAAAAAAAAAAAAA&#10;AAAAAAAAAFtDb250ZW50X1R5cGVzXS54bWxQSwECLQAUAAYACAAAACEAWvQsW78AAAAVAQAACwAA&#10;AAAAAAAAAAAAAAAfAQAAX3JlbHMvLnJlbHNQSwECLQAUAAYACAAAACEALuvg2sMAAADbAAAADwAA&#10;AAAAAAAAAAAAAAAHAgAAZHJzL2Rvd25yZXYueG1sUEsFBgAAAAADAAMAtwAAAPcCAAAAAA==&#10;" path="m3048,l,,,13716r3048,l3048,xe" fillcolor="#e2e2e2" stroked="f">
                  <v:path arrowok="t"/>
                </v:shape>
                <v:shape id="Graphic 1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7,l,,,3048r3047,l3047,xe" fillcolor="#9f9f9f" stroked="f">
                  <v:path arrowok="t"/>
                </v:shape>
                <v:shape id="Graphic 2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kpvwAAANsAAAAPAAAAZHJzL2Rvd25yZXYueG1sRE9Ni8Iw&#10;EL0L+x/CLHjTVBHRapRFWNjDIqgVr0Mz25Qmk9Jkbf335iB4fLzv7X5wVtypC7VnBbNpBoK49Lrm&#10;SkFx+Z6sQISIrNF6JgUPCrDffYy2mGvf84nu51iJFMIhRwUmxjaXMpSGHIapb4kT9+c7hzHBrpK6&#10;wz6FOyvnWbaUDmtODQZbOhgqm/O/U3A6zH7txdir6Y/rZnHTzaIwhVLjz+FrAyLSEN/il/tHK5in&#10;9elL+gFy9wQAAP//AwBQSwECLQAUAAYACAAAACEA2+H2y+4AAACFAQAAEwAAAAAAAAAAAAAAAAAA&#10;AAAAW0NvbnRlbnRfVHlwZXNdLnhtbFBLAQItABQABgAIAAAAIQBa9CxbvwAAABUBAAALAAAAAAAA&#10;AAAAAAAAAB8BAABfcmVscy8ucmVsc1BLAQItABQABgAIAAAAIQD8O1kp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664B9B1" w14:textId="77777777" w:rsidR="00073CC8" w:rsidRDefault="00000000">
      <w:pPr>
        <w:pStyle w:val="Ttulo1"/>
        <w:spacing w:before="183"/>
      </w:pPr>
      <w:r>
        <w:t>A</w:t>
      </w:r>
      <w:r>
        <w:rPr>
          <w:spacing w:val="-5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caso</w:t>
      </w:r>
    </w:p>
    <w:p w14:paraId="4134B4C3" w14:textId="77777777" w:rsidR="00073CC8" w:rsidRDefault="00000000">
      <w:pPr>
        <w:spacing w:before="133"/>
        <w:ind w:left="1"/>
        <w:rPr>
          <w:b/>
        </w:rPr>
      </w:pP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desafío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diagnosticar</w:t>
      </w:r>
      <w:r>
        <w:rPr>
          <w:b/>
          <w:spacing w:val="-8"/>
        </w:rPr>
        <w:t xml:space="preserve"> </w:t>
      </w:r>
      <w:r>
        <w:rPr>
          <w:b/>
        </w:rPr>
        <w:t>tuberculosis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abdominal</w:t>
      </w:r>
    </w:p>
    <w:p w14:paraId="1E07612D" w14:textId="77777777" w:rsidR="00073CC8" w:rsidRPr="003A3A11" w:rsidRDefault="00000000">
      <w:pPr>
        <w:pStyle w:val="Ttulo"/>
        <w:rPr>
          <w:lang w:val="en-US"/>
        </w:rPr>
      </w:pPr>
      <w:r w:rsidRPr="003A3A11">
        <w:rPr>
          <w:spacing w:val="-4"/>
          <w:lang w:val="en-US"/>
        </w:rPr>
        <w:t>The</w:t>
      </w:r>
      <w:r w:rsidRPr="003A3A11">
        <w:rPr>
          <w:spacing w:val="-12"/>
          <w:lang w:val="en-US"/>
        </w:rPr>
        <w:t xml:space="preserve"> </w:t>
      </w:r>
      <w:r w:rsidRPr="003A3A11">
        <w:rPr>
          <w:spacing w:val="-4"/>
          <w:lang w:val="en-US"/>
        </w:rPr>
        <w:t>challenge</w:t>
      </w:r>
      <w:r w:rsidRPr="003A3A11">
        <w:rPr>
          <w:spacing w:val="-12"/>
          <w:lang w:val="en-US"/>
        </w:rPr>
        <w:t xml:space="preserve"> </w:t>
      </w:r>
      <w:r w:rsidRPr="003A3A11">
        <w:rPr>
          <w:spacing w:val="-4"/>
          <w:lang w:val="en-US"/>
        </w:rPr>
        <w:t>of</w:t>
      </w:r>
      <w:r w:rsidRPr="003A3A11">
        <w:rPr>
          <w:spacing w:val="-11"/>
          <w:lang w:val="en-US"/>
        </w:rPr>
        <w:t xml:space="preserve"> </w:t>
      </w:r>
      <w:r w:rsidRPr="003A3A11">
        <w:rPr>
          <w:spacing w:val="-4"/>
          <w:lang w:val="en-US"/>
        </w:rPr>
        <w:t>diagnosing</w:t>
      </w:r>
      <w:r w:rsidRPr="003A3A11">
        <w:rPr>
          <w:spacing w:val="-10"/>
          <w:lang w:val="en-US"/>
        </w:rPr>
        <w:t xml:space="preserve"> </w:t>
      </w:r>
      <w:r w:rsidRPr="003A3A11">
        <w:rPr>
          <w:spacing w:val="-4"/>
          <w:lang w:val="en-US"/>
        </w:rPr>
        <w:t>abdominal</w:t>
      </w:r>
      <w:r w:rsidRPr="003A3A11">
        <w:rPr>
          <w:spacing w:val="-13"/>
          <w:lang w:val="en-US"/>
        </w:rPr>
        <w:t xml:space="preserve"> </w:t>
      </w:r>
      <w:r w:rsidRPr="003A3A11">
        <w:rPr>
          <w:spacing w:val="-4"/>
          <w:lang w:val="en-US"/>
        </w:rPr>
        <w:t>tuberculosis</w:t>
      </w:r>
    </w:p>
    <w:p w14:paraId="1C27C800" w14:textId="77777777" w:rsidR="00073CC8" w:rsidRPr="003A3A11" w:rsidRDefault="00073CC8">
      <w:pPr>
        <w:pStyle w:val="Textoindependiente"/>
        <w:spacing w:before="93"/>
        <w:ind w:left="0" w:firstLine="0"/>
        <w:jc w:val="left"/>
        <w:rPr>
          <w:i/>
          <w:sz w:val="23"/>
          <w:lang w:val="en-US"/>
        </w:rPr>
      </w:pPr>
    </w:p>
    <w:p w14:paraId="3D307ADF" w14:textId="77777777" w:rsidR="00073CC8" w:rsidRDefault="00000000">
      <w:pPr>
        <w:pStyle w:val="Textoindependiente"/>
        <w:ind w:firstLine="0"/>
        <w:jc w:val="left"/>
        <w:rPr>
          <w:position w:val="8"/>
          <w:sz w:val="14"/>
        </w:rPr>
      </w:pPr>
      <w:r>
        <w:t>Barbara</w:t>
      </w:r>
      <w:r>
        <w:rPr>
          <w:spacing w:val="-8"/>
        </w:rPr>
        <w:t xml:space="preserve"> </w:t>
      </w:r>
      <w:r>
        <w:t>Cosentino</w:t>
      </w:r>
      <w:r>
        <w:rPr>
          <w:position w:val="8"/>
          <w:sz w:val="14"/>
        </w:rPr>
        <w:t>a</w:t>
      </w:r>
      <w:r>
        <w:t>,</w:t>
      </w:r>
      <w:r>
        <w:rPr>
          <w:spacing w:val="-6"/>
        </w:rPr>
        <w:t xml:space="preserve"> </w:t>
      </w:r>
      <w:r>
        <w:t>Diego</w:t>
      </w:r>
      <w:r>
        <w:rPr>
          <w:spacing w:val="-7"/>
        </w:rPr>
        <w:t xml:space="preserve"> </w:t>
      </w:r>
      <w:r>
        <w:t>Pombo</w:t>
      </w:r>
      <w:r>
        <w:rPr>
          <w:position w:val="8"/>
          <w:sz w:val="14"/>
        </w:rPr>
        <w:t>b</w:t>
      </w:r>
      <w:r>
        <w:t>,</w:t>
      </w:r>
      <w:r>
        <w:rPr>
          <w:spacing w:val="-6"/>
        </w:rPr>
        <w:t xml:space="preserve"> </w:t>
      </w:r>
      <w:r>
        <w:t>Agustina</w:t>
      </w:r>
      <w:r>
        <w:rPr>
          <w:spacing w:val="-7"/>
        </w:rPr>
        <w:t xml:space="preserve"> </w:t>
      </w:r>
      <w:r>
        <w:t>Zwirner</w:t>
      </w:r>
      <w:r>
        <w:rPr>
          <w:position w:val="8"/>
          <w:sz w:val="14"/>
        </w:rPr>
        <w:t>c</w:t>
      </w:r>
      <w:r>
        <w:t>,</w:t>
      </w:r>
      <w:r>
        <w:rPr>
          <w:spacing w:val="-7"/>
        </w:rPr>
        <w:t xml:space="preserve"> </w:t>
      </w:r>
      <w:r>
        <w:t>Natalia</w:t>
      </w:r>
      <w:r>
        <w:rPr>
          <w:spacing w:val="-7"/>
        </w:rPr>
        <w:t xml:space="preserve"> </w:t>
      </w:r>
      <w:r>
        <w:rPr>
          <w:spacing w:val="-2"/>
        </w:rPr>
        <w:t>González</w:t>
      </w:r>
      <w:r>
        <w:rPr>
          <w:spacing w:val="-2"/>
          <w:position w:val="8"/>
          <w:sz w:val="14"/>
        </w:rPr>
        <w:t>d</w:t>
      </w:r>
    </w:p>
    <w:p w14:paraId="07E692CF" w14:textId="77777777" w:rsidR="00073CC8" w:rsidRDefault="00073CC8">
      <w:pPr>
        <w:pStyle w:val="Textoindependiente"/>
        <w:spacing w:before="106"/>
        <w:ind w:left="0" w:firstLine="0"/>
        <w:jc w:val="left"/>
      </w:pPr>
    </w:p>
    <w:p w14:paraId="339AC1DA" w14:textId="77777777" w:rsidR="00073CC8" w:rsidRDefault="00000000">
      <w:pPr>
        <w:ind w:left="1"/>
        <w:rPr>
          <w:b/>
          <w:sz w:val="20"/>
        </w:rPr>
      </w:pPr>
      <w:r>
        <w:rPr>
          <w:b/>
          <w:spacing w:val="-2"/>
          <w:sz w:val="20"/>
        </w:rPr>
        <w:t>Resumen</w:t>
      </w:r>
    </w:p>
    <w:p w14:paraId="530B99F1" w14:textId="77777777" w:rsidR="00073CC8" w:rsidRDefault="00000000">
      <w:pPr>
        <w:spacing w:before="3" w:line="237" w:lineRule="auto"/>
        <w:ind w:left="1" w:right="138" w:firstLine="720"/>
        <w:jc w:val="both"/>
        <w:rPr>
          <w:sz w:val="20"/>
        </w:rPr>
      </w:pPr>
      <w:r>
        <w:rPr>
          <w:sz w:val="20"/>
        </w:rPr>
        <w:t>La tuberculosis abdominal es una forma extrapulmonar infrecuente que representa un desafío diagnóstico</w:t>
      </w:r>
      <w:r>
        <w:rPr>
          <w:spacing w:val="-9"/>
          <w:sz w:val="20"/>
        </w:rPr>
        <w:t xml:space="preserve"> </w:t>
      </w:r>
      <w:r>
        <w:rPr>
          <w:sz w:val="20"/>
        </w:rPr>
        <w:t>debido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sus</w:t>
      </w:r>
      <w:r>
        <w:rPr>
          <w:spacing w:val="-11"/>
          <w:sz w:val="20"/>
        </w:rPr>
        <w:t xml:space="preserve"> </w:t>
      </w:r>
      <w:r>
        <w:rPr>
          <w:sz w:val="20"/>
        </w:rPr>
        <w:t>manifestaciones</w:t>
      </w:r>
      <w:r>
        <w:rPr>
          <w:spacing w:val="-11"/>
          <w:sz w:val="20"/>
        </w:rPr>
        <w:t xml:space="preserve"> </w:t>
      </w:r>
      <w:r>
        <w:rPr>
          <w:sz w:val="20"/>
        </w:rPr>
        <w:t>inespecíficas.</w:t>
      </w:r>
      <w:r>
        <w:rPr>
          <w:spacing w:val="-11"/>
          <w:sz w:val="20"/>
        </w:rPr>
        <w:t xml:space="preserve"> </w:t>
      </w:r>
      <w:r>
        <w:rPr>
          <w:sz w:val="20"/>
        </w:rPr>
        <w:t>Debe</w:t>
      </w:r>
      <w:r>
        <w:rPr>
          <w:spacing w:val="-10"/>
          <w:sz w:val="20"/>
        </w:rPr>
        <w:t xml:space="preserve"> </w:t>
      </w:r>
      <w:r>
        <w:rPr>
          <w:sz w:val="20"/>
        </w:rPr>
        <w:t>considerarse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11"/>
          <w:sz w:val="20"/>
        </w:rPr>
        <w:t xml:space="preserve"> </w:t>
      </w:r>
      <w:r>
        <w:rPr>
          <w:sz w:val="20"/>
        </w:rPr>
        <w:t>diferencial</w:t>
      </w:r>
      <w:r>
        <w:rPr>
          <w:spacing w:val="-11"/>
          <w:sz w:val="20"/>
        </w:rPr>
        <w:t xml:space="preserve"> </w:t>
      </w:r>
      <w:r>
        <w:rPr>
          <w:sz w:val="20"/>
        </w:rPr>
        <w:t>en pacientes con síntomas abdominales crónicos recurrentes. Se presenta una paciente de 17 años que consultó a la guardia por dolor abdominal crónico, diarrea, vómitos, pérdida de peso y edemas. Se evidenció anemia microcítica hipocrómica, hipoalbuminemia y elevación de parámetros inflamatorios. Los</w:t>
      </w:r>
      <w:r>
        <w:rPr>
          <w:spacing w:val="-16"/>
          <w:sz w:val="20"/>
        </w:rPr>
        <w:t xml:space="preserve"> </w:t>
      </w:r>
      <w:r>
        <w:rPr>
          <w:sz w:val="20"/>
        </w:rPr>
        <w:t>estudios</w:t>
      </w:r>
      <w:r>
        <w:rPr>
          <w:spacing w:val="-16"/>
          <w:sz w:val="20"/>
        </w:rPr>
        <w:t xml:space="preserve"> </w:t>
      </w:r>
      <w:r>
        <w:rPr>
          <w:sz w:val="20"/>
        </w:rPr>
        <w:t>por</w:t>
      </w:r>
      <w:r>
        <w:rPr>
          <w:spacing w:val="-15"/>
          <w:sz w:val="20"/>
        </w:rPr>
        <w:t xml:space="preserve"> </w:t>
      </w:r>
      <w:r>
        <w:rPr>
          <w:sz w:val="20"/>
        </w:rPr>
        <w:t>imágenes</w:t>
      </w:r>
      <w:r>
        <w:rPr>
          <w:spacing w:val="-16"/>
          <w:sz w:val="20"/>
        </w:rPr>
        <w:t xml:space="preserve"> </w:t>
      </w:r>
      <w:r>
        <w:rPr>
          <w:sz w:val="20"/>
        </w:rPr>
        <w:t>mostraron</w:t>
      </w:r>
      <w:r>
        <w:rPr>
          <w:spacing w:val="-15"/>
          <w:sz w:val="20"/>
        </w:rPr>
        <w:t xml:space="preserve"> </w:t>
      </w:r>
      <w:r>
        <w:rPr>
          <w:sz w:val="20"/>
        </w:rPr>
        <w:t>ascitis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engrosamiento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colon</w:t>
      </w:r>
      <w:r>
        <w:rPr>
          <w:spacing w:val="-16"/>
          <w:sz w:val="20"/>
        </w:rPr>
        <w:t xml:space="preserve"> </w:t>
      </w:r>
      <w:r>
        <w:rPr>
          <w:sz w:val="20"/>
        </w:rPr>
        <w:t>ascendente.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plantearon</w:t>
      </w:r>
      <w:r>
        <w:rPr>
          <w:spacing w:val="-15"/>
          <w:sz w:val="20"/>
        </w:rPr>
        <w:t xml:space="preserve"> </w:t>
      </w:r>
      <w:r>
        <w:rPr>
          <w:sz w:val="20"/>
        </w:rPr>
        <w:t>como diagnósticos</w:t>
      </w:r>
      <w:r>
        <w:rPr>
          <w:spacing w:val="-5"/>
          <w:sz w:val="20"/>
        </w:rPr>
        <w:t xml:space="preserve"> </w:t>
      </w:r>
      <w:r>
        <w:rPr>
          <w:sz w:val="20"/>
        </w:rPr>
        <w:t>diferenciales</w:t>
      </w:r>
      <w:r>
        <w:rPr>
          <w:spacing w:val="-5"/>
          <w:sz w:val="20"/>
        </w:rPr>
        <w:t xml:space="preserve"> </w:t>
      </w:r>
      <w:r>
        <w:rPr>
          <w:sz w:val="20"/>
        </w:rPr>
        <w:t>plastrón</w:t>
      </w:r>
      <w:r>
        <w:rPr>
          <w:spacing w:val="-5"/>
          <w:sz w:val="20"/>
        </w:rPr>
        <w:t xml:space="preserve"> </w:t>
      </w:r>
      <w:r>
        <w:rPr>
          <w:sz w:val="20"/>
        </w:rPr>
        <w:t>apendicular,</w:t>
      </w:r>
      <w:r>
        <w:rPr>
          <w:spacing w:val="-5"/>
          <w:sz w:val="20"/>
        </w:rPr>
        <w:t xml:space="preserve"> </w:t>
      </w:r>
      <w:r>
        <w:rPr>
          <w:sz w:val="20"/>
        </w:rPr>
        <w:t>enfermedad</w:t>
      </w:r>
      <w:r>
        <w:rPr>
          <w:spacing w:val="-4"/>
          <w:sz w:val="20"/>
        </w:rPr>
        <w:t xml:space="preserve"> </w:t>
      </w:r>
      <w:r>
        <w:rPr>
          <w:sz w:val="20"/>
        </w:rPr>
        <w:t>inflamatoria</w:t>
      </w:r>
      <w:r>
        <w:rPr>
          <w:spacing w:val="-4"/>
          <w:sz w:val="20"/>
        </w:rPr>
        <w:t xml:space="preserve"> </w:t>
      </w:r>
      <w:r>
        <w:rPr>
          <w:sz w:val="20"/>
        </w:rPr>
        <w:t>intestinal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tuberculosis</w:t>
      </w:r>
      <w:r>
        <w:rPr>
          <w:spacing w:val="-5"/>
          <w:sz w:val="20"/>
        </w:rPr>
        <w:t xml:space="preserve"> </w:t>
      </w:r>
      <w:r>
        <w:rPr>
          <w:sz w:val="20"/>
        </w:rPr>
        <w:t>abdo-minal. La endoscopía digestiva reveló hallazgos inflamatorios inespecíficos, por lo que se inició trata-miento</w:t>
      </w:r>
      <w:r>
        <w:rPr>
          <w:spacing w:val="-6"/>
          <w:sz w:val="20"/>
        </w:rPr>
        <w:t xml:space="preserve"> </w:t>
      </w:r>
      <w:r>
        <w:rPr>
          <w:sz w:val="20"/>
        </w:rPr>
        <w:t>antifímico</w:t>
      </w:r>
      <w:r>
        <w:rPr>
          <w:spacing w:val="-6"/>
          <w:sz w:val="20"/>
        </w:rPr>
        <w:t xml:space="preserve"> </w:t>
      </w:r>
      <w:r>
        <w:rPr>
          <w:sz w:val="20"/>
        </w:rPr>
        <w:t>empírico,</w:t>
      </w:r>
      <w:r>
        <w:rPr>
          <w:spacing w:val="-4"/>
          <w:sz w:val="20"/>
        </w:rPr>
        <w:t xml:space="preserve"> </w:t>
      </w:r>
      <w:r>
        <w:rPr>
          <w:sz w:val="20"/>
        </w:rPr>
        <w:t>soporte</w:t>
      </w:r>
      <w:r>
        <w:rPr>
          <w:spacing w:val="-5"/>
          <w:sz w:val="20"/>
        </w:rPr>
        <w:t xml:space="preserve"> </w:t>
      </w:r>
      <w:r>
        <w:rPr>
          <w:sz w:val="20"/>
        </w:rPr>
        <w:t>nutricional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manejo</w:t>
      </w:r>
      <w:r>
        <w:rPr>
          <w:spacing w:val="-6"/>
          <w:sz w:val="20"/>
        </w:rPr>
        <w:t xml:space="preserve"> </w:t>
      </w:r>
      <w:r>
        <w:rPr>
          <w:sz w:val="20"/>
        </w:rPr>
        <w:t>clínico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ascitis.</w:t>
      </w:r>
      <w:r>
        <w:rPr>
          <w:spacing w:val="-6"/>
          <w:sz w:val="20"/>
        </w:rPr>
        <w:t xml:space="preserve"> </w:t>
      </w:r>
      <w:r>
        <w:rPr>
          <w:sz w:val="20"/>
        </w:rPr>
        <w:t>Evolucionó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favo-rable con desaparición de los síntomas, aumento ponderal y mejoría de parámetros de laboratorio. El cultivo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biopsia</w:t>
      </w:r>
      <w:r>
        <w:rPr>
          <w:spacing w:val="-8"/>
          <w:sz w:val="20"/>
        </w:rPr>
        <w:t xml:space="preserve"> </w:t>
      </w:r>
      <w:r>
        <w:rPr>
          <w:sz w:val="20"/>
        </w:rPr>
        <w:t>intestinal</w:t>
      </w:r>
      <w:r>
        <w:rPr>
          <w:spacing w:val="-9"/>
          <w:sz w:val="20"/>
        </w:rPr>
        <w:t xml:space="preserve"> </w:t>
      </w:r>
      <w:r>
        <w:rPr>
          <w:sz w:val="20"/>
        </w:rPr>
        <w:t>confirmó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tuberculosis</w:t>
      </w:r>
      <w:r>
        <w:rPr>
          <w:spacing w:val="-9"/>
          <w:sz w:val="20"/>
        </w:rPr>
        <w:t xml:space="preserve"> </w:t>
      </w:r>
      <w:r>
        <w:rPr>
          <w:sz w:val="20"/>
        </w:rPr>
        <w:t>abdominal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identificar</w:t>
      </w:r>
      <w:r>
        <w:rPr>
          <w:spacing w:val="-8"/>
          <w:sz w:val="20"/>
        </w:rPr>
        <w:t xml:space="preserve"> </w:t>
      </w:r>
      <w:r>
        <w:rPr>
          <w:i/>
          <w:sz w:val="21"/>
        </w:rPr>
        <w:t xml:space="preserve">Mycobac-terium bovis, </w:t>
      </w:r>
      <w:r>
        <w:rPr>
          <w:sz w:val="20"/>
        </w:rPr>
        <w:t>una micobacteria menos frecuente en humanos y resistente a la pirazinamida. Este ha-llazgo</w:t>
      </w:r>
      <w:r>
        <w:rPr>
          <w:spacing w:val="-6"/>
          <w:sz w:val="20"/>
        </w:rPr>
        <w:t xml:space="preserve"> </w:t>
      </w:r>
      <w:r>
        <w:rPr>
          <w:sz w:val="20"/>
        </w:rPr>
        <w:t>subraya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importancia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incluir</w:t>
      </w:r>
      <w:r>
        <w:rPr>
          <w:spacing w:val="-6"/>
          <w:sz w:val="20"/>
        </w:rPr>
        <w:t xml:space="preserve"> </w:t>
      </w:r>
      <w:r>
        <w:rPr>
          <w:sz w:val="20"/>
        </w:rPr>
        <w:t>esta</w:t>
      </w:r>
      <w:r>
        <w:rPr>
          <w:spacing w:val="-5"/>
          <w:sz w:val="20"/>
        </w:rPr>
        <w:t xml:space="preserve"> </w:t>
      </w:r>
      <w:r>
        <w:rPr>
          <w:sz w:val="20"/>
        </w:rPr>
        <w:t>etiología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6"/>
          <w:sz w:val="20"/>
        </w:rPr>
        <w:t xml:space="preserve"> </w:t>
      </w:r>
      <w:r>
        <w:rPr>
          <w:sz w:val="20"/>
        </w:rPr>
        <w:t>diferencial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realizar</w:t>
      </w:r>
      <w:r>
        <w:rPr>
          <w:spacing w:val="-6"/>
          <w:sz w:val="20"/>
        </w:rPr>
        <w:t xml:space="preserve"> </w:t>
      </w:r>
      <w:r>
        <w:rPr>
          <w:sz w:val="20"/>
        </w:rPr>
        <w:t>estudios microbiológicos específicos que permitan orientar el tratamiento de manera adecuada.</w:t>
      </w:r>
    </w:p>
    <w:p w14:paraId="7F1D92E8" w14:textId="77777777" w:rsidR="00073CC8" w:rsidRDefault="00000000">
      <w:pPr>
        <w:spacing w:before="237"/>
        <w:ind w:left="1"/>
        <w:rPr>
          <w:sz w:val="20"/>
        </w:rPr>
      </w:pPr>
      <w:r>
        <w:rPr>
          <w:b/>
          <w:spacing w:val="-2"/>
          <w:sz w:val="20"/>
        </w:rPr>
        <w:t>Palabras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clave:</w:t>
      </w:r>
      <w:r>
        <w:rPr>
          <w:b/>
          <w:spacing w:val="-7"/>
          <w:sz w:val="20"/>
        </w:rPr>
        <w:t xml:space="preserve"> </w:t>
      </w:r>
      <w:r>
        <w:rPr>
          <w:i/>
          <w:spacing w:val="-2"/>
          <w:sz w:val="21"/>
        </w:rPr>
        <w:t>Mycobacterium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bovis</w:t>
      </w:r>
      <w:r>
        <w:rPr>
          <w:spacing w:val="-2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tuberculosis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gastrointestinal,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pediatría</w:t>
      </w:r>
    </w:p>
    <w:p w14:paraId="2C99BEC0" w14:textId="77777777" w:rsidR="00073CC8" w:rsidRPr="003A3A11" w:rsidRDefault="00000000">
      <w:pPr>
        <w:spacing w:before="239" w:line="241" w:lineRule="exact"/>
        <w:ind w:left="1"/>
        <w:rPr>
          <w:b/>
          <w:sz w:val="20"/>
          <w:lang w:val="en-US"/>
        </w:rPr>
      </w:pPr>
      <w:r w:rsidRPr="003A3A11">
        <w:rPr>
          <w:b/>
          <w:spacing w:val="-2"/>
          <w:sz w:val="20"/>
          <w:lang w:val="en-US"/>
        </w:rPr>
        <w:t>Abstract</w:t>
      </w:r>
    </w:p>
    <w:p w14:paraId="213797F4" w14:textId="77777777" w:rsidR="00073CC8" w:rsidRPr="003A3A11" w:rsidRDefault="00000000">
      <w:pPr>
        <w:ind w:left="1" w:right="137" w:firstLine="707"/>
        <w:jc w:val="both"/>
        <w:rPr>
          <w:sz w:val="20"/>
          <w:lang w:val="en-US"/>
        </w:rPr>
      </w:pPr>
      <w:r w:rsidRPr="003A3A11">
        <w:rPr>
          <w:sz w:val="20"/>
          <w:lang w:val="en-US"/>
        </w:rPr>
        <w:t>Abdominal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tuberculosis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is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</w:t>
      </w:r>
      <w:r w:rsidRPr="003A3A11">
        <w:rPr>
          <w:spacing w:val="-3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rare</w:t>
      </w:r>
      <w:r w:rsidRPr="003A3A11">
        <w:rPr>
          <w:spacing w:val="-3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extrapulmonary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tuberculosis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form</w:t>
      </w:r>
      <w:r w:rsidRPr="003A3A11">
        <w:rPr>
          <w:spacing w:val="-3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that</w:t>
      </w:r>
      <w:r w:rsidRPr="003A3A11">
        <w:rPr>
          <w:spacing w:val="-3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represents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</w:t>
      </w:r>
      <w:r w:rsidRPr="003A3A11">
        <w:rPr>
          <w:spacing w:val="-3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diagnostic challenge due to its nonspecific manifestations. It should be considered a differential diagnosis in pa-tients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with</w:t>
      </w:r>
      <w:r w:rsidRPr="003A3A11">
        <w:rPr>
          <w:spacing w:val="-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chronic,</w:t>
      </w:r>
      <w:r w:rsidRPr="003A3A11">
        <w:rPr>
          <w:spacing w:val="-8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recurrent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abdominal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symptoms.</w:t>
      </w:r>
      <w:r w:rsidRPr="003A3A11">
        <w:rPr>
          <w:spacing w:val="-8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We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present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17-year-old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female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who</w:t>
      </w:r>
      <w:r w:rsidRPr="003A3A11">
        <w:rPr>
          <w:spacing w:val="-8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presented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to the emergency department with chronic abdominal pain, diarrhea, vomiting, weight loss, and edema. Laboratory tests revealed microcytic hypochromic anemia, hypoalbuminemia, and elevated inflamma-tory</w:t>
      </w:r>
      <w:r w:rsidRPr="003A3A11">
        <w:rPr>
          <w:spacing w:val="-2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markers.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Imaging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studies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showed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ascites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and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thickening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of</w:t>
      </w:r>
      <w:r w:rsidRPr="003A3A11">
        <w:rPr>
          <w:spacing w:val="-2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the ascending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colon.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Differential</w:t>
      </w:r>
      <w:r w:rsidRPr="003A3A11">
        <w:rPr>
          <w:spacing w:val="-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diag-noses</w:t>
      </w:r>
      <w:r w:rsidRPr="003A3A11">
        <w:rPr>
          <w:spacing w:val="-1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included</w:t>
      </w:r>
      <w:r w:rsidRPr="003A3A11">
        <w:rPr>
          <w:spacing w:val="-1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appendiceal</w:t>
      </w:r>
      <w:r w:rsidRPr="003A3A11">
        <w:rPr>
          <w:spacing w:val="-1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plastron,</w:t>
      </w:r>
      <w:r w:rsidRPr="003A3A11">
        <w:rPr>
          <w:spacing w:val="-1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inflammatory</w:t>
      </w:r>
      <w:r w:rsidRPr="003A3A11">
        <w:rPr>
          <w:spacing w:val="-1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bowel</w:t>
      </w:r>
      <w:r w:rsidRPr="003A3A11">
        <w:rPr>
          <w:spacing w:val="-1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disease,</w:t>
      </w:r>
      <w:r w:rsidRPr="003A3A11">
        <w:rPr>
          <w:spacing w:val="-1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and</w:t>
      </w:r>
      <w:r w:rsidRPr="003A3A11">
        <w:rPr>
          <w:spacing w:val="-1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abdominal</w:t>
      </w:r>
      <w:r w:rsidRPr="003A3A11">
        <w:rPr>
          <w:spacing w:val="-1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tuberculosis.</w:t>
      </w:r>
      <w:r w:rsidRPr="003A3A11">
        <w:rPr>
          <w:spacing w:val="-1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Digestive endoscopy revealed nonspecific inflammatory findings, and empirical anti-tuberculosis therapy, nutri-tional support, and clinical management of the ascites were initiated. The patient showed favorable progress with resolution of symptoms, weight gain, and improvement in laboratory parameters. Intes-tinal biopsy culture confirmed the diagnosis of abdominal tuberculosis by identifying Mycobacterium bovis, a rare mycobacterial species in humans that is resistant to pyrazinamide. This finding highlights the importance of including this etiology in the differential diagnosis and performing specific microbio-logical studies to guide appropriate treatment.</w:t>
      </w:r>
    </w:p>
    <w:p w14:paraId="6CCD3B10" w14:textId="77777777" w:rsidR="00073CC8" w:rsidRPr="003A3A11" w:rsidRDefault="00000000">
      <w:pPr>
        <w:spacing w:before="230"/>
        <w:ind w:left="1"/>
        <w:rPr>
          <w:sz w:val="20"/>
          <w:lang w:val="en-US"/>
        </w:rPr>
      </w:pPr>
      <w:r w:rsidRPr="003A3A11">
        <w:rPr>
          <w:b/>
          <w:spacing w:val="-2"/>
          <w:sz w:val="20"/>
          <w:lang w:val="en-US"/>
        </w:rPr>
        <w:t>Keywords:</w:t>
      </w:r>
      <w:r w:rsidRPr="003A3A11">
        <w:rPr>
          <w:b/>
          <w:spacing w:val="-5"/>
          <w:sz w:val="20"/>
          <w:lang w:val="en-US"/>
        </w:rPr>
        <w:t xml:space="preserve"> </w:t>
      </w:r>
      <w:r w:rsidRPr="003A3A11">
        <w:rPr>
          <w:i/>
          <w:spacing w:val="-2"/>
          <w:sz w:val="21"/>
          <w:lang w:val="en-US"/>
        </w:rPr>
        <w:t>Mycobacterium</w:t>
      </w:r>
      <w:r w:rsidRPr="003A3A11">
        <w:rPr>
          <w:i/>
          <w:spacing w:val="-10"/>
          <w:sz w:val="21"/>
          <w:lang w:val="en-US"/>
        </w:rPr>
        <w:t xml:space="preserve"> </w:t>
      </w:r>
      <w:r w:rsidRPr="003A3A11">
        <w:rPr>
          <w:i/>
          <w:spacing w:val="-2"/>
          <w:sz w:val="21"/>
          <w:lang w:val="en-US"/>
        </w:rPr>
        <w:t>bovis</w:t>
      </w:r>
      <w:r w:rsidRPr="003A3A11">
        <w:rPr>
          <w:spacing w:val="-2"/>
          <w:sz w:val="20"/>
          <w:lang w:val="en-US"/>
        </w:rPr>
        <w:t>,</w:t>
      </w:r>
      <w:r w:rsidRPr="003A3A11">
        <w:rPr>
          <w:spacing w:val="-8"/>
          <w:sz w:val="20"/>
          <w:lang w:val="en-US"/>
        </w:rPr>
        <w:t xml:space="preserve"> </w:t>
      </w:r>
      <w:r w:rsidRPr="003A3A11">
        <w:rPr>
          <w:spacing w:val="-2"/>
          <w:sz w:val="20"/>
          <w:lang w:val="en-US"/>
        </w:rPr>
        <w:t>gastrointestinal</w:t>
      </w:r>
      <w:r w:rsidRPr="003A3A11">
        <w:rPr>
          <w:spacing w:val="-8"/>
          <w:sz w:val="20"/>
          <w:lang w:val="en-US"/>
        </w:rPr>
        <w:t xml:space="preserve"> </w:t>
      </w:r>
      <w:r w:rsidRPr="003A3A11">
        <w:rPr>
          <w:spacing w:val="-2"/>
          <w:sz w:val="20"/>
          <w:lang w:val="en-US"/>
        </w:rPr>
        <w:t>tuberculosis,</w:t>
      </w:r>
      <w:r w:rsidRPr="003A3A11">
        <w:rPr>
          <w:spacing w:val="-8"/>
          <w:sz w:val="20"/>
          <w:lang w:val="en-US"/>
        </w:rPr>
        <w:t xml:space="preserve"> </w:t>
      </w:r>
      <w:r w:rsidRPr="003A3A11">
        <w:rPr>
          <w:spacing w:val="-2"/>
          <w:sz w:val="20"/>
          <w:lang w:val="en-US"/>
        </w:rPr>
        <w:t>pediatrics</w:t>
      </w:r>
    </w:p>
    <w:p w14:paraId="185FC356" w14:textId="77777777" w:rsidR="00073CC8" w:rsidRDefault="00000000">
      <w:pPr>
        <w:pStyle w:val="Ttulo1"/>
        <w:spacing w:before="237"/>
      </w:pPr>
      <w:r>
        <w:rPr>
          <w:spacing w:val="-2"/>
        </w:rPr>
        <w:t>Introducción</w:t>
      </w:r>
    </w:p>
    <w:p w14:paraId="2CD56AB9" w14:textId="77777777" w:rsidR="00073CC8" w:rsidRDefault="00000000">
      <w:pPr>
        <w:pStyle w:val="Textoindependiente"/>
        <w:spacing w:before="133" w:line="360" w:lineRule="auto"/>
        <w:jc w:val="left"/>
      </w:pPr>
      <w:r>
        <w:t>La tuberculosis (TB) continúa siendo una preocupación significativa en términos de</w:t>
      </w:r>
      <w:r>
        <w:rPr>
          <w:spacing w:val="40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mundial,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Argentina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excepción.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últimos</w:t>
      </w:r>
      <w:r>
        <w:rPr>
          <w:spacing w:val="-9"/>
        </w:rPr>
        <w:t xml:space="preserve"> </w:t>
      </w:r>
      <w:r>
        <w:t>años,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rPr>
          <w:spacing w:val="-5"/>
        </w:rPr>
        <w:t>ha</w:t>
      </w:r>
    </w:p>
    <w:p w14:paraId="126C02B1" w14:textId="77777777" w:rsidR="00073CC8" w:rsidRDefault="00073CC8">
      <w:pPr>
        <w:pStyle w:val="Textoindependiente"/>
        <w:spacing w:line="360" w:lineRule="auto"/>
        <w:jc w:val="left"/>
        <w:sectPr w:rsidR="00073CC8">
          <w:headerReference w:type="default" r:id="rId8"/>
          <w:footerReference w:type="default" r:id="rId9"/>
          <w:type w:val="continuous"/>
          <w:pgSz w:w="11910" w:h="16840"/>
          <w:pgMar w:top="1580" w:right="1275" w:bottom="2580" w:left="1417" w:header="567" w:footer="2394" w:gutter="0"/>
          <w:pgNumType w:start="442"/>
          <w:cols w:space="720"/>
        </w:sectPr>
      </w:pPr>
    </w:p>
    <w:p w14:paraId="54AFFEB7" w14:textId="77777777" w:rsidR="00073CC8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38336" behindDoc="1" locked="0" layoutInCell="1" allowOverlap="1" wp14:anchorId="2576DA66" wp14:editId="5BA531E7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B784342" wp14:editId="7FB91ABB">
                <wp:extent cx="5759450" cy="20320"/>
                <wp:effectExtent l="0" t="0" r="0" b="825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1F773" id="Group 22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mkXgQAAJcYAAAOAAAAZHJzL2Uyb0RvYy54bWzsWd+PmzgQfj/p/gfE+y0h5EeDNlud2u7q&#10;pKpXqXu6Z4dAgg4wZzsh+9/fjM0YQlJK9nbbPkSRsIEPezwz38zYuX17yDNnHwuZ8mLp+jcj14mL&#10;iK/TYrN0/3q8/+2N60jFijXLeBEv3adYum/vfv3ltirDeMy3PFvHwoFBChlW5dLdKlWGniejbZwz&#10;ecPLuICXCRc5U3ArNt5asApGzzNvPBrNvIqLdSl4FEsJT9+bl+6dHj9J4kj9mSQyVk62dEE2pa9C&#10;X1d49e5uWbgRrNymUS0Ge4YUOUsLmNQO9Z4p5uxEejJUnkaCS56om4jnHk+SNIr1GmA1/qizmgfB&#10;d6VeyyasNqVVE6i2o6dnDxt92j+I8kv5WRjpofuRR/9I0ItXlZuw/R7vNw34kIgcP4JFOAet0Ser&#10;0fignAgeTufTxWQKio/g3XgUjGuNR1swy8lX0fZD73ceC82kWjQrSlWC78hGPfL/qefLlpWx1rrE&#10;5X8WTroG4QPXKVgOLvxQews8AS3h5IBCDdZ3slbm8/Vj18nCaCfVQ8y1otn+o1TGYdfUY1vqRYeC&#10;ugLcHh0+0w6vXAccXrgOOPzKOHzJFH6H1sOuU7UstSVD4duc7+NHrnEKzWXtieacTnA0ELZBZUUH&#10;PQveLFznCE0Yaksa2WK1k8C4hKDWIINgNNZD9sNQPJx4GKpZDE1GrZkUXHjAIgzKXyzGs1o1NAq1&#10;drGGFjDmZehTOaOMy9jYAW2pDWLtC0pse5DkWbq+T7MMLSrFZvUuE86egass7vFXC92CAdNkaDwa&#10;eyu+fgJCVECBpSv/3TERu072RwGUw+hKHUGdFXWEyt5xHYO1MwmpHg9/M1E6JXSXroKA8YkT81hI&#10;rg7yI8Bg8cuC/75TPEmRB1o2I1F9A1HAMPL1wwE4VyccaDYMDgfApNmk7cgspKAZ+POpiZi6Z2xL&#10;0aRtTtISpJ2XDwhGCogGuoO6b2heE3E0gezeolgDOHZ3Q4t+IhpMMAqmvcwJaM7hyO68L0OYD2P8&#10;XQlzWrUQi2sqUP4El+4QRlt6MGGO4nlDFpuRsMLw5/6E/Oe7E8ZKApwxgvSSpuXA/bxpAYlW1LZz&#10;kz+bT/1h3LkAembyE/6cLyK+rgJUlL+YDQodGCZ9iAntMEOrp9bmVIs8I/UJ2IpwEfh1gsk1++I2&#10;7twW6CvBBJynE0x0wTU4mKBbUfYl+zcxpUnAfrCYk8m/e0CxGdhI0RtNSMj+UEIoIgO1R3EkmPv9&#10;1avNwf5waHfmkyCClR7tSgZXrdckfCFv5ie8mWPKGMyb8RS2wZhoKdmcI43225+5agUtvHDVCoWw&#10;WTAxilpbKZs5NXUGIV+HMNdEcyFhYIPTSTTa0hcQxpxCIGG0SRvC2HoRK9cfyRkrSN9mD0EvX7TZ&#10;VNJ192P+XLKB/DYVzab1m1TEGoFKzyFgq56LwN2FXxMjHDC1j3P0WS+cfuuDrfqkHo/X2/ca3/yf&#10;cPcfAA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FJDZpF4EAACXGAAADgAAAAAAAAAAAAAAAAAuAgAAZHJzL2Uyb0RvYy54bWxQ&#10;SwECLQAUAAYACAAAACEAQ2LfetoAAAADAQAADwAAAAAAAAAAAAAAAAC4BgAAZHJzL2Rvd25yZXYu&#10;eG1sUEsFBgAAAAAEAAQA8wAAAL8HAAAAAA==&#10;">
                <v:shape id="Graphic 2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9cpwQAAANsAAAAPAAAAZHJzL2Rvd25yZXYueG1sRI/BasMw&#10;EETvhf6D2EJujZwYSnGjhFIohJJL0n7AYq1lY2tlpK3t/H1UKOQ4zMwbZndY/KAmiqkLbGCzLkAR&#10;18F27Az8fH8+v4JKgmxxCEwGrpTgsH982GFlw8xnmi7iVIZwqtBAKzJWWqe6JY9pHUbi7DUhepQs&#10;o9M24pzhftDbonjRHjvOCy2O9NFS3V9+vYFT15dfJy431+PkpOmlmaNrjFk9Le9voIQWuYf/20dr&#10;YFvC35f8A/T+BgAA//8DAFBLAQItABQABgAIAAAAIQDb4fbL7gAAAIUBAAATAAAAAAAAAAAAAAAA&#10;AAAAAABbQ29udGVudF9UeXBlc10ueG1sUEsBAi0AFAAGAAgAAAAhAFr0LFu/AAAAFQEAAAsAAAAA&#10;AAAAAAAAAAAAHwEAAF9yZWxzLy5yZWxzUEsBAi0AFAAGAAgAAAAhAF+X1ynBAAAA2w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2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8,l,,,3035r3048,l3048,xe" fillcolor="#e2e2e2" stroked="f">
                  <v:path arrowok="t"/>
                </v:shape>
                <v:shape id="Graphic 2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FUAxAAAANsAAAAPAAAAZHJzL2Rvd25yZXYueG1sRI9Ba8JA&#10;FITvhf6H5RV6KXVjIEWiayiCINIIUSl4e2Sf2dDs25BdNf57t1DocZiZb5hFMdpOXGnwrWMF00kC&#10;grh2uuVGwfGwfp+B8AFZY+eYFNzJQ7F8flpgrt2NK7ruQyMihH2OCkwIfS6lrw1Z9BPXE0fv7AaL&#10;IcqhkXrAW4TbTqZJ8iEtthwXDPa0MlT/7C9WQfn19n2pTiWezajrnaVtle22Sr2+jJ9zEIHG8B/+&#10;a2+0gjSD3y/xB8jlAwAA//8DAFBLAQItABQABgAIAAAAIQDb4fbL7gAAAIUBAAATAAAAAAAAAAAA&#10;AAAAAAAAAABbQ29udGVudF9UeXBlc10ueG1sUEsBAi0AFAAGAAgAAAAhAFr0LFu/AAAAFQEAAAsA&#10;AAAAAAAAAAAAAAAAHwEAAF9yZWxzLy5yZWxzUEsBAi0AFAAGAAgAAAAhAJ08VQDEAAAA2wAAAA8A&#10;AAAAAAAAAAAAAAAABwIAAGRycy9kb3ducmV2LnhtbFBLBQYAAAAAAwADALcAAAD4AgAAAAA=&#10;" path="m3048,3035l,3035,,16751r3048,l3048,3035xem5759196,r-3061,l5756135,3035r3061,l5759196,xe" fillcolor="#9f9f9f" stroked="f">
                  <v:path arrowok="t"/>
                </v:shape>
                <v:shape id="Graphic 2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8,l,,,13716r3048,l3048,xe" fillcolor="#e2e2e2" stroked="f">
                  <v:path arrowok="t"/>
                </v:shape>
                <v:shape id="Graphic 2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8r3047,l3047,xe" fillcolor="#9f9f9f" stroked="f">
                  <v:path arrowok="t"/>
                </v:shape>
                <v:shape id="Graphic 2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UvvwAAANsAAAAPAAAAZHJzL2Rvd25yZXYueG1sRE9Ni8Iw&#10;EL0L+x/CLHjTVBHRapRFWNjDIqgVr0Mz25Qmk9Jkbf335iB4fLzv7X5wVtypC7VnBbNpBoK49Lrm&#10;SkFx+Z6sQISIrNF6JgUPCrDffYy2mGvf84nu51iJFMIhRwUmxjaXMpSGHIapb4kT9+c7hzHBrpK6&#10;wz6FOyvnWbaUDmtODQZbOhgqm/O/U3A6zH7txdir6Y/rZnHTzaIwhVLjz+FrAyLSEN/il/tHK5in&#10;selL+gFy9wQAAP//AwBQSwECLQAUAAYACAAAACEA2+H2y+4AAACFAQAAEwAAAAAAAAAAAAAAAAAA&#10;AAAAW0NvbnRlbnRfVHlwZXNdLnhtbFBLAQItABQABgAIAAAAIQBa9CxbvwAAABUBAAALAAAAAAAA&#10;AAAAAAAAAB8BAABfcmVscy8ucmVsc1BLAQItABQABgAIAAAAIQACTVUv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ECB9814" w14:textId="77777777" w:rsidR="00073CC8" w:rsidRDefault="00000000">
      <w:pPr>
        <w:pStyle w:val="Textoindependiente"/>
        <w:spacing w:before="183" w:line="360" w:lineRule="auto"/>
        <w:ind w:right="136" w:firstLine="0"/>
        <w:rPr>
          <w:position w:val="8"/>
          <w:sz w:val="14"/>
        </w:rPr>
      </w:pPr>
      <w:r>
        <w:t>mostrado una tendencia ascendente en la notificación de casos, superando los 16 000 en el año</w:t>
      </w:r>
      <w:r>
        <w:rPr>
          <w:spacing w:val="-4"/>
        </w:rPr>
        <w:t xml:space="preserve"> </w:t>
      </w:r>
      <w:r>
        <w:t>2024.</w:t>
      </w:r>
      <w:r>
        <w:rPr>
          <w:position w:val="8"/>
          <w:sz w:val="14"/>
        </w:rPr>
        <w:t>1</w:t>
      </w:r>
      <w:r>
        <w:rPr>
          <w:spacing w:val="-2"/>
          <w:position w:val="8"/>
          <w:sz w:val="14"/>
        </w:rPr>
        <w:t xml:space="preserve"> </w:t>
      </w:r>
      <w:r>
        <w:t>Aunque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pulmonar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frecuente,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TB</w:t>
      </w:r>
      <w:r>
        <w:rPr>
          <w:spacing w:val="-5"/>
        </w:rPr>
        <w:t xml:space="preserve"> </w:t>
      </w:r>
      <w:r>
        <w:t>extrapulmonar</w:t>
      </w:r>
      <w:r>
        <w:rPr>
          <w:spacing w:val="-4"/>
        </w:rPr>
        <w:t xml:space="preserve"> </w:t>
      </w:r>
      <w:r>
        <w:t>repre-senta hasta el 11% de los casos.</w:t>
      </w:r>
      <w:r>
        <w:rPr>
          <w:position w:val="8"/>
          <w:sz w:val="14"/>
        </w:rPr>
        <w:t>1</w:t>
      </w:r>
      <w:r>
        <w:rPr>
          <w:spacing w:val="28"/>
          <w:position w:val="8"/>
          <w:sz w:val="14"/>
        </w:rPr>
        <w:t xml:space="preserve"> </w:t>
      </w:r>
      <w:r>
        <w:t>Dentro de estos, la afectación abdominal tiene una preva-lencia menor al 10%.</w:t>
      </w:r>
      <w:r>
        <w:rPr>
          <w:position w:val="8"/>
          <w:sz w:val="14"/>
        </w:rPr>
        <w:t>2</w:t>
      </w:r>
      <w:r>
        <w:rPr>
          <w:spacing w:val="33"/>
          <w:position w:val="8"/>
          <w:sz w:val="14"/>
        </w:rPr>
        <w:t xml:space="preserve"> </w:t>
      </w:r>
      <w:r>
        <w:t>Ésta implica compromiso del sistema gastrointestinal, peritoneo, gan-glios</w:t>
      </w:r>
      <w:r>
        <w:rPr>
          <w:spacing w:val="-10"/>
        </w:rPr>
        <w:t xml:space="preserve"> </w:t>
      </w:r>
      <w:r>
        <w:t>linfáticos</w:t>
      </w:r>
      <w:r>
        <w:rPr>
          <w:spacing w:val="-12"/>
        </w:rPr>
        <w:t xml:space="preserve"> </w:t>
      </w:r>
      <w:r>
        <w:t>y,</w:t>
      </w:r>
      <w:r>
        <w:rPr>
          <w:spacing w:val="-9"/>
        </w:rPr>
        <w:t xml:space="preserve"> </w:t>
      </w:r>
      <w:r>
        <w:t>menos</w:t>
      </w:r>
      <w:r>
        <w:rPr>
          <w:spacing w:val="-12"/>
        </w:rPr>
        <w:t xml:space="preserve"> </w:t>
      </w:r>
      <w:r>
        <w:t>frecuentemente,</w:t>
      </w:r>
      <w:r>
        <w:rPr>
          <w:spacing w:val="-9"/>
        </w:rPr>
        <w:t xml:space="preserve"> </w:t>
      </w:r>
      <w:r>
        <w:t>órganos</w:t>
      </w:r>
      <w:r>
        <w:rPr>
          <w:spacing w:val="-12"/>
        </w:rPr>
        <w:t xml:space="preserve"> </w:t>
      </w:r>
      <w:r>
        <w:t>sólidos.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compromiso</w:t>
      </w:r>
      <w:r>
        <w:rPr>
          <w:spacing w:val="-12"/>
        </w:rPr>
        <w:t xml:space="preserve"> </w:t>
      </w:r>
      <w:r>
        <w:t>peritoneal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intes-tinal son los más comunes.</w:t>
      </w:r>
      <w:r>
        <w:rPr>
          <w:position w:val="8"/>
          <w:sz w:val="14"/>
        </w:rPr>
        <w:t>3</w:t>
      </w:r>
    </w:p>
    <w:p w14:paraId="63964328" w14:textId="77777777" w:rsidR="00073CC8" w:rsidRDefault="00000000">
      <w:pPr>
        <w:pStyle w:val="Textoindependiente"/>
        <w:spacing w:before="1" w:line="352" w:lineRule="auto"/>
        <w:ind w:right="135"/>
        <w:rPr>
          <w:position w:val="8"/>
          <w:sz w:val="14"/>
        </w:rPr>
      </w:pPr>
      <w:r>
        <w:t>La forma abdominal plantea desafíos diagnósticos por sus manifestaciones clínicas inespecíficas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pueden</w:t>
      </w:r>
      <w:r>
        <w:rPr>
          <w:spacing w:val="-10"/>
        </w:rPr>
        <w:t xml:space="preserve"> </w:t>
      </w:r>
      <w:r>
        <w:t>imitar</w:t>
      </w:r>
      <w:r>
        <w:rPr>
          <w:spacing w:val="-12"/>
        </w:rPr>
        <w:t xml:space="preserve"> </w:t>
      </w:r>
      <w:r>
        <w:t>otras</w:t>
      </w:r>
      <w:r>
        <w:rPr>
          <w:spacing w:val="-11"/>
        </w:rPr>
        <w:t xml:space="preserve"> </w:t>
      </w:r>
      <w:r>
        <w:t>patologías,</w:t>
      </w:r>
      <w:r>
        <w:rPr>
          <w:spacing w:val="-13"/>
        </w:rPr>
        <w:t xml:space="preserve"> </w:t>
      </w:r>
      <w:r>
        <w:t>dificultando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detección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tratamiento</w:t>
      </w:r>
      <w:r>
        <w:rPr>
          <w:spacing w:val="-10"/>
        </w:rPr>
        <w:t xml:space="preserve"> </w:t>
      </w:r>
      <w:r>
        <w:t>opor-tuno.</w:t>
      </w:r>
      <w:r>
        <w:rPr>
          <w:position w:val="8"/>
          <w:sz w:val="14"/>
        </w:rPr>
        <w:t>4</w:t>
      </w:r>
      <w:r>
        <w:rPr>
          <w:spacing w:val="19"/>
          <w:position w:val="8"/>
          <w:sz w:val="14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presentarse</w:t>
      </w:r>
      <w:r>
        <w:rPr>
          <w:spacing w:val="-7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infección</w:t>
      </w:r>
      <w:r>
        <w:rPr>
          <w:spacing w:val="-5"/>
        </w:rPr>
        <w:t xml:space="preserve"> </w:t>
      </w:r>
      <w:r>
        <w:t>aislada,</w:t>
      </w:r>
      <w:r>
        <w:rPr>
          <w:spacing w:val="-4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afectación</w:t>
      </w:r>
      <w:r>
        <w:rPr>
          <w:spacing w:val="-5"/>
        </w:rPr>
        <w:t xml:space="preserve"> </w:t>
      </w:r>
      <w:r>
        <w:t>pulmonar,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combina-ción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tuberculosis</w:t>
      </w:r>
      <w:r>
        <w:rPr>
          <w:spacing w:val="-13"/>
        </w:rPr>
        <w:t xml:space="preserve"> </w:t>
      </w:r>
      <w:r>
        <w:t>pulmonar</w:t>
      </w:r>
      <w:r>
        <w:rPr>
          <w:spacing w:val="-11"/>
        </w:rPr>
        <w:t xml:space="preserve"> </w:t>
      </w:r>
      <w:r>
        <w:t>activa.</w:t>
      </w:r>
      <w:r>
        <w:rPr>
          <w:spacing w:val="-12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grupo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i/>
          <w:sz w:val="23"/>
        </w:rPr>
        <w:t>Mycobacterium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tuberculosis</w:t>
      </w:r>
      <w:r>
        <w:rPr>
          <w:i/>
          <w:spacing w:val="-16"/>
          <w:sz w:val="23"/>
        </w:rPr>
        <w:t xml:space="preserve"> </w:t>
      </w:r>
      <w:r>
        <w:t>com-plex</w:t>
      </w:r>
      <w:r>
        <w:rPr>
          <w:spacing w:val="-18"/>
        </w:rPr>
        <w:t xml:space="preserve"> </w:t>
      </w:r>
      <w:r>
        <w:t>(MTBC),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incluyen</w:t>
      </w:r>
      <w:r>
        <w:rPr>
          <w:spacing w:val="-18"/>
        </w:rPr>
        <w:t xml:space="preserve"> </w:t>
      </w:r>
      <w:r>
        <w:t>varias</w:t>
      </w:r>
      <w:r>
        <w:rPr>
          <w:spacing w:val="-15"/>
        </w:rPr>
        <w:t xml:space="preserve"> </w:t>
      </w:r>
      <w:r>
        <w:t>especies.</w:t>
      </w:r>
      <w:r>
        <w:rPr>
          <w:spacing w:val="-16"/>
        </w:rPr>
        <w:t xml:space="preserve"> </w:t>
      </w:r>
      <w:r>
        <w:t>Si</w:t>
      </w:r>
      <w:r>
        <w:rPr>
          <w:spacing w:val="-18"/>
        </w:rPr>
        <w:t xml:space="preserve"> </w:t>
      </w:r>
      <w:r>
        <w:t>bien</w:t>
      </w:r>
      <w:r>
        <w:rPr>
          <w:spacing w:val="-17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ellas,</w:t>
      </w:r>
      <w:r>
        <w:rPr>
          <w:spacing w:val="-15"/>
        </w:rPr>
        <w:t xml:space="preserve"> </w:t>
      </w:r>
      <w:r>
        <w:rPr>
          <w:i/>
          <w:sz w:val="23"/>
        </w:rPr>
        <w:t>Mycobacterium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tuberculosis</w:t>
      </w:r>
      <w:r>
        <w:rPr>
          <w:i/>
          <w:spacing w:val="-18"/>
          <w:sz w:val="23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 xml:space="preserve">el agente etiológico más común, también forma parte </w:t>
      </w:r>
      <w:r>
        <w:rPr>
          <w:i/>
          <w:sz w:val="23"/>
        </w:rPr>
        <w:t>Mycobacterium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bovis,</w:t>
      </w:r>
      <w:r>
        <w:rPr>
          <w:i/>
          <w:spacing w:val="-1"/>
          <w:sz w:val="23"/>
        </w:rPr>
        <w:t xml:space="preserve"> </w:t>
      </w:r>
      <w:r>
        <w:t>responsable de la tuberculosis bovina. Esta última se asocia con mayor frecuencia a la forma intestinal cuando el contagio se produce por ingesta de alimentos contaminados (lácteos principalmente), ya que las bacterias ingresan directamente por vía digestiva.</w:t>
      </w:r>
      <w:r>
        <w:rPr>
          <w:position w:val="8"/>
          <w:sz w:val="14"/>
        </w:rPr>
        <w:t>5,6</w:t>
      </w:r>
    </w:p>
    <w:p w14:paraId="169B342B" w14:textId="77777777" w:rsidR="00073CC8" w:rsidRDefault="00000000">
      <w:pPr>
        <w:pStyle w:val="Textoindependiente"/>
        <w:spacing w:before="17" w:line="350" w:lineRule="auto"/>
        <w:ind w:right="138"/>
      </w:pPr>
      <w:r>
        <w:t>Se</w:t>
      </w:r>
      <w:r>
        <w:rPr>
          <w:spacing w:val="-6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adolescente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TB</w:t>
      </w:r>
      <w:r>
        <w:rPr>
          <w:spacing w:val="-6"/>
        </w:rPr>
        <w:t xml:space="preserve"> </w:t>
      </w:r>
      <w:r>
        <w:t>abdominal,</w:t>
      </w:r>
      <w:r>
        <w:rPr>
          <w:spacing w:val="-7"/>
        </w:rPr>
        <w:t xml:space="preserve"> </w:t>
      </w:r>
      <w:r>
        <w:t>destacando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 xml:space="preserve">dificultades diagnósticas enfrentadas y el rescate particular de </w:t>
      </w:r>
      <w:r>
        <w:rPr>
          <w:i/>
          <w:sz w:val="23"/>
        </w:rPr>
        <w:t>Mycobacterium bovis</w:t>
      </w:r>
      <w:r>
        <w:t>.</w:t>
      </w:r>
    </w:p>
    <w:p w14:paraId="5B2D18E8" w14:textId="77777777" w:rsidR="00073CC8" w:rsidRDefault="00000000">
      <w:pPr>
        <w:pStyle w:val="Ttulo1"/>
        <w:spacing w:before="243"/>
        <w:jc w:val="both"/>
      </w:pPr>
      <w:r>
        <w:t>Caso</w:t>
      </w:r>
      <w:r>
        <w:rPr>
          <w:spacing w:val="-5"/>
        </w:rPr>
        <w:t xml:space="preserve"> </w:t>
      </w:r>
      <w:r>
        <w:rPr>
          <w:spacing w:val="-2"/>
        </w:rPr>
        <w:t>clínico</w:t>
      </w:r>
    </w:p>
    <w:p w14:paraId="6C215A77" w14:textId="77777777" w:rsidR="00073CC8" w:rsidRDefault="00000000">
      <w:pPr>
        <w:pStyle w:val="Textoindependiente"/>
        <w:spacing w:before="133" w:line="360" w:lineRule="auto"/>
        <w:ind w:right="135"/>
      </w:pPr>
      <w:r>
        <w:t>Paciente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sexo</w:t>
      </w:r>
      <w:r>
        <w:rPr>
          <w:spacing w:val="-16"/>
        </w:rPr>
        <w:t xml:space="preserve"> </w:t>
      </w:r>
      <w:r>
        <w:t>femenino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17</w:t>
      </w:r>
      <w:r>
        <w:rPr>
          <w:spacing w:val="-17"/>
        </w:rPr>
        <w:t xml:space="preserve"> </w:t>
      </w:r>
      <w:r>
        <w:t>años,</w:t>
      </w:r>
      <w:r>
        <w:rPr>
          <w:spacing w:val="-16"/>
        </w:rPr>
        <w:t xml:space="preserve"> </w:t>
      </w:r>
      <w:r>
        <w:t>oriunda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Bolivia,</w:t>
      </w:r>
      <w:r>
        <w:rPr>
          <w:spacing w:val="-16"/>
        </w:rPr>
        <w:t xml:space="preserve"> </w:t>
      </w:r>
      <w:r>
        <w:t>sin</w:t>
      </w:r>
      <w:r>
        <w:rPr>
          <w:spacing w:val="-17"/>
        </w:rPr>
        <w:t xml:space="preserve"> </w:t>
      </w:r>
      <w:r>
        <w:t>antecedentes</w:t>
      </w:r>
      <w:r>
        <w:rPr>
          <w:spacing w:val="-16"/>
        </w:rPr>
        <w:t xml:space="preserve"> </w:t>
      </w:r>
      <w:r>
        <w:t>relevantes, que</w:t>
      </w:r>
      <w:r>
        <w:rPr>
          <w:spacing w:val="-5"/>
        </w:rPr>
        <w:t xml:space="preserve"> </w:t>
      </w:r>
      <w:r>
        <w:t>consultó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otra</w:t>
      </w:r>
      <w:r>
        <w:rPr>
          <w:spacing w:val="-5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edemas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inferiores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evolu-ción.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realizó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ecografía</w:t>
      </w:r>
      <w:r>
        <w:rPr>
          <w:spacing w:val="-2"/>
        </w:rPr>
        <w:t xml:space="preserve"> </w:t>
      </w:r>
      <w:r>
        <w:t>Doppler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descartó</w:t>
      </w:r>
      <w:r>
        <w:rPr>
          <w:spacing w:val="-2"/>
        </w:rPr>
        <w:t xml:space="preserve"> </w:t>
      </w:r>
      <w:r>
        <w:t>trombosis</w:t>
      </w:r>
      <w:r>
        <w:rPr>
          <w:spacing w:val="-4"/>
        </w:rPr>
        <w:t xml:space="preserve"> </w:t>
      </w:r>
      <w:r>
        <w:t>venosa</w:t>
      </w:r>
      <w:r>
        <w:rPr>
          <w:spacing w:val="-5"/>
        </w:rPr>
        <w:t xml:space="preserve"> </w:t>
      </w:r>
      <w:r>
        <w:t>profunda,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deri-vada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guardia</w:t>
      </w:r>
      <w:r>
        <w:rPr>
          <w:spacing w:val="-14"/>
        </w:rPr>
        <w:t xml:space="preserve"> </w:t>
      </w:r>
      <w:r>
        <w:t>externa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hospital</w:t>
      </w:r>
      <w:r>
        <w:rPr>
          <w:spacing w:val="-1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ampliar</w:t>
      </w:r>
      <w:r>
        <w:rPr>
          <w:spacing w:val="-16"/>
        </w:rPr>
        <w:t xml:space="preserve"> </w:t>
      </w:r>
      <w:r>
        <w:t>estudios.</w:t>
      </w:r>
      <w:r>
        <w:rPr>
          <w:spacing w:val="-13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ingreso,</w:t>
      </w:r>
      <w:r>
        <w:rPr>
          <w:spacing w:val="-13"/>
        </w:rPr>
        <w:t xml:space="preserve"> </w:t>
      </w:r>
      <w:r>
        <w:t>refirió</w:t>
      </w:r>
      <w:r>
        <w:rPr>
          <w:spacing w:val="-13"/>
        </w:rPr>
        <w:t xml:space="preserve"> </w:t>
      </w:r>
      <w:r>
        <w:t>dolor</w:t>
      </w:r>
      <w:r>
        <w:rPr>
          <w:spacing w:val="-14"/>
        </w:rPr>
        <w:t xml:space="preserve"> </w:t>
      </w:r>
      <w:r>
        <w:t>abdominal localizado en fosa ilíaca derecha de siete meses de evolución, diarrea, vómitos de contenido gástrico parcialmente digeridos de escasa cuantía y frecuencia diaria, pérdida de peso de 17 kg, astenia e hiporexia. Permaneció afebril en todo momento.</w:t>
      </w:r>
    </w:p>
    <w:p w14:paraId="56986D6E" w14:textId="77777777" w:rsidR="00073CC8" w:rsidRDefault="00000000">
      <w:pPr>
        <w:pStyle w:val="Textoindependiente"/>
        <w:spacing w:line="360" w:lineRule="auto"/>
        <w:ind w:right="135"/>
      </w:pPr>
      <w:r>
        <w:t>Al</w:t>
      </w:r>
      <w:r>
        <w:rPr>
          <w:spacing w:val="-6"/>
        </w:rPr>
        <w:t xml:space="preserve"> </w:t>
      </w:r>
      <w:r>
        <w:t>examen</w:t>
      </w:r>
      <w:r>
        <w:rPr>
          <w:spacing w:val="-7"/>
        </w:rPr>
        <w:t xml:space="preserve"> </w:t>
      </w:r>
      <w:r>
        <w:t>físico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encontraba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adelgazada,</w:t>
      </w:r>
      <w:r>
        <w:rPr>
          <w:spacing w:val="-6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edemas</w:t>
      </w:r>
      <w:r>
        <w:rPr>
          <w:spacing w:val="-7"/>
        </w:rPr>
        <w:t xml:space="preserve"> </w:t>
      </w:r>
      <w:r>
        <w:t>de consistencia blanda en miembros inferiores (signo de Godet positivo +++) hasta el tercio proximal de las piernas, sin cambios tróficos y abdomen doloroso a la palpación profunda en fosa ilíaca derecha. No se identificaron otros hallazgos significativos. El laboratorio mostró anemia microcítica hipocrómica (Hb 9.9 g/dl, VCM 71 fl y HCM 22.6 pg) sin otras citopenias,</w:t>
      </w:r>
    </w:p>
    <w:p w14:paraId="30AB0BE0" w14:textId="77777777" w:rsidR="00073CC8" w:rsidRDefault="00073CC8">
      <w:pPr>
        <w:pStyle w:val="Textoindependiente"/>
        <w:spacing w:line="360" w:lineRule="auto"/>
        <w:sectPr w:rsidR="00073CC8">
          <w:pgSz w:w="11910" w:h="16840"/>
          <w:pgMar w:top="1580" w:right="1275" w:bottom="2580" w:left="1417" w:header="567" w:footer="2394" w:gutter="0"/>
          <w:cols w:space="720"/>
        </w:sectPr>
      </w:pPr>
    </w:p>
    <w:p w14:paraId="2CF34DF8" w14:textId="77777777" w:rsidR="00073CC8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39872" behindDoc="1" locked="0" layoutInCell="1" allowOverlap="1" wp14:anchorId="7B437D87" wp14:editId="67339F26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426D5F6E" wp14:editId="78F2C4A4">
                <wp:extent cx="5759450" cy="20320"/>
                <wp:effectExtent l="0" t="0" r="0" b="8254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725D7" id="Group 30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r/XgQAAJcYAAAOAAAAZHJzL2Uyb0RvYy54bWzsWVuPmzoQfj9S/wPivUuAXBq02eqo7a6O&#10;VLWVulWfHS4BHcAc2wnZf3/GNmMIybJk2237EEXCBj7s8cx8M2Pn+u2+yK1dzHhGy5XtXk1sKy5D&#10;GmXlZmV/u799/ca2uCBlRHJaxiv7Ieb225tXf13XVRB7NKV5FDMLBil5UFcrOxWiChyHh2lcEH5F&#10;q7iElwllBRFwyzZOxEgNoxe5400mc6emLKoYDWPO4el7/dK+UeMnSRyKz0nCY2HlKxtkE+rK1HUt&#10;r87NNQk2jFRpFjZikGdIUZCshEnNUO+JINaWZUdDFVnIKKeJuApp4dAkycJYrQFW4056q7ljdFup&#10;tWyCelMZNYFqe3p69rDhp90dq75WX5iWHrofafgvB704dbUJuu/l/aYF7xNWyI9gEdZeafTBaDTe&#10;CyuEh7PFbDmdgeJDeOdNfK/ReJiCWY6+CtMPg985JNCTKtGMKHUFvsNb9fAfU8/XlFSx0jqXy//C&#10;rCxa2b5rWyUpwIXvGm+BJ6AlOTmgpAabO94o8/n6MeskQbjl4i6mStFk95EL7bAR9kiKvXBfYpeB&#10;20uHz5XDC9sCh2e2BQ6/1g5fESG/k9aTXavuWCpFQ8m3Bd3F91ThhDSXsac052wqRwNhW1Re9tBz&#10;/83Stg7QiMG2wpENVjkJjIsIbDXS9yeeGnIYJsWTE49DtYvBybDVk4ILj1iERrnLpTdvVIOjYGsW&#10;q2kBY56HPpYzzCmPtR2kLZVBjH1BiV0P4jTPotssz6VFOdus3+XM2hFwleWt/DVCd2DANB5oj5a9&#10;NY0egBA1UGBl8/+2hMW2lf9TAuVkdMUOw84aO0zk76iKwcqZGBf3+++EVVYF3ZUtIGB8osg8EqCr&#10;g/wSoLHyy5L+vRU0ySQPlGxaouYGooBm5MuHA3DBXjjwpPZGhwNg0nzadWQSYND03cVMR0zV07bF&#10;aNI1J2oJ0s7PDwhaCogGqiN139K8IeJkCtm9Q7EWcOjumhbDRNQYf+LPBpnj45zjkf15fw5hPnjy&#10;dyHMcdWCLG6ogPnTPyKMfxZhDuJ5SxaTkWSF4S7cKfrPLyeMkQQ4owUZJE3HgYd50wEirbDt5iZ3&#10;vpipiuTxxIncOQN6YvIj/pwuIh5XgVSUu5yPCh0yTLoQE7phBlePrcmpBnlC6iOwEeEs8MsEk0v2&#10;ldu4U1ugR4IJlHa97Ktq0WdlX7R/G1PaBOz6ywWa/JcHFJOBtRSD0QSFHA4liEIyYHsQR/yFO1y9&#10;mhzsjof2Zz4KIrLSw13J6Kr1koTP5A0E0h5vVLoczRtvBmlcJlpMNqdIo/z2T65aFwfp5Mcpowih&#10;F4yMwtZUynrO8ciXIcwl0ZxJGKhSeoRRsfEMwuhTCEkYZdKWMKZelJXr7+SMEWRos/cyRZtJJX13&#10;P+TPORtI2JM+QUW9aX2Sit3Scwy4U1A+IcMpXeKCL4kRDpi6xznqrBdOv9XBVnNSL4/Xu/cK3/6f&#10;cPM/AA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jUTK/14EAACXGAAADgAAAAAAAAAAAAAAAAAuAgAAZHJzL2Uyb0RvYy54bWxQ&#10;SwECLQAUAAYACAAAACEAQ2LfetoAAAADAQAADwAAAAAAAAAAAAAAAAC4BgAAZHJzL2Rvd25yZXYu&#10;eG1sUEsFBgAAAAAEAAQA8wAAAL8HAAAAAA==&#10;">
                <v:shape id="Graphic 31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HoYwQAAANsAAAAPAAAAZHJzL2Rvd25yZXYueG1sRI/BasMw&#10;EETvhfyD2EBvjewaSnGihFIohJJL037AYq1lY2tlpK3t/H1VKPQ4zMwb5nBa/ahmiqkPbKDcFaCI&#10;m2B7dga+Pt8enkElQbY4BiYDN0pwOm7uDljbsPAHzVdxKkM41WigE5lqrVPTkce0CxNx9toQPUqW&#10;0WkbcclwP+rHonjSHnvOCx1O9NpRM1y/vYFLP1TvF67K23l20g7SLtG1xtxv15c9KKFV/sN/7bM1&#10;UJXw+yX/AH38AQAA//8DAFBLAQItABQABgAIAAAAIQDb4fbL7gAAAIUBAAATAAAAAAAAAAAAAAAA&#10;AAAAAABbQ29udGVudF9UeXBlc10ueG1sUEsBAi0AFAAGAAgAAAAhAFr0LFu/AAAAFQEAAAsAAAAA&#10;AAAAAAAAAAAAHwEAAF9yZWxzLy5yZWxzUEsBAi0AFAAGAAgAAAAhAEXQehjBAAAA2w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32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48,l,,,3035r3048,l3048,xe" fillcolor="#e2e2e2" stroked="f">
                  <v:path arrowok="t"/>
                </v:shape>
                <v:shape id="Graphic 33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P4ywwAAANsAAAAPAAAAZHJzL2Rvd25yZXYueG1sRI9Bi8Iw&#10;FITvgv8hPMGLaLqKItUosrCwyCpURfD2aJ5NsXkpTdTuv98sCB6HmfmGWa5bW4kHNb50rOBjlIAg&#10;zp0uuVBwOn4N5yB8QNZYOSYFv+Rhvep2lphq9+SMHodQiAhhn6ICE0KdSulzQxb9yNXE0bu6xmKI&#10;simkbvAZ4baS4ySZSYslxwWDNX0aym+Hu1Ww+xmc79llh1fT6nxvaZtN91ul+r12swARqA3v8Kv9&#10;rRVMJvD/Jf4AufoDAAD//wMAUEsBAi0AFAAGAAgAAAAhANvh9svuAAAAhQEAABMAAAAAAAAAAAAA&#10;AAAAAAAAAFtDb250ZW50X1R5cGVzXS54bWxQSwECLQAUAAYACAAAACEAWvQsW78AAAAVAQAACwAA&#10;AAAAAAAAAAAAAAAfAQAAX3JlbHMvLnJlbHNQSwECLQAUAAYACAAAACEA+ED+Ms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34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a/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5BO2v8MAAADbAAAADwAA&#10;AAAAAAAAAAAAAAAHAgAAZHJzL2Rvd25yZXYueG1sUEsFBgAAAAADAAMAtwAAAPcCAAAAAA==&#10;" path="m3048,l,,,13716r3048,l3048,xe" fillcolor="#e2e2e2" stroked="f">
                  <v:path arrowok="t"/>
                </v:shape>
                <v:shape id="Graphic 35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8U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BKpo8UwgAAANsAAAAPAAAA&#10;AAAAAAAAAAAAAAcCAABkcnMvZG93bnJldi54bWxQSwUGAAAAAAMAAwC3AAAA9gIAAAAA&#10;" path="m3047,l,,,3048r3047,l3047,xe" fillcolor="#9f9f9f" stroked="f">
                  <v:path arrowok="t"/>
                </v:shape>
                <v:shape id="Graphic 36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/IbxAAAANsAAAAPAAAAZHJzL2Rvd25yZXYueG1sRI/NasMw&#10;EITvhb6D2EJujZwfQutaDiFQyCEUkrj0ulhby1haGUuNnbePCoUeh5n5him2k7PiSkNoPStYzDMQ&#10;xLXXLTcKqsv78wuIEJE1Ws+k4EYBtuXjQ4G59iOf6HqOjUgQDjkqMDH2uZShNuQwzH1PnLxvPziM&#10;SQ6N1AOOCe6sXGbZRjpsOS0Y7GlvqO7OP07Bab842ouxn2b8eO3WX7pbV6ZSavY07d5ARJrif/iv&#10;fdAKVhv4/ZJ+gCzvAAAA//8DAFBLAQItABQABgAIAAAAIQDb4fbL7gAAAIUBAAATAAAAAAAAAAAA&#10;AAAAAAAAAABbQ29udGVudF9UeXBlc10ueG1sUEsBAi0AFAAGAAgAAAAhAFr0LFu/AAAAFQEAAAsA&#10;AAAAAAAAAAAAAAAAHwEAAF9yZWxzLy5yZWxzUEsBAi0AFAAGAAgAAAAhAJlH8hv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D02E269" w14:textId="77777777" w:rsidR="00073CC8" w:rsidRDefault="00000000">
      <w:pPr>
        <w:pStyle w:val="Textoindependiente"/>
        <w:spacing w:before="183" w:line="360" w:lineRule="auto"/>
        <w:ind w:right="137" w:firstLine="0"/>
      </w:pPr>
      <w:r>
        <w:t>hipoalbuminemia (1.9 g/dl) y proteína C reactiva aumentada (84.8 mg/l) con función renal y hepática</w:t>
      </w:r>
      <w:r>
        <w:rPr>
          <w:spacing w:val="-14"/>
        </w:rPr>
        <w:t xml:space="preserve"> </w:t>
      </w:r>
      <w:r>
        <w:t>normales.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análisis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orina</w:t>
      </w:r>
      <w:r>
        <w:rPr>
          <w:spacing w:val="-14"/>
        </w:rPr>
        <w:t xml:space="preserve"> </w:t>
      </w:r>
      <w:r>
        <w:t>fue</w:t>
      </w:r>
      <w:r>
        <w:rPr>
          <w:spacing w:val="-15"/>
        </w:rPr>
        <w:t xml:space="preserve"> </w:t>
      </w:r>
      <w:r>
        <w:t>normal.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serologías</w:t>
      </w:r>
      <w:r>
        <w:rPr>
          <w:spacing w:val="-16"/>
        </w:rPr>
        <w:t xml:space="preserve"> </w:t>
      </w:r>
      <w:r>
        <w:t>virales</w:t>
      </w:r>
      <w:r>
        <w:rPr>
          <w:spacing w:val="-14"/>
        </w:rPr>
        <w:t xml:space="preserve"> </w:t>
      </w:r>
      <w:r>
        <w:t>(VIH,</w:t>
      </w:r>
      <w:r>
        <w:rPr>
          <w:spacing w:val="-13"/>
        </w:rPr>
        <w:t xml:space="preserve"> </w:t>
      </w:r>
      <w:r>
        <w:t>EBV,</w:t>
      </w:r>
      <w:r>
        <w:rPr>
          <w:spacing w:val="-13"/>
        </w:rPr>
        <w:t xml:space="preserve"> </w:t>
      </w:r>
      <w:r>
        <w:t>CMV,</w:t>
      </w:r>
      <w:r>
        <w:rPr>
          <w:spacing w:val="-13"/>
        </w:rPr>
        <w:t xml:space="preserve"> </w:t>
      </w:r>
      <w:r>
        <w:t>HBV, HCV)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embarazo</w:t>
      </w:r>
      <w:r>
        <w:rPr>
          <w:spacing w:val="-6"/>
        </w:rPr>
        <w:t xml:space="preserve"> </w:t>
      </w:r>
      <w:r>
        <w:t>resultaron</w:t>
      </w:r>
      <w:r>
        <w:rPr>
          <w:spacing w:val="-7"/>
        </w:rPr>
        <w:t xml:space="preserve"> </w:t>
      </w:r>
      <w:r>
        <w:t>negativos.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ecografía</w:t>
      </w:r>
      <w:r>
        <w:rPr>
          <w:spacing w:val="-7"/>
        </w:rPr>
        <w:t xml:space="preserve"> </w:t>
      </w:r>
      <w:r>
        <w:t>abdominal</w:t>
      </w:r>
      <w:r>
        <w:rPr>
          <w:spacing w:val="-9"/>
        </w:rPr>
        <w:t xml:space="preserve"> </w:t>
      </w:r>
      <w:r>
        <w:t>reveló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colección heterogénea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fosa</w:t>
      </w:r>
      <w:r>
        <w:rPr>
          <w:spacing w:val="-7"/>
        </w:rPr>
        <w:t xml:space="preserve"> </w:t>
      </w:r>
      <w:r>
        <w:t>ilíaca</w:t>
      </w:r>
      <w:r>
        <w:rPr>
          <w:spacing w:val="-7"/>
        </w:rPr>
        <w:t xml:space="preserve"> </w:t>
      </w:r>
      <w:r>
        <w:t>derecha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líquido</w:t>
      </w:r>
      <w:r>
        <w:rPr>
          <w:spacing w:val="-9"/>
        </w:rPr>
        <w:t xml:space="preserve"> </w:t>
      </w:r>
      <w:r>
        <w:t>libre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fondo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Douglas.</w:t>
      </w:r>
      <w:r>
        <w:rPr>
          <w:spacing w:val="-6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este hallazgo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sospechó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cuadro</w:t>
      </w:r>
      <w:r>
        <w:rPr>
          <w:spacing w:val="-9"/>
        </w:rPr>
        <w:t xml:space="preserve"> </w:t>
      </w:r>
      <w:r>
        <w:t>infeccioso</w:t>
      </w:r>
      <w:r>
        <w:rPr>
          <w:spacing w:val="-9"/>
        </w:rPr>
        <w:t xml:space="preserve"> </w:t>
      </w:r>
      <w:r>
        <w:t>subagudo</w:t>
      </w:r>
      <w:r>
        <w:rPr>
          <w:spacing w:val="-9"/>
        </w:rPr>
        <w:t xml:space="preserve"> </w:t>
      </w:r>
      <w:r>
        <w:t>compatible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plastrón</w:t>
      </w:r>
      <w:r>
        <w:rPr>
          <w:spacing w:val="-9"/>
        </w:rPr>
        <w:t xml:space="preserve"> </w:t>
      </w:r>
      <w:r>
        <w:t>apendicular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 decidió su internación en clínica pediátrica para diagnóstico y tratamiento.</w:t>
      </w:r>
    </w:p>
    <w:p w14:paraId="42B49C47" w14:textId="77777777" w:rsidR="00073CC8" w:rsidRDefault="00000000">
      <w:pPr>
        <w:pStyle w:val="Textoindependiente"/>
        <w:spacing w:line="360" w:lineRule="auto"/>
        <w:ind w:right="137"/>
      </w:pPr>
      <w:r>
        <w:t>Recibió</w:t>
      </w:r>
      <w:r>
        <w:rPr>
          <w:spacing w:val="-18"/>
        </w:rPr>
        <w:t xml:space="preserve"> </w:t>
      </w:r>
      <w:r>
        <w:t>antibioticoterapia</w:t>
      </w:r>
      <w:r>
        <w:rPr>
          <w:spacing w:val="-17"/>
        </w:rPr>
        <w:t xml:space="preserve"> </w:t>
      </w:r>
      <w:r>
        <w:t>empírica</w:t>
      </w:r>
      <w:r>
        <w:rPr>
          <w:spacing w:val="-17"/>
        </w:rPr>
        <w:t xml:space="preserve"> </w:t>
      </w:r>
      <w:r>
        <w:t>intravenosa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ampicilina-sulbactam</w:t>
      </w:r>
      <w:r>
        <w:rPr>
          <w:spacing w:val="-1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gentamicina durante</w:t>
      </w:r>
      <w:r>
        <w:rPr>
          <w:spacing w:val="-3"/>
        </w:rPr>
        <w:t xml:space="preserve"> </w:t>
      </w:r>
      <w:r>
        <w:t>siete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analgesia.</w:t>
      </w:r>
      <w:r>
        <w:rPr>
          <w:spacing w:val="-1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persistencia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dolor</w:t>
      </w:r>
      <w:r>
        <w:rPr>
          <w:spacing w:val="-2"/>
        </w:rPr>
        <w:t xml:space="preserve"> </w:t>
      </w:r>
      <w:r>
        <w:t>abdominal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hiporexia,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realizó una</w:t>
      </w:r>
      <w:r>
        <w:rPr>
          <w:spacing w:val="-1"/>
        </w:rPr>
        <w:t xml:space="preserve"> </w:t>
      </w:r>
      <w:r>
        <w:t>tomografía</w:t>
      </w:r>
      <w:r>
        <w:rPr>
          <w:spacing w:val="-1"/>
        </w:rPr>
        <w:t xml:space="preserve"> </w:t>
      </w:r>
      <w:r>
        <w:t>computarizada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doble</w:t>
      </w:r>
      <w:r>
        <w:rPr>
          <w:spacing w:val="-1"/>
        </w:rPr>
        <w:t xml:space="preserve"> </w:t>
      </w:r>
      <w:r>
        <w:t>contraste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mostró líquido</w:t>
      </w:r>
      <w:r>
        <w:rPr>
          <w:spacing w:val="-3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cavidad abdo-minal y engrosamiento de las paredes del colon ascendente (Figura 1). La ascitis fue tratada mediante restricción hídrica, incremento progresivo del aporte proteico y una dieta baja en </w:t>
      </w:r>
      <w:r>
        <w:rPr>
          <w:spacing w:val="-2"/>
        </w:rPr>
        <w:t>sodio.</w:t>
      </w:r>
    </w:p>
    <w:p w14:paraId="25DC2A3C" w14:textId="77777777" w:rsidR="00073CC8" w:rsidRDefault="00000000">
      <w:pPr>
        <w:spacing w:before="240"/>
        <w:ind w:left="1"/>
        <w:jc w:val="both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Tomografía</w:t>
      </w:r>
      <w:r>
        <w:rPr>
          <w:spacing w:val="-5"/>
          <w:sz w:val="20"/>
        </w:rPr>
        <w:t xml:space="preserve"> </w:t>
      </w:r>
      <w:r>
        <w:rPr>
          <w:sz w:val="20"/>
        </w:rPr>
        <w:t>computada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abdomen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pelvis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contraste</w:t>
      </w:r>
      <w:r>
        <w:rPr>
          <w:spacing w:val="-5"/>
          <w:sz w:val="20"/>
        </w:rPr>
        <w:t xml:space="preserve"> </w:t>
      </w:r>
      <w:r>
        <w:rPr>
          <w:sz w:val="20"/>
        </w:rPr>
        <w:t>oral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endovenoso</w:t>
      </w:r>
    </w:p>
    <w:p w14:paraId="0A4CFC7E" w14:textId="77777777" w:rsidR="00073CC8" w:rsidRDefault="00000000">
      <w:pPr>
        <w:pStyle w:val="Textoindependiente"/>
        <w:spacing w:before="11"/>
        <w:ind w:left="0" w:firstLine="0"/>
        <w:jc w:val="left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0400" behindDoc="1" locked="0" layoutInCell="1" allowOverlap="1" wp14:anchorId="146EC4F0" wp14:editId="7885DA50">
            <wp:simplePos x="0" y="0"/>
            <wp:positionH relativeFrom="page">
              <wp:posOffset>1890077</wp:posOffset>
            </wp:positionH>
            <wp:positionV relativeFrom="paragraph">
              <wp:posOffset>75901</wp:posOffset>
            </wp:positionV>
            <wp:extent cx="3760507" cy="1937385"/>
            <wp:effectExtent l="0" t="0" r="0" b="0"/>
            <wp:wrapTopAndBottom/>
            <wp:docPr id="37" name="Image 37" descr="Imagen que contiene interior, oscuro, tabla, pequeñ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Imagen que contiene interior, oscuro, tabla, pequeño  El contenido generado por IA puede ser incorrecto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507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F2632" w14:textId="77777777" w:rsidR="00073CC8" w:rsidRDefault="00073CC8">
      <w:pPr>
        <w:pStyle w:val="Textoindependiente"/>
        <w:spacing w:before="28"/>
        <w:ind w:left="0" w:firstLine="0"/>
        <w:jc w:val="left"/>
        <w:rPr>
          <w:sz w:val="20"/>
        </w:rPr>
      </w:pPr>
    </w:p>
    <w:p w14:paraId="16E91D64" w14:textId="77777777" w:rsidR="00073CC8" w:rsidRDefault="00000000">
      <w:pPr>
        <w:spacing w:line="241" w:lineRule="exact"/>
        <w:ind w:right="143"/>
        <w:jc w:val="center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evidencia</w:t>
      </w:r>
      <w:r>
        <w:rPr>
          <w:spacing w:val="-6"/>
          <w:sz w:val="20"/>
        </w:rPr>
        <w:t xml:space="preserve"> </w:t>
      </w:r>
      <w:r>
        <w:rPr>
          <w:sz w:val="20"/>
        </w:rPr>
        <w:t>engrosamiento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paredes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colon</w:t>
      </w:r>
      <w:r>
        <w:rPr>
          <w:spacing w:val="-5"/>
          <w:sz w:val="20"/>
        </w:rPr>
        <w:t xml:space="preserve"> </w:t>
      </w:r>
      <w:r>
        <w:rPr>
          <w:sz w:val="20"/>
        </w:rPr>
        <w:t>ascendente</w:t>
      </w:r>
      <w:r>
        <w:rPr>
          <w:spacing w:val="-7"/>
          <w:sz w:val="20"/>
        </w:rPr>
        <w:t xml:space="preserve"> </w:t>
      </w:r>
      <w:r>
        <w:rPr>
          <w:sz w:val="20"/>
        </w:rPr>
        <w:t>(flecha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roja).</w:t>
      </w:r>
    </w:p>
    <w:p w14:paraId="081934E9" w14:textId="77777777" w:rsidR="00073CC8" w:rsidRDefault="00000000">
      <w:pPr>
        <w:spacing w:line="241" w:lineRule="exact"/>
        <w:ind w:left="1" w:right="143"/>
        <w:jc w:val="center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observan</w:t>
      </w:r>
      <w:r>
        <w:rPr>
          <w:spacing w:val="-8"/>
          <w:sz w:val="20"/>
        </w:rPr>
        <w:t xml:space="preserve"> </w:t>
      </w:r>
      <w:r>
        <w:rPr>
          <w:sz w:val="20"/>
        </w:rPr>
        <w:t>adenomegalias</w:t>
      </w:r>
      <w:r>
        <w:rPr>
          <w:spacing w:val="-7"/>
          <w:sz w:val="20"/>
        </w:rPr>
        <w:t xml:space="preserve"> </w:t>
      </w:r>
      <w:r>
        <w:rPr>
          <w:sz w:val="20"/>
        </w:rPr>
        <w:t>retroperitoneales.</w:t>
      </w:r>
      <w:r>
        <w:rPr>
          <w:spacing w:val="-7"/>
          <w:sz w:val="20"/>
        </w:rPr>
        <w:t xml:space="preserve"> </w:t>
      </w:r>
      <w:r>
        <w:rPr>
          <w:sz w:val="20"/>
        </w:rPr>
        <w:t>Presencia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líquido</w:t>
      </w:r>
      <w:r>
        <w:rPr>
          <w:spacing w:val="-7"/>
          <w:sz w:val="20"/>
        </w:rPr>
        <w:t xml:space="preserve"> </w:t>
      </w:r>
      <w:r>
        <w:rPr>
          <w:sz w:val="20"/>
        </w:rPr>
        <w:t>libre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cavidad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abdominal.</w:t>
      </w:r>
    </w:p>
    <w:p w14:paraId="4A0F8F3C" w14:textId="77777777" w:rsidR="00073CC8" w:rsidRDefault="00000000">
      <w:pPr>
        <w:pStyle w:val="Textoindependiente"/>
        <w:spacing w:before="240" w:line="360" w:lineRule="auto"/>
        <w:ind w:right="134"/>
      </w:pPr>
      <w:r>
        <w:t>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evolución</w:t>
      </w:r>
      <w:r>
        <w:rPr>
          <w:spacing w:val="-5"/>
        </w:rPr>
        <w:t xml:space="preserve"> </w:t>
      </w:r>
      <w:r>
        <w:t>prolongada,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persistencia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síntomas,</w:t>
      </w:r>
      <w:r>
        <w:rPr>
          <w:spacing w:val="-4"/>
        </w:rPr>
        <w:t xml:space="preserve"> </w:t>
      </w:r>
      <w:r>
        <w:t>reactantes</w:t>
      </w:r>
      <w:r>
        <w:rPr>
          <w:spacing w:val="-4"/>
        </w:rPr>
        <w:t xml:space="preserve"> </w:t>
      </w:r>
      <w:r>
        <w:t>inflamatorios elevados, hipoalbuminemia y hallazgos imagenológicos, se plantearon como diagnósticos di-ferenciales</w:t>
      </w:r>
      <w:r>
        <w:rPr>
          <w:spacing w:val="-12"/>
        </w:rPr>
        <w:t xml:space="preserve"> </w:t>
      </w:r>
      <w:r>
        <w:t>TB</w:t>
      </w:r>
      <w:r>
        <w:rPr>
          <w:spacing w:val="-13"/>
        </w:rPr>
        <w:t xml:space="preserve"> </w:t>
      </w:r>
      <w:r>
        <w:t>abdominal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enfermedad</w:t>
      </w:r>
      <w:r>
        <w:rPr>
          <w:spacing w:val="-12"/>
        </w:rPr>
        <w:t xml:space="preserve"> </w:t>
      </w:r>
      <w:r>
        <w:t>inflamatoria</w:t>
      </w:r>
      <w:r>
        <w:rPr>
          <w:spacing w:val="-13"/>
        </w:rPr>
        <w:t xml:space="preserve"> </w:t>
      </w:r>
      <w:r>
        <w:t>intestinal</w:t>
      </w:r>
      <w:r>
        <w:rPr>
          <w:spacing w:val="-12"/>
        </w:rPr>
        <w:t xml:space="preserve"> </w:t>
      </w:r>
      <w:r>
        <w:t>(EII).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descartaron</w:t>
      </w:r>
      <w:r>
        <w:rPr>
          <w:spacing w:val="-13"/>
        </w:rPr>
        <w:t xml:space="preserve"> </w:t>
      </w:r>
      <w:r>
        <w:t>patologías oncológicas (linfoma intestinal o mesentérico, tumores gastrointestinales, carcinomatosis pe-ritoneal o metástasis)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estudios por</w:t>
      </w:r>
      <w:r>
        <w:rPr>
          <w:spacing w:val="-1"/>
        </w:rPr>
        <w:t xml:space="preserve"> </w:t>
      </w:r>
      <w:r>
        <w:t>imágenes, marcadores tumorales (alfa-feto pro-teína y subunidad beta) y hemograma con frotis normal.</w:t>
      </w:r>
    </w:p>
    <w:p w14:paraId="51F6BA4D" w14:textId="77777777" w:rsidR="00073CC8" w:rsidRDefault="00073CC8">
      <w:pPr>
        <w:pStyle w:val="Textoindependiente"/>
        <w:spacing w:line="360" w:lineRule="auto"/>
        <w:sectPr w:rsidR="00073CC8">
          <w:pgSz w:w="11910" w:h="16840"/>
          <w:pgMar w:top="1580" w:right="1275" w:bottom="2580" w:left="1417" w:header="567" w:footer="2394" w:gutter="0"/>
          <w:cols w:space="720"/>
        </w:sectPr>
      </w:pPr>
    </w:p>
    <w:p w14:paraId="0155FD15" w14:textId="77777777" w:rsidR="00073CC8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41408" behindDoc="1" locked="0" layoutInCell="1" allowOverlap="1" wp14:anchorId="421538EE" wp14:editId="4335E4B1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593392A" wp14:editId="7C04B215">
                <wp:extent cx="5759450" cy="20320"/>
                <wp:effectExtent l="0" t="0" r="0" b="8254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CC15D" id="Group 39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e9WgQAAJcYAAAOAAAAZHJzL2Uyb0RvYy54bWzsWVuPmzgUfl+p/wHx3iGEXBo0mWrVdkYr&#10;VW2lTtVnh0tAC5i1nZD593tscwyBDEOmnbYPUaRgwod9bt85x87120OeWfuI8ZQWa9u9mthWVAQ0&#10;TIvt2v52f/v6jW1xQYqQZLSI1vZDxO23N6/+uq5KP5rShGZhxCyYpOB+Va7tRIjSdxweJFFO+BUt&#10;owIexpTlRMAt2zohIxXMnmfOdDJZOBVlYcloEHEOv77XD+0bNX8cR4H4HMc8Ela2tkE2ob6Z+t7I&#10;b+fmmvhbRsokDWoxyDOkyElawKJmqvdEEGvH0t5UeRowymksrgKaOzSO0yBSOoA27qSjzR2ju1Lp&#10;svWrbWnMBKbt2OnZ0waf9nes/Fp+YVp6GH6kwb8c7OJU5dZvP5f32wZ8iFkuXwIlrIOy6IOxaHQQ&#10;VgA/zpfz1WwOhg/g2XTiTWuLBwm4pfdWkHwYfM8hvl5UiWZEqUqIHd6Yh/+Yeb4mpIyU1blU/wuz&#10;0nBtz0CJguQQwnd1tMAvYCW5OKCkBes7Xhvz+fYxehI/2HFxF1FlaLL/yIUO2BBHJMFRcChwyCDs&#10;ZcBnKuCFbUHAM9uCgN/ogC+JkO9J78mhVbU8laCj5NOc7qN7qnBCusv4U7pzPpOzgbANKis66IX3&#10;ZmVbR2jE4LXEmQ1WGRbmRQReNdLzJlM15TBMiicXHodqlMHF8KoXBe+PUEKj3NVquqhNg7Pg1Sir&#10;aQFznofuyxlklEfaD9KXyiHGv2DEdgRxmqXhbZpl0qOcbTfvMmbtCYTK6lZ+aqFbMGAa93VEy9GG&#10;hg9AiAoosLb5fzvCItvK/imAcqC7wAHDwQYHTGTvqMrBKpgYF/eH74SVVgnDtS0gYXyiyDziY6iD&#10;/BKgsfLNgv69EzROJQ+UbFqi+gaygGbky6cDt5cOXGm90ekAmLSYtQOZ+Jg0PXc51xlTjbRvMZu0&#10;3YlWgrLz8xOClgKygRpI2zc0r4k4mUF1b1GsARyHu6bFMBE1xpt480HmeLjmeGR33Z9DmA9T+bkQ&#10;pt+1IItrKmD9hJzdqZ/KeqMJc5TPG7KYiiQ7DHfpzjB+fjlhjCTAGS3IIGlaATzMmxYQaYXXdm1y&#10;F8u5SkGPF07kzhnQE4v3+HO6iXjcBNJQ7moxKnXINOlCTminGdQer6amGuQJqXtgI8JZ4JdJJpfq&#10;K7dxp7ZAjyQTr5dMvGdXX/R/k1OaAux6qyW6/JcnFFOBtRSD2QSFHE4liEIy4PUoj3hLd7h7NTXY&#10;HQ/trtxLIrLTw13J6K71UoTP5A1siTpFWO3hzijCwDxZaLHYnCKNits/uWtdHpWTH6eMIoRWGBmF&#10;V9Mp6zXHI1+GMJdCcyZhoPPoEEb1l2cQRp9CSMIolzaEMf2i7Fx/J2eMIEObvZdp2kwp6Yb7MX/O&#10;2UDCnvQJKupN65NUbLeeY8CthvIJGU7ZEhW+FEY4YGof56izXjj9Vgdb9Um9PF5v3yt883/Czf8A&#10;AAD//wMAUEsDBBQABgAIAAAAIQBDYt962gAAAAMBAAAPAAAAZHJzL2Rvd25yZXYueG1sTI9PS8NA&#10;EMXvgt9hGcGb3aTFfzGbUop6KoKtIN6m2WkSmp0N2W2SfntHL3p58HjDe7/Jl5Nr1UB9aDwbSGcJ&#10;KOLS24YrAx+7l5sHUCEiW2w9k4EzBVgWlxc5ZtaP/E7DNlZKSjhkaKCOscu0DmVNDsPMd8SSHXzv&#10;MIrtK217HKXctXqeJHfaYcOyUGNH65rK4/bkDLyOOK4W6fOwOR7W56/d7dvnJiVjrq+m1ROoSFP8&#10;O4YffEGHQpj2/sQ2qNaAPBJ/VbLH5F7s3sBiDrrI9X/24hsAAP//AwBQSwECLQAUAAYACAAAACEA&#10;toM4kv4AAADhAQAAEwAAAAAAAAAAAAAAAAAAAAAAW0NvbnRlbnRfVHlwZXNdLnhtbFBLAQItABQA&#10;BgAIAAAAIQA4/SH/1gAAAJQBAAALAAAAAAAAAAAAAAAAAC8BAABfcmVscy8ucmVsc1BLAQItABQA&#10;BgAIAAAAIQAYoye9WgQAAJcYAAAOAAAAAAAAAAAAAAAAAC4CAABkcnMvZTJvRG9jLnhtbFBLAQIt&#10;ABQABgAIAAAAIQBDYt962gAAAAMBAAAPAAAAAAAAAAAAAAAAALQGAABkcnMvZG93bnJldi54bWxQ&#10;SwUGAAAAAAQABADzAAAAuwcAAAAA&#10;">
                <v:shape id="Graphic 4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z+vwAAANsAAAAPAAAAZHJzL2Rvd25yZXYueG1sRE/NasJA&#10;EL4X+g7LFLzVjbUUia5SCgURL1ofYMhONiHZ2bA7TeLbdw9Cjx/f/+4w+16NFFMb2MBqWYAiroJt&#10;2Rm4/Xy/bkAlQbbYByYDd0pw2D8/7bC0YeILjVdxKodwKtFAIzKUWqeqIY9pGQbizNUhepQMo9M2&#10;4pTDfa/fiuJDe2w5NzQ40FdDVXf99QbObbc+nXm9uh9HJ3Un9RRdbcziZf7cghKa5V/8cB+tgfe8&#10;Pn/JP0Dv/wAAAP//AwBQSwECLQAUAAYACAAAACEA2+H2y+4AAACFAQAAEwAAAAAAAAAAAAAAAAAA&#10;AAAAW0NvbnRlbnRfVHlwZXNdLnhtbFBLAQItABQABgAIAAAAIQBa9CxbvwAAABUBAAALAAAAAAAA&#10;AAAAAAAAAB8BAABfcmVscy8ucmVsc1BLAQItABQABgAIAAAAIQBymqz+vwAAANsAAAAPAAAAAAAA&#10;AAAAAAAAAAcCAABkcnMvZG93bnJldi54bWxQSwUGAAAAAAMAAwC3AAAA8wIAAAAA&#10;" path="m5759450,254r-3061,l5756389,,3302,,254,r,254l,254,,19926r5759450,l5759450,254xe" fillcolor="#9f9f9f" stroked="f">
                  <v:path arrowok="t"/>
                </v:shape>
                <v:shape id="Graphic 4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NjwwAAANsAAAAPAAAAZHJzL2Rvd25yZXYueG1sRI9PawIx&#10;FMTvhX6H8AreatZS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bXZzY8MAAADbAAAADwAA&#10;AAAAAAAAAAAAAAAHAgAAZHJzL2Rvd25yZXYueG1sUEsFBgAAAAADAAMAtwAAAPcCAAAAAA==&#10;" path="m3048,l,,,3035r3048,l3048,xe" fillcolor="#e2e2e2" stroked="f">
                  <v:path arrowok="t"/>
                </v:shape>
                <v:shape id="Graphic 4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jUwwAAANsAAAAPAAAAZHJzL2Rvd25yZXYueG1sRI9Bi8Iw&#10;FITvC/6H8AQvi6YruyLVKLIgiKxCVQRvj+bZFJuX0kSt/94ICx6HmfmGmc5bW4kbNb50rOBrkIAg&#10;zp0uuVBw2C/7YxA+IGusHJOCB3mYzzofU0y1u3NGt10oRISwT1GBCaFOpfS5IYt+4Gri6J1dYzFE&#10;2RRSN3iPcFvJYZKMpMWS44LBmn4N5Zfd1SrY/H0er9lpg2fT6nxraZ39bNdK9brtYgIiUBve4f/2&#10;Siv4HsLrS/wBcvYEAAD//wMAUEsBAi0AFAAGAAgAAAAhANvh9svuAAAAhQEAABMAAAAAAAAAAAAA&#10;AAAAAAAAAFtDb250ZW50X1R5cGVzXS54bWxQSwECLQAUAAYACAAAACEAWvQsW78AAAAVAQAACwAA&#10;AAAAAAAAAAAAAAAfAQAAX3JlbHMvLnJlbHNQSwECLQAUAAYACAAAACEAzwoo1M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4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F22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M/xdtsMAAADbAAAADwAA&#10;AAAAAAAAAAAAAAAHAgAAZHJzL2Rvd25yZXYueG1sUEsFBgAAAAADAAMAtwAAAPcCAAAAAA==&#10;" path="m3048,l,,,13716r3048,l3048,xe" fillcolor="#e2e2e2" stroked="f">
                  <v:path arrowok="t"/>
                </v:shape>
                <v:shape id="Graphic 4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FnywwAAANsAAAAPAAAAZHJzL2Rvd25yZXYueG1sRI9Ba8JA&#10;FITvBf/D8gre6qYlKSW6ihYCYk+NXnp7Zp9JNPs27K5J+u+7hUKPw8x8w6w2k+nEQM63lhU8LxIQ&#10;xJXVLdcKTsfi6Q2ED8gaO8uk4Js8bNazhxXm2o78SUMZahEh7HNU0ITQ51L6qiGDfmF74uhdrDMY&#10;onS11A7HCDedfEmSV2mw5bjQYE/vDVW38m4UkK2wTMbDx9lei9vXtczcTmdKzR+n7RJEoCn8h//a&#10;e60gTeH3S/wBcv0DAAD//wMAUEsBAi0AFAAGAAgAAAAhANvh9svuAAAAhQEAABMAAAAAAAAAAAAA&#10;AAAAAAAAAFtDb250ZW50X1R5cGVzXS54bWxQSwECLQAUAAYACAAAACEAWvQsW78AAAAVAQAACwAA&#10;AAAAAAAAAAAAAAAfAQAAX3JlbHMvLnJlbHNQSwECLQAUAAYACAAAACEAfexZ8sMAAADbAAAADwAA&#10;AAAAAAAAAAAAAAAHAgAAZHJzL2Rvd25yZXYueG1sUEsFBgAAAAADAAMAtwAAAPcCAAAAAA==&#10;" path="m3047,l,,,3048r3047,l3047,xe" fillcolor="#9f9f9f" stroked="f">
                  <v:path arrowok="t"/>
                </v:shape>
                <v:shape id="Graphic 4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8RwwAAANsAAAAPAAAAZHJzL2Rvd25yZXYueG1sRI9Ba8JA&#10;FITvhf6H5Qne6saSik1dpQiFHqSgpvT6yD6zIbtvQ3Zr4r93BcHjMDPfMKvN6Kw4Ux8azwrmswwE&#10;ceV1w7WC8vj1sgQRIrJG65kUXCjAZv38tMJC+4H3dD7EWiQIhwIVmBi7QspQGXIYZr4jTt7J9w5j&#10;kn0tdY9DgjsrX7NsIR02nBYMdrQ1VLWHf6dgv53v7NHYXzP8vLf5n27z0pRKTSfj5weISGN8hO/t&#10;b60gf4Pbl/QD5PoKAAD//wMAUEsBAi0AFAAGAAgAAAAhANvh9svuAAAAhQEAABMAAAAAAAAAAAAA&#10;AAAAAAAAAFtDb250ZW50X1R5cGVzXS54bWxQSwECLQAUAAYACAAAACEAWvQsW78AAAAVAQAACwAA&#10;AAAAAAAAAAAAAAAfAQAAX3JlbHMvLnJlbHNQSwECLQAUAAYACAAAACEAMZMfEc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ADAD1B0" w14:textId="77777777" w:rsidR="00073CC8" w:rsidRDefault="00000000">
      <w:pPr>
        <w:pStyle w:val="Textoindependiente"/>
        <w:spacing w:before="183" w:line="355" w:lineRule="auto"/>
        <w:ind w:right="137"/>
      </w:pPr>
      <w:r>
        <w:t>Con sospecha de etiología autoinmune, se realizó C3, C4 e inmunoglobulinas con re-sultados</w:t>
      </w:r>
      <w:r>
        <w:rPr>
          <w:spacing w:val="-9"/>
        </w:rPr>
        <w:t xml:space="preserve"> </w:t>
      </w:r>
      <w:r>
        <w:t>normales.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anticuerpos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anti-</w:t>
      </w:r>
      <w:r>
        <w:rPr>
          <w:i/>
          <w:sz w:val="23"/>
        </w:rPr>
        <w:t>Saccharomyces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cerevisiae</w:t>
      </w:r>
      <w:r>
        <w:rPr>
          <w:i/>
          <w:spacing w:val="-10"/>
          <w:sz w:val="23"/>
        </w:rPr>
        <w:t xml:space="preserve"> </w:t>
      </w:r>
      <w:r>
        <w:t>(ASCA),</w:t>
      </w:r>
      <w:r>
        <w:rPr>
          <w:spacing w:val="-8"/>
        </w:rPr>
        <w:t xml:space="preserve"> </w:t>
      </w:r>
      <w:r>
        <w:t>anti-citoplasma de neutrófilos (ANCA), antimitocondriales (AMA), antimúsculo liso (ASMA), anti-microsomales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hígado/riñón</w:t>
      </w:r>
      <w:r>
        <w:rPr>
          <w:spacing w:val="-3"/>
        </w:rPr>
        <w:t xml:space="preserve"> </w:t>
      </w:r>
      <w:r>
        <w:t>(LKM),</w:t>
      </w:r>
      <w:r>
        <w:rPr>
          <w:spacing w:val="-5"/>
        </w:rPr>
        <w:t xml:space="preserve"> </w:t>
      </w:r>
      <w:r>
        <w:t>antinucleares</w:t>
      </w:r>
      <w:r>
        <w:rPr>
          <w:spacing w:val="-3"/>
        </w:rPr>
        <w:t xml:space="preserve"> </w:t>
      </w:r>
      <w:r>
        <w:t>(ANA),</w:t>
      </w:r>
      <w:r>
        <w:rPr>
          <w:spacing w:val="-2"/>
        </w:rPr>
        <w:t xml:space="preserve"> </w:t>
      </w:r>
      <w:r>
        <w:t>anti-célula</w:t>
      </w:r>
      <w:r>
        <w:rPr>
          <w:spacing w:val="-3"/>
        </w:rPr>
        <w:t xml:space="preserve"> </w:t>
      </w:r>
      <w:r>
        <w:t>parietal</w:t>
      </w:r>
      <w:r>
        <w:rPr>
          <w:spacing w:val="-3"/>
        </w:rPr>
        <w:t xml:space="preserve"> </w:t>
      </w:r>
      <w:r>
        <w:t>gástrica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anti-transglutaminasa, resultó negativo.</w:t>
      </w:r>
    </w:p>
    <w:p w14:paraId="17AB3C96" w14:textId="77777777" w:rsidR="00073CC8" w:rsidRDefault="00000000">
      <w:pPr>
        <w:pStyle w:val="Textoindependiente"/>
        <w:spacing w:before="9" w:line="360" w:lineRule="auto"/>
        <w:ind w:right="138"/>
      </w:pPr>
      <w:r>
        <w:t>Con el objetivo</w:t>
      </w:r>
      <w:r>
        <w:rPr>
          <w:spacing w:val="-2"/>
        </w:rPr>
        <w:t xml:space="preserve"> </w:t>
      </w:r>
      <w:r>
        <w:t>de descartar TB abdominal,</w:t>
      </w:r>
      <w:r>
        <w:rPr>
          <w:spacing w:val="-1"/>
        </w:rPr>
        <w:t xml:space="preserve"> </w:t>
      </w:r>
      <w:r>
        <w:t>se realizaron prueba de tuberculina (PPD) cuyo</w:t>
      </w:r>
      <w:r>
        <w:rPr>
          <w:spacing w:val="-18"/>
        </w:rPr>
        <w:t xml:space="preserve"> </w:t>
      </w:r>
      <w:r>
        <w:t>resultado</w:t>
      </w:r>
      <w:r>
        <w:rPr>
          <w:spacing w:val="-17"/>
        </w:rPr>
        <w:t xml:space="preserve"> </w:t>
      </w:r>
      <w:r>
        <w:t>fue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0</w:t>
      </w:r>
      <w:r>
        <w:rPr>
          <w:spacing w:val="-17"/>
        </w:rPr>
        <w:t xml:space="preserve"> </w:t>
      </w:r>
      <w:r>
        <w:t>mm,</w:t>
      </w:r>
      <w:r>
        <w:rPr>
          <w:spacing w:val="-18"/>
        </w:rPr>
        <w:t xml:space="preserve"> </w:t>
      </w:r>
      <w:r>
        <w:t>radiografía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tórax</w:t>
      </w:r>
      <w:r>
        <w:rPr>
          <w:spacing w:val="-17"/>
        </w:rPr>
        <w:t xml:space="preserve"> </w:t>
      </w:r>
      <w:r>
        <w:t>sin</w:t>
      </w:r>
      <w:r>
        <w:rPr>
          <w:spacing w:val="-17"/>
        </w:rPr>
        <w:t xml:space="preserve"> </w:t>
      </w:r>
      <w:r>
        <w:t>hallazgos</w:t>
      </w:r>
      <w:r>
        <w:rPr>
          <w:spacing w:val="-18"/>
        </w:rPr>
        <w:t xml:space="preserve"> </w:t>
      </w:r>
      <w:r>
        <w:t>patológicos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seriados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 xml:space="preserve">esputo para TB con baciloscopía y cultivo negativos. En el catastro familiar no se obtuvieron datos </w:t>
      </w:r>
      <w:r>
        <w:rPr>
          <w:spacing w:val="-2"/>
        </w:rPr>
        <w:t>relevantes.</w:t>
      </w:r>
    </w:p>
    <w:p w14:paraId="1F3FF7CC" w14:textId="77777777" w:rsidR="00073CC8" w:rsidRDefault="00000000">
      <w:pPr>
        <w:pStyle w:val="Textoindependiente"/>
        <w:spacing w:line="360" w:lineRule="auto"/>
        <w:ind w:right="136"/>
      </w:pPr>
      <w:r>
        <w:t>La paciente fue evaluada de forma multidisciplinaria en conjunto con los servicios de Gastroenterología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Tisiología.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realizó</w:t>
      </w:r>
      <w:r>
        <w:rPr>
          <w:spacing w:val="-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videoendoscopía</w:t>
      </w:r>
      <w:r>
        <w:rPr>
          <w:spacing w:val="-2"/>
        </w:rPr>
        <w:t xml:space="preserve"> </w:t>
      </w:r>
      <w:r>
        <w:t>digestiva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evidenció</w:t>
      </w:r>
      <w:r>
        <w:rPr>
          <w:spacing w:val="-2"/>
        </w:rPr>
        <w:t xml:space="preserve"> </w:t>
      </w:r>
      <w:r>
        <w:t>altera-ción de la anatomía del ciego y la válvula ileocecal con presencia de úlceras profundas con fibrina, edema, friabilidad y mamelonadas (Figura 2).</w:t>
      </w:r>
    </w:p>
    <w:p w14:paraId="74121483" w14:textId="77777777" w:rsidR="00073CC8" w:rsidRDefault="00000000">
      <w:pPr>
        <w:spacing w:before="240"/>
        <w:ind w:left="1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Videoendoscopía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colonoscopía</w:t>
      </w:r>
    </w:p>
    <w:p w14:paraId="74A9E9C3" w14:textId="77777777" w:rsidR="00073CC8" w:rsidRDefault="00000000">
      <w:pPr>
        <w:pStyle w:val="Textoindependiente"/>
        <w:spacing w:before="10"/>
        <w:ind w:left="0" w:firstLine="0"/>
        <w:jc w:val="left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1936" behindDoc="1" locked="0" layoutInCell="1" allowOverlap="1" wp14:anchorId="5B30C7D0" wp14:editId="796E5DE3">
            <wp:simplePos x="0" y="0"/>
            <wp:positionH relativeFrom="page">
              <wp:posOffset>2358389</wp:posOffset>
            </wp:positionH>
            <wp:positionV relativeFrom="paragraph">
              <wp:posOffset>75755</wp:posOffset>
            </wp:positionV>
            <wp:extent cx="2852325" cy="2878645"/>
            <wp:effectExtent l="0" t="0" r="0" b="0"/>
            <wp:wrapTopAndBottom/>
            <wp:docPr id="46" name="Image 46" descr="Un conjunto de imágenes de una persona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Un conjunto de imágenes de una persona  El contenido generado por IA puede ser incorrecto.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325" cy="287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9C791" w14:textId="77777777" w:rsidR="00073CC8" w:rsidRDefault="00000000">
      <w:pPr>
        <w:spacing w:before="129"/>
        <w:ind w:left="11" w:firstLine="897"/>
        <w:rPr>
          <w:sz w:val="20"/>
        </w:rPr>
      </w:pPr>
      <w:r>
        <w:rPr>
          <w:sz w:val="20"/>
        </w:rPr>
        <w:t>Colon con mucosa edematizada en todo el recorrido. Ciego con anatomía alterada, úlceras profundas</w:t>
      </w:r>
      <w:r>
        <w:rPr>
          <w:spacing w:val="-4"/>
          <w:sz w:val="20"/>
        </w:rPr>
        <w:t xml:space="preserve"> </w:t>
      </w:r>
      <w:r>
        <w:rPr>
          <w:sz w:val="20"/>
        </w:rPr>
        <w:t>cubiertas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fibrina,</w:t>
      </w:r>
      <w:r>
        <w:rPr>
          <w:spacing w:val="-4"/>
          <w:sz w:val="20"/>
        </w:rPr>
        <w:t xml:space="preserve"> </w:t>
      </w:r>
      <w:r>
        <w:rPr>
          <w:sz w:val="20"/>
        </w:rPr>
        <w:t>edema,</w:t>
      </w:r>
      <w:r>
        <w:rPr>
          <w:spacing w:val="-4"/>
          <w:sz w:val="20"/>
        </w:rPr>
        <w:t xml:space="preserve"> </w:t>
      </w:r>
      <w:r>
        <w:rPr>
          <w:sz w:val="20"/>
        </w:rPr>
        <w:t>eritema,</w:t>
      </w:r>
      <w:r>
        <w:rPr>
          <w:spacing w:val="-4"/>
          <w:sz w:val="20"/>
        </w:rPr>
        <w:t xml:space="preserve"> </w:t>
      </w:r>
      <w:r>
        <w:rPr>
          <w:sz w:val="20"/>
        </w:rPr>
        <w:t>friabilidad,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aspecto</w:t>
      </w:r>
      <w:r>
        <w:rPr>
          <w:spacing w:val="-4"/>
          <w:sz w:val="20"/>
        </w:rPr>
        <w:t xml:space="preserve"> </w:t>
      </w:r>
      <w:r>
        <w:rPr>
          <w:sz w:val="20"/>
        </w:rPr>
        <w:t>mamelonado.</w:t>
      </w:r>
      <w:r>
        <w:rPr>
          <w:spacing w:val="-4"/>
          <w:sz w:val="20"/>
        </w:rPr>
        <w:t xml:space="preserve"> </w:t>
      </w:r>
      <w:r>
        <w:rPr>
          <w:sz w:val="20"/>
        </w:rPr>
        <w:t>Válvula</w:t>
      </w:r>
      <w:r>
        <w:rPr>
          <w:spacing w:val="-3"/>
          <w:sz w:val="20"/>
        </w:rPr>
        <w:t xml:space="preserve"> </w:t>
      </w:r>
      <w:r>
        <w:rPr>
          <w:sz w:val="20"/>
        </w:rPr>
        <w:t>ileocecal</w:t>
      </w:r>
    </w:p>
    <w:p w14:paraId="1BE9C48B" w14:textId="77777777" w:rsidR="00073CC8" w:rsidRDefault="00000000">
      <w:pPr>
        <w:spacing w:before="2"/>
        <w:ind w:left="1520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anatomía</w:t>
      </w:r>
      <w:r>
        <w:rPr>
          <w:spacing w:val="-6"/>
          <w:sz w:val="20"/>
        </w:rPr>
        <w:t xml:space="preserve"> </w:t>
      </w:r>
      <w:r>
        <w:rPr>
          <w:sz w:val="20"/>
        </w:rPr>
        <w:t>alterada.</w:t>
      </w:r>
      <w:r>
        <w:rPr>
          <w:spacing w:val="-7"/>
          <w:sz w:val="20"/>
        </w:rPr>
        <w:t xml:space="preserve"> </w:t>
      </w:r>
      <w:r>
        <w:rPr>
          <w:sz w:val="20"/>
        </w:rPr>
        <w:t>Afectación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íleon</w:t>
      </w:r>
      <w:r>
        <w:rPr>
          <w:spacing w:val="-7"/>
          <w:sz w:val="20"/>
        </w:rPr>
        <w:t xml:space="preserve"> </w:t>
      </w:r>
      <w:r>
        <w:rPr>
          <w:sz w:val="20"/>
        </w:rPr>
        <w:t>terminal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ulceraciones.</w:t>
      </w:r>
    </w:p>
    <w:p w14:paraId="7225CB2E" w14:textId="77777777" w:rsidR="00073CC8" w:rsidRDefault="00000000">
      <w:pPr>
        <w:pStyle w:val="Textoindependiente"/>
        <w:spacing w:before="240" w:line="357" w:lineRule="auto"/>
        <w:ind w:right="136"/>
      </w:pPr>
      <w:r>
        <w:t>Se tomaron biopsias para anatomía patológica, cultivo y PCR (PCR real time, kit no comercial) para MTBC,</w:t>
      </w:r>
      <w:r>
        <w:rPr>
          <w:spacing w:val="-1"/>
        </w:rPr>
        <w:t xml:space="preserve"> </w:t>
      </w:r>
      <w:r>
        <w:t>esta última</w:t>
      </w:r>
      <w:r>
        <w:rPr>
          <w:spacing w:val="-2"/>
        </w:rPr>
        <w:t xml:space="preserve"> </w:t>
      </w:r>
      <w:r>
        <w:t>con resultado</w:t>
      </w:r>
      <w:r>
        <w:rPr>
          <w:spacing w:val="-4"/>
        </w:rPr>
        <w:t xml:space="preserve"> </w:t>
      </w:r>
      <w:r>
        <w:t>negativo.</w:t>
      </w:r>
      <w:r>
        <w:rPr>
          <w:spacing w:val="-1"/>
        </w:rPr>
        <w:t xml:space="preserve"> </w:t>
      </w:r>
      <w:r>
        <w:t>No se realizó ensayo de</w:t>
      </w:r>
      <w:r>
        <w:rPr>
          <w:spacing w:val="-3"/>
        </w:rPr>
        <w:t xml:space="preserve"> </w:t>
      </w:r>
      <w:r>
        <w:t>liberación</w:t>
      </w:r>
    </w:p>
    <w:p w14:paraId="2EF096E1" w14:textId="77777777" w:rsidR="00073CC8" w:rsidRDefault="00073CC8">
      <w:pPr>
        <w:pStyle w:val="Textoindependiente"/>
        <w:spacing w:line="357" w:lineRule="auto"/>
        <w:sectPr w:rsidR="00073CC8">
          <w:pgSz w:w="11910" w:h="16840"/>
          <w:pgMar w:top="1580" w:right="1275" w:bottom="2580" w:left="1417" w:header="567" w:footer="2394" w:gutter="0"/>
          <w:cols w:space="720"/>
        </w:sectPr>
      </w:pPr>
    </w:p>
    <w:p w14:paraId="5ED8F041" w14:textId="77777777" w:rsidR="00073CC8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43456" behindDoc="1" locked="0" layoutInCell="1" allowOverlap="1" wp14:anchorId="1A14B9D0" wp14:editId="28292D37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4EB869DA" wp14:editId="13C1A5FE">
                <wp:extent cx="5759450" cy="20320"/>
                <wp:effectExtent l="0" t="0" r="0" b="8254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4476E" id="Group 48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/KEVwQAAJcYAAAOAAAAZHJzL2Uyb0RvYy54bWzsWV2PmzgUfV9p/wPifYcQ8tGgyVSrtjNa&#10;qWordVb77IAJaAGztvMx/36vba4hkFIy7bR9iEaKDRzs63vvOdd4bl8fi9zZUy4yVq5d/2biOrSM&#10;WJyV27X79+P9H69cR0hSxiRnJV27T1S4r+9+/+32UIV0ylKWx5Q7MEgpwkO1dlMpq9DzRJTSgogb&#10;VtESHiaMF0TCJd96MScHGL3IvelksvAOjMcVZxEVAu6+NQ/dOz1+ktBIfkwSQaWTr12wTepfrn83&#10;6te7uyXhlpMqzaLaDPIMKwqSlTCpHeotkcTZ8aw3VJFFnAmWyJuIFR5Lkiyieg2wGn/SWc0DZ7tK&#10;r2UbHraVdRO4tuOnZw8bfdg/8Opz9Ykb66H7nkX/CvCLd6i2Yfu5ut424GPCC/USLMI5ao8+WY/S&#10;o3QiuDlfzlezOTg+gmfTSTCtPR6lEJbeW1H6bvA9j4RmUm2aNeVQQe6Ixj3i29zzOSUV1V4Xavmf&#10;uJPFa3e2cp2SFJDCD3W2wB3wkpocUMqD9ZWonfl8/9h1kjDaCflAmXY02b8X0iRsjD2SYi86ltjl&#10;kPYq4XOd8NJ1IOG560DCb0zCV0Sq91T0VNc5tCKVYqDU04Lt6SPTOKnCZeOpwjmfqdHA2AaVlx30&#10;IngFjjtBIwbbCke2WJ0kMC4isDXIIJhM9ZDDMGWemngcqlkMToatmRRSeMQiDMpfraaL2jU4CrZ2&#10;sYYWMOZl6L6dUc4ENXFQsdQBsfEFJ7YzSLA8i++zPFcRFXy7eZNzZ08gVVb36q82ugUDponQZLTq&#10;bVj8BIQ4AAXWrvhvRzh1nfyvEiin1BU7HDsb7HCZv2Fag3UycSEfj/8QXjkVdNeuBMH4wJB5JMRU&#10;B/sVwGDVmyX7cydZkikeaNuMRfUFqIBh5IvLgdK0UzmAO2DTaDkAJi1m7UQmIYpm4C/nRjF1z8QW&#10;1aQdTvQSlJ3vLwjGClAD3VG+b2heE3Eyg+reolgDOE13Q4thIhpMMAnmg8wJcM7xyO6834cw76bq&#10;70qY/q4FWVxToa6fc79HGP8iwpzoeUMWW5HUDsNf+jPMnx9OGGsJcMYYMkiaVgIP86YFRFph265N&#10;/mIJPjZigc+x7fD1AuiZyXv8Ob+J+LILlKP81WKUdCiZ9EET2jKDq8LW1lSLPGN1D2xNuAj8MmJy&#10;rb7qM+7cJ9AXxAQ2gJ3qq6X4WdUX499oSlOA/WC1xJD/cEGxFdhYMagmaOSwlCAKyYDtiY4ES394&#10;92prsD8e2p25JyJqp4dfJaN3rdcifCFvgh5vgguLMIygCi0Wm3Ok0Xn7K+9alyfl5Nspownxlcpr&#10;5hyPfBnCXAvNhYSBM4ROodGHHqMLDe5aFWF0SBvC2P2i2rn+TM5YQ4Y+9l5m02ZLSTfdz1WmMZgx&#10;BDMfrV9FtreeY8CtDSV8Fw/JwTlf4oKvhREOmNrHOfqsF06/9cFWfVKvjtfb1xrf/D/h7n8AAAD/&#10;/wMAUEsDBBQABgAIAAAAIQBDYt962gAAAAMBAAAPAAAAZHJzL2Rvd25yZXYueG1sTI9PS8NAEMXv&#10;gt9hGcGb3aTFfzGbUop6KoKtIN6m2WkSmp0N2W2SfntHL3p58HjDe7/Jl5Nr1UB9aDwbSGcJKOLS&#10;24YrAx+7l5sHUCEiW2w9k4EzBVgWlxc5ZtaP/E7DNlZKSjhkaKCOscu0DmVNDsPMd8SSHXzvMIrt&#10;K217HKXctXqeJHfaYcOyUGNH65rK4/bkDLyOOK4W6fOwOR7W56/d7dvnJiVjrq+m1ROoSFP8O4Yf&#10;fEGHQpj2/sQ2qNaAPBJ/VbLH5F7s3sBiDrrI9X/24hsAAP//AwBQSwECLQAUAAYACAAAACEAtoM4&#10;kv4AAADhAQAAEwAAAAAAAAAAAAAAAAAAAAAAW0NvbnRlbnRfVHlwZXNdLnhtbFBLAQItABQABgAI&#10;AAAAIQA4/SH/1gAAAJQBAAALAAAAAAAAAAAAAAAAAC8BAABfcmVscy8ucmVsc1BLAQItABQABgAI&#10;AAAAIQCAh/KEVwQAAJcYAAAOAAAAAAAAAAAAAAAAAC4CAABkcnMvZTJvRG9jLnhtbFBLAQItABQA&#10;BgAIAAAAIQBDYt962gAAAAMBAAAPAAAAAAAAAAAAAAAAALEGAABkcnMvZG93bnJldi54bWxQSwUG&#10;AAAAAAQABADzAAAAuAcAAAAA&#10;">
                <v:shape id="Graphic 49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VjwgAAANsAAAAPAAAAZHJzL2Rvd25yZXYueG1sRI/BasMw&#10;EETvhf6D2EJvjZymlNSNEkKhEEouTfIBi7WWja2VkTa28/dVodDjMDNvmM1u9r0aKaY2sIHlogBF&#10;XAXbsjNwOX8+rUElQbbYByYDN0qw297fbbC0YeJvGk/iVIZwKtFAIzKUWqeqIY9pEQbi7NUhepQs&#10;o9M24pThvtfPRfGqPbacFxoc6KOhqjtdvYFj262+jrxa3g6jk7qTeoquNubxYd6/gxKa5T/81z5Y&#10;Ay9v8Psl/wC9/QEAAP//AwBQSwECLQAUAAYACAAAACEA2+H2y+4AAACFAQAAEwAAAAAAAAAAAAAA&#10;AAAAAAAAW0NvbnRlbnRfVHlwZXNdLnhtbFBLAQItABQABgAIAAAAIQBa9CxbvwAAABUBAAALAAAA&#10;AAAAAAAAAAAAAB8BAABfcmVscy8ucmVsc1BLAQItABQABgAIAAAAIQDjoAVj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50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Al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h+NAJcAAAADbAAAADwAAAAAA&#10;AAAAAAAAAAAHAgAAZHJzL2Rvd25yZXYueG1sUEsFBgAAAAADAAMAtwAAAPQCAAAAAA==&#10;" path="m3048,l,,,3035r3048,l3048,xe" fillcolor="#e2e2e2" stroked="f">
                  <v:path arrowok="t"/>
                </v:shape>
                <v:shape id="Graphic 51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SB+wwAAANsAAAAPAAAAZHJzL2Rvd25yZXYueG1sRI9Bi8Iw&#10;FITvgv8hPMGLaOqCy1KNIgsLi6jQugjeHs2zKTYvpYla/70RhD0OM/MNs1h1thY3an3lWMF0koAg&#10;LpyuuFTwd/gZf4HwAVlj7ZgUPMjDatnvLTDV7s4Z3fJQighhn6ICE0KTSukLQxb9xDXE0Tu71mKI&#10;si2lbvEe4baWH0nyKS1WHBcMNvRtqLjkV6tgtx0dr9lph2fT6WJvaZPN9hulhoNuPQcRqAv/4Xf7&#10;VyuYTeH1Jf4AuXwCAAD//wMAUEsBAi0AFAAGAAgAAAAhANvh9svuAAAAhQEAABMAAAAAAAAAAAAA&#10;AAAAAAAAAFtDb250ZW50X1R5cGVzXS54bWxQSwECLQAUAAYACAAAACEAWvQsW78AAAAVAQAACwAA&#10;AAAAAAAAAAAAAAAfAQAAX3JlbHMvLnJlbHNQSwECLQAUAAYACAAAACEAugEgfs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52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7wwwAAANsAAAAPAAAAZHJzL2Rvd25yZXYueG1sRI9Ba8JA&#10;FITvgv9heQUvopsKlp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2Wlu8MMAAADbAAAADwAA&#10;AAAAAAAAAAAAAAAHAgAAZHJzL2Rvd25yZXYueG1sUEsFBgAAAAADAAMAtwAAAPcCAAAAAA==&#10;" path="m3048,l,,,13716r3048,l3048,xe" fillcolor="#e2e2e2" stroked="f">
                  <v:path arrowok="t"/>
                </v:shape>
                <v:shape id="Graphic 53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db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aRT+PsSf4Bc/gIAAP//AwBQSwECLQAUAAYACAAAACEA2+H2y+4AAACFAQAAEwAAAAAAAAAAAAAA&#10;AAAAAAAAW0NvbnRlbnRfVHlwZXNdLnhtbFBLAQItABQABgAIAAAAIQBa9CxbvwAAABUBAAALAAAA&#10;AAAAAAAAAAAAAB8BAABfcmVscy8ucmVsc1BLAQItABQABgAIAAAAIQB33FdbwgAAANsAAAAPAAAA&#10;AAAAAAAAAAAAAAcCAABkcnMvZG93bnJldi54bWxQSwUGAAAAAAMAAwC3AAAA9gIAAAAA&#10;" path="m3047,l,,,3048r3047,l3047,xe" fillcolor="#9f9f9f" stroked="f">
                  <v:path arrowok="t"/>
                </v:shape>
                <v:shape id="Graphic 54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xXwwAAANsAAAAPAAAAZHJzL2Rvd25yZXYueG1sRI9Ba8JA&#10;FITvhf6H5Qne6saSik1dpQiFHqSgpvT6yD6zIbtvQ3Zr4r93BcHjMDPfMKvN6Kw4Ux8azwrmswwE&#10;ceV1w7WC8vj1sgQRIrJG65kUXCjAZv38tMJC+4H3dD7EWiQIhwIVmBi7QspQGXIYZr4jTt7J9w5j&#10;kn0tdY9DgjsrX7NsIR02nBYMdrQ1VLWHf6dgv53v7NHYXzP8vLf5n27z0pRKTSfj5weISGN8hO/t&#10;b63gLYfbl/QD5PoKAAD//wMAUEsBAi0AFAAGAAgAAAAhANvh9svuAAAAhQEAABMAAAAAAAAAAAAA&#10;AAAAAAAAAFtDb250ZW50X1R5cGVzXS54bWxQSwECLQAUAAYACAAAACEAWvQsW78AAAAVAQAACwAA&#10;AAAAAAAAAAAAAAAfAQAAX3JlbHMvLnJlbHNQSwECLQAUAAYACAAAACEA2wYsV8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385E87F" w14:textId="77777777" w:rsidR="00073CC8" w:rsidRDefault="00000000">
      <w:pPr>
        <w:pStyle w:val="Textoindependiente"/>
        <w:spacing w:before="183" w:line="360" w:lineRule="auto"/>
        <w:ind w:right="137" w:firstLine="0"/>
      </w:pPr>
      <w:r>
        <w:t>de interferón gamma por falta de disponibilidad. La enteroresonancia magnética mostró en-grosamiento parietal concéntrico en ciego y colon ascendente y múltiples imágenes ganglio-nares adenomegálicas adyacentes (Figura 3).</w:t>
      </w:r>
    </w:p>
    <w:p w14:paraId="033525C9" w14:textId="77777777" w:rsidR="00073CC8" w:rsidRDefault="00000000">
      <w:pPr>
        <w:spacing w:before="241"/>
        <w:ind w:left="1"/>
        <w:jc w:val="both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Enteroresonancia</w:t>
      </w:r>
      <w:r>
        <w:rPr>
          <w:spacing w:val="-7"/>
          <w:sz w:val="20"/>
        </w:rPr>
        <w:t xml:space="preserve"> </w:t>
      </w:r>
      <w:r>
        <w:rPr>
          <w:sz w:val="20"/>
        </w:rPr>
        <w:t>magnética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resonancia</w:t>
      </w:r>
      <w:r>
        <w:rPr>
          <w:spacing w:val="-4"/>
          <w:sz w:val="20"/>
        </w:rPr>
        <w:t xml:space="preserve"> </w:t>
      </w:r>
      <w:r>
        <w:rPr>
          <w:sz w:val="20"/>
        </w:rPr>
        <w:t>magnética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abdomen</w:t>
      </w:r>
    </w:p>
    <w:p w14:paraId="28F734BC" w14:textId="77777777" w:rsidR="00073CC8" w:rsidRDefault="00000000">
      <w:pPr>
        <w:pStyle w:val="Textoindependiente"/>
        <w:spacing w:before="9"/>
        <w:ind w:left="0" w:firstLine="0"/>
        <w:jc w:val="left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3472" behindDoc="1" locked="0" layoutInCell="1" allowOverlap="1" wp14:anchorId="0709B3EE" wp14:editId="1A485CD9">
            <wp:simplePos x="0" y="0"/>
            <wp:positionH relativeFrom="page">
              <wp:posOffset>2732404</wp:posOffset>
            </wp:positionH>
            <wp:positionV relativeFrom="paragraph">
              <wp:posOffset>75230</wp:posOffset>
            </wp:positionV>
            <wp:extent cx="2083999" cy="2107501"/>
            <wp:effectExtent l="0" t="0" r="0" b="0"/>
            <wp:wrapTopAndBottom/>
            <wp:docPr id="55" name="Image 55" descr="Un dibujo de una persona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Un dibujo de una persona  El contenido generado por IA puede ser incorrecto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999" cy="2107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</w:rPr>
        <w:drawing>
          <wp:anchor distT="0" distB="0" distL="0" distR="0" simplePos="0" relativeHeight="487593984" behindDoc="1" locked="0" layoutInCell="1" allowOverlap="1" wp14:anchorId="651EAAD3" wp14:editId="648C511E">
            <wp:simplePos x="0" y="0"/>
            <wp:positionH relativeFrom="page">
              <wp:posOffset>2070417</wp:posOffset>
            </wp:positionH>
            <wp:positionV relativeFrom="paragraph">
              <wp:posOffset>2265992</wp:posOffset>
            </wp:positionV>
            <wp:extent cx="3423507" cy="2056256"/>
            <wp:effectExtent l="0" t="0" r="0" b="0"/>
            <wp:wrapTopAndBottom/>
            <wp:docPr id="56" name="Image 56" descr="Un dibujo de una persona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Un dibujo de una persona  El contenido generado por IA puede ser incorrecto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507" cy="2056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EEA4A" w14:textId="77777777" w:rsidR="00073CC8" w:rsidRDefault="00073CC8">
      <w:pPr>
        <w:pStyle w:val="Textoindependiente"/>
        <w:spacing w:before="10"/>
        <w:ind w:left="0" w:firstLine="0"/>
        <w:jc w:val="left"/>
        <w:rPr>
          <w:sz w:val="8"/>
        </w:rPr>
      </w:pPr>
    </w:p>
    <w:p w14:paraId="075EE923" w14:textId="77777777" w:rsidR="00073CC8" w:rsidRDefault="00000000">
      <w:pPr>
        <w:spacing w:before="121"/>
        <w:ind w:left="20" w:right="163" w:hanging="2"/>
        <w:jc w:val="center"/>
        <w:rPr>
          <w:sz w:val="20"/>
        </w:rPr>
      </w:pPr>
      <w:r>
        <w:rPr>
          <w:sz w:val="20"/>
        </w:rPr>
        <w:t>Engrosamiento parietal concéntrico a nivel del ciego y porción distal de colon ascendente, con un es-pesor parietal máximo de 14 mm (flechas rojas), asociado a múltiples imágenes ganglionares adya-centes</w:t>
      </w:r>
      <w:r>
        <w:rPr>
          <w:spacing w:val="-3"/>
          <w:sz w:val="20"/>
        </w:rPr>
        <w:t xml:space="preserve"> </w:t>
      </w:r>
      <w:r>
        <w:rPr>
          <w:sz w:val="20"/>
        </w:rPr>
        <w:t>(triángulos</w:t>
      </w:r>
      <w:r>
        <w:rPr>
          <w:spacing w:val="-3"/>
          <w:sz w:val="20"/>
        </w:rPr>
        <w:t xml:space="preserve"> </w:t>
      </w:r>
      <w:r>
        <w:rPr>
          <w:sz w:val="20"/>
        </w:rPr>
        <w:t>rojos),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ellas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rango</w:t>
      </w:r>
      <w:r>
        <w:rPr>
          <w:spacing w:val="-3"/>
          <w:sz w:val="20"/>
        </w:rPr>
        <w:t xml:space="preserve"> </w:t>
      </w:r>
      <w:r>
        <w:rPr>
          <w:sz w:val="20"/>
        </w:rPr>
        <w:t>adenomegálico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mm,</w:t>
      </w:r>
      <w:r>
        <w:rPr>
          <w:spacing w:val="-3"/>
          <w:sz w:val="20"/>
        </w:rPr>
        <w:t xml:space="preserve"> </w:t>
      </w:r>
      <w:r>
        <w:rPr>
          <w:sz w:val="20"/>
        </w:rPr>
        <w:t>ingurgitación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vasa</w:t>
      </w:r>
      <w:r>
        <w:rPr>
          <w:spacing w:val="-2"/>
          <w:sz w:val="20"/>
        </w:rPr>
        <w:t xml:space="preserve"> </w:t>
      </w:r>
      <w:r>
        <w:rPr>
          <w:sz w:val="20"/>
        </w:rPr>
        <w:t>recta y trabeculación de los planos grasos adyacentes.</w:t>
      </w:r>
    </w:p>
    <w:p w14:paraId="5F22856E" w14:textId="77777777" w:rsidR="00073CC8" w:rsidRDefault="00000000">
      <w:pPr>
        <w:pStyle w:val="Textoindependiente"/>
        <w:spacing w:before="241" w:line="360" w:lineRule="auto"/>
        <w:ind w:right="135"/>
      </w:pPr>
      <w:r>
        <w:t>Pese a no contar con un diagnóstico confirmado, pero con alta sospecha clínica y ha-llazgos en estudios complementarios sugestivos de TB intestinal, se indicó tratamiento anti-fímico con rifampicina 300 mg/día, isoniacida 150</w:t>
      </w:r>
      <w:r>
        <w:rPr>
          <w:spacing w:val="-1"/>
        </w:rPr>
        <w:t xml:space="preserve"> </w:t>
      </w:r>
      <w:r>
        <w:t>mg/día, pirazinamida</w:t>
      </w:r>
      <w:r>
        <w:rPr>
          <w:spacing w:val="-1"/>
        </w:rPr>
        <w:t xml:space="preserve"> </w:t>
      </w:r>
      <w:r>
        <w:t>1500 mg/día</w:t>
      </w:r>
      <w:r>
        <w:rPr>
          <w:spacing w:val="-1"/>
        </w:rPr>
        <w:t xml:space="preserve"> </w:t>
      </w:r>
      <w:r>
        <w:t>y etam-butol</w:t>
      </w:r>
      <w:r>
        <w:rPr>
          <w:spacing w:val="-2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mg/día.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mejoría</w:t>
      </w:r>
      <w:r>
        <w:rPr>
          <w:spacing w:val="-2"/>
        </w:rPr>
        <w:t xml:space="preserve"> </w:t>
      </w:r>
      <w:r>
        <w:t>clínica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otorgó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egreso</w:t>
      </w:r>
      <w:r>
        <w:rPr>
          <w:spacing w:val="-2"/>
        </w:rPr>
        <w:t xml:space="preserve"> </w:t>
      </w:r>
      <w:r>
        <w:t>hospitalario</w:t>
      </w:r>
      <w:r>
        <w:rPr>
          <w:spacing w:val="-6"/>
        </w:rPr>
        <w:t xml:space="preserve"> </w:t>
      </w:r>
      <w:r>
        <w:t>luego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 internación en sala, a la espera de resultados de cultivos.</w:t>
      </w:r>
    </w:p>
    <w:p w14:paraId="4A65C31F" w14:textId="77777777" w:rsidR="00073CC8" w:rsidRDefault="00073CC8">
      <w:pPr>
        <w:pStyle w:val="Textoindependiente"/>
        <w:spacing w:line="360" w:lineRule="auto"/>
        <w:sectPr w:rsidR="00073CC8">
          <w:pgSz w:w="11910" w:h="16840"/>
          <w:pgMar w:top="1580" w:right="1275" w:bottom="2580" w:left="1417" w:header="567" w:footer="2394" w:gutter="0"/>
          <w:cols w:space="720"/>
        </w:sectPr>
      </w:pPr>
    </w:p>
    <w:p w14:paraId="3CFB6743" w14:textId="77777777" w:rsidR="00073CC8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44480" behindDoc="1" locked="0" layoutInCell="1" allowOverlap="1" wp14:anchorId="7610DE63" wp14:editId="00306ACA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C7D6D5F" wp14:editId="52D9B2DF">
                <wp:extent cx="5759450" cy="20320"/>
                <wp:effectExtent l="0" t="0" r="0" b="8254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0B6BA" id="Group 58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X3WgQAAJcYAAAOAAAAZHJzL2Uyb0RvYy54bWzsWW1vmzoU/n6l/QfE9zUh5GVBTaerba2u&#10;NG2T1mmfHTABXcBc2wnpv7/HNseQkFLSrds+RJViAw/2eXvOObjXb/d55uwoFykrVq53NXYdWoQs&#10;SovNyv12f/v6jesISYqIZKygK/eBCvftzau/rqsyoBOWsCyi3IFFChFU5cpNpCyD0UiECc2JuGIl&#10;LeBhzHhOJFzyzSjipILV82w0GY/no4rxqOQspELA3ffmoXuj149jGsrPcSyodLKVC7JJ/cv171r9&#10;jm6uSbDhpEzSsBaDPEOKnKQFbGqXek8kcbY87SyVpyFngsXyKmT5iMVxGlKtA2jjjY+0ueNsW2pd&#10;NkG1Ka2ZwLRHdnr2suGn3R0vv5ZfuJEeph9Z+K8Au4yqchO0n6vrTQPexzxXL4ESzl5b9MFalO6l&#10;E8LN2WK2nM7A8CE8m4z9SW3xMAG3dN4Kkw+9741IYDbVollRqhJiRzTmET9mnq8JKam2ulDqf+FO&#10;GoEmS9cpSA4hfFdHC9wBK6nNAaUsWF+J2pjPt4/VkwThVsg7yrShye6jkCZgI5yRBGfhvsAph7BX&#10;AZ/pgJeuAwHPXQcCfm0CviRSvae8p6ZO1fJUgo5ST3O2o/dM46Ryl/WncudsqlYDYRtUVhyh5/4b&#10;MNwBGjE4lriyxeoggXURgaNB+v54opfshynx1MbDUI0yuBmOZlMI4QFKGJS3XE7mtWlwFRytsoYW&#10;sOZ56K6cYcYENX5QvtQOsf4FI7YjSLAsjW7TLFMeFXyzfpdxZ0cgVJa36q8WugUDponARLSarVn0&#10;AISogAIrV/y3JZy6TvZPAZRT2RUnHCdrnHCZvWM6B+tg4kLe778TXjolTFeuhITxiSHzSIChDvIr&#10;gMGqNwv291ayOFU80LIZieoLyAKGkS+eDuag7mE6gDsg0+B0AEyaT9uBTAJMmr63mJmMqWfGt5hN&#10;2u5EK0HZ+fkJwUgB2UBPlO0bmtdEHE+hurco1gAOw93Qop+IBuOP/Vkvc3zcczjyeN+fQ5gPE/V3&#10;IUy3a0EW11So6+fc6xDGO4swB/m8IYutSKrD8BbeFOPnlxPGSgKcMYL0kqYVwP28aQGRVji2a5M3&#10;X8y0RR8vnMidM6AnNu/w53QT8bgJlKG85XxQ6lBp0oOc0E4zqD2OtqZa5AmpO2Arwlngl0kml+qr&#10;PuNOfQI9kkygATyqvjoVP6v6ov+bnNIUYM9fLtDlvzyh2ApspOjNJihkfypBFJIBx4M84i+8/u7V&#10;1mBvOPR4504SUZ0efpUM7lovRfhM3vgd3vhnFmFYQRVaLDanSKPj9k/uWhcH5eTHKaMJYRRGRuFo&#10;O2Wz53DkyxDmUmjOJAycIRwVGn3oMbjQYNeqCKNd2hDG9ouqc/2dnLGC9H3svUzTZkvJcbgf8uec&#10;D0j4Jn2Ciuaj9UkqtlvPIeBWQ/mEDKdsiQpfCiMcMLWPc/RZL5x+64Ot+qReHa+3rzW++X/Czf8A&#10;AAD//wMAUEsDBBQABgAIAAAAIQBDYt962gAAAAMBAAAPAAAAZHJzL2Rvd25yZXYueG1sTI9PS8NA&#10;EMXvgt9hGcGb3aTFfzGbUop6KoKtIN6m2WkSmp0N2W2SfntHL3p58HjDe7/Jl5Nr1UB9aDwbSGcJ&#10;KOLS24YrAx+7l5sHUCEiW2w9k4EzBVgWlxc5ZtaP/E7DNlZKSjhkaKCOscu0DmVNDsPMd8SSHXzv&#10;MIrtK217HKXctXqeJHfaYcOyUGNH65rK4/bkDLyOOK4W6fOwOR7W56/d7dvnJiVjrq+m1ROoSFP8&#10;O4YffEGHQpj2/sQ2qNaAPBJ/VbLH5F7s3sBiDrrI9X/24hsAAP//AwBQSwECLQAUAAYACAAAACEA&#10;toM4kv4AAADhAQAAEwAAAAAAAAAAAAAAAAAAAAAAW0NvbnRlbnRfVHlwZXNdLnhtbFBLAQItABQA&#10;BgAIAAAAIQA4/SH/1gAAAJQBAAALAAAAAAAAAAAAAAAAAC8BAABfcmVscy8ucmVsc1BLAQItABQA&#10;BgAIAAAAIQAn4pX3WgQAAJcYAAAOAAAAAAAAAAAAAAAAAC4CAABkcnMvZTJvRG9jLnhtbFBLAQIt&#10;ABQABgAIAAAAIQBDYt962gAAAAMBAAAPAAAAAAAAAAAAAAAAALQGAABkcnMvZG93bnJldi54bWxQ&#10;SwUGAAAAAAQABADzAAAAuwcAAAAA&#10;">
                <v:shape id="Graphic 59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ZO+wgAAANsAAAAPAAAAZHJzL2Rvd25yZXYueG1sRI/BasMw&#10;EETvhf6D2EJvjZyGltSNEkKhEEouTfIBi7WWja2VkTa28/dVodDjMDNvmM1u9r0aKaY2sIHlogBF&#10;XAXbsjNwOX8+rUElQbbYByYDN0qw297fbbC0YeJvGk/iVIZwKtFAIzKUWqeqIY9pEQbi7NUhepQs&#10;o9M24pThvtfPRfGqPbacFxoc6KOhqjtdvYFj262+jrxa3g6jk7qTeoquNubxYd6/gxKa5T/81z5Y&#10;Ay9v8Psl/wC9/QEAAP//AwBQSwECLQAUAAYACAAAACEA2+H2y+4AAACFAQAAEwAAAAAAAAAAAAAA&#10;AAAAAAAAW0NvbnRlbnRfVHlwZXNdLnhtbFBLAQItABQABgAIAAAAIQBa9CxbvwAAABUBAAALAAAA&#10;AAAAAAAAAAAAAB8BAABfcmVscy8ucmVsc1BLAQItABQABgAIAAAAIQBmeZO+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60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qYwAAAANsAAAAPAAAAZHJzL2Rvd25yZXYueG1sRE/LagIx&#10;FN0L/kO4he400y7EjkbxQaEbK53W/WVyzQxOboYk8/Dvm4Xg8nDe6+1oG9GTD7VjBW/zDARx6XTN&#10;RsHf7+dsCSJEZI2NY1JwpwDbzXSyxly7gX+oL6IRKYRDjgqqGNtcylBWZDHMXUucuKvzFmOC3kjt&#10;cUjhtpHvWbaQ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SY+KmMAAAADbAAAADwAAAAAA&#10;AAAAAAAAAAAHAgAAZHJzL2Rvd25yZXYueG1sUEsFBgAAAAADAAMAtwAAAPQCAAAAAA==&#10;" path="m3048,l,,,3035r3048,l3048,xe" fillcolor="#e2e2e2" stroked="f">
                  <v:path arrowok="t"/>
                </v:shape>
                <v:shape id="Graphic 61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erDxAAAANsAAAAPAAAAZHJzL2Rvd25yZXYueG1sRI9Ba8JA&#10;FITvhf6H5RV6Kc1GoSIxqxRBkFCFqBS8PbLPbGj2bciuJv333YLgcZiZb5h8NdpW3Kj3jWMFkyQF&#10;QVw53XCt4HTcvM9B+ICssXVMCn7Jw2r5/JRjpt3AJd0OoRYRwj5DBSaELpPSV4Ys+sR1xNG7uN5i&#10;iLKvpe5xiHDbymmazqTFhuOCwY7Whqqfw9Uq2H29fV/L8w4vZtTV3lJRfuwLpV5fxs8FiEBjeITv&#10;7a1WMJvA/5f4A+TyDwAA//8DAFBLAQItABQABgAIAAAAIQDb4fbL7gAAAIUBAAATAAAAAAAAAAAA&#10;AAAAAAAAAABbQ29udGVudF9UeXBlc10ueG1sUEsBAi0AFAAGAAgAAAAhAFr0LFu/AAAAFQEAAAsA&#10;AAAAAAAAAAAAAAAAHwEAAF9yZWxzLy5yZWxzUEsBAi0AFAAGAAgAAAAhAHRt6sPEAAAA2wAAAA8A&#10;AAAAAAAAAAAAAAAABwIAAGRycy9kb3ducmV2LnhtbFBLBQYAAAAAAwADALcAAAD4AgAAAAA=&#10;" path="m3048,3035l,3035,,16751r3048,l3048,3035xem5759196,r-3061,l5756135,3035r3061,l5759196,xe" fillcolor="#9f9f9f" stroked="f">
                  <v:path arrowok="t"/>
                </v:shape>
                <v:shape id="Graphic 62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RN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iB79f0g+Qhx8AAAD//wMAUEsBAi0AFAAGAAgAAAAhANvh9svuAAAAhQEAABMAAAAAAAAAAAAA&#10;AAAAAAAAAFtDb250ZW50X1R5cGVzXS54bWxQSwECLQAUAAYACAAAACEAWvQsW78AAAAVAQAACwAA&#10;AAAAAAAAAAAAAAAfAQAAX3JlbHMvLnJlbHNQSwECLQAUAAYACAAAACEAFwWkTcMAAADbAAAADwAA&#10;AAAAAAAAAAAAAAAHAgAAZHJzL2Rvd25yZXYueG1sUEsFBgAAAAADAAMAtwAAAPcCAAAAAA==&#10;" path="m3048,l,,,13716r3048,l3048,xe" fillcolor="#e2e2e2" stroked="f">
                  <v:path arrowok="t"/>
                </v:shape>
                <v:shape id="Graphic 63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3m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sUMnl/iD5DrBwAAAP//AwBQSwECLQAUAAYACAAAACEA2+H2y+4AAACFAQAAEwAAAAAAAAAAAAAA&#10;AAAAAAAAW0NvbnRlbnRfVHlwZXNdLnhtbFBLAQItABQABgAIAAAAIQBa9CxbvwAAABUBAAALAAAA&#10;AAAAAAAAAAAAAB8BAABfcmVscy8ucmVsc1BLAQItABQABgAIAAAAIQC5sJ3mwgAAANsAAAAPAAAA&#10;AAAAAAAAAAAAAAcCAABkcnMvZG93bnJldi54bWxQSwUGAAAAAAMAAwC3AAAA9gIAAAAA&#10;" path="m3047,l,,,3048r3047,l3047,xe" fillcolor="#9f9f9f" stroked="f">
                  <v:path arrowok="t"/>
                </v:shape>
                <v:shape id="Graphic 64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bqwwAAANsAAAAPAAAAZHJzL2Rvd25yZXYueG1sRI/BasMw&#10;EETvgf6D2EBviZxgQutGNiFQ6KEUkjj0ulhby1haGUuJ3b+vCoUeh5l5w+yr2VlxpzF0nhVs1hkI&#10;4sbrjlsF9eV19QQiRGSN1jMp+KYAVfmw2GOh/cQnup9jKxKEQ4EKTIxDIWVoDDkMaz8QJ+/Ljw5j&#10;kmMr9YhTgjsrt1m2kw47TgsGBzoaavrzzSk4HTfv9mLs1Uwfz33+qfu8NrVSj8v58AIi0hz/w3/t&#10;N61gl8Pvl/QDZPkDAAD//wMAUEsBAi0AFAAGAAgAAAAhANvh9svuAAAAhQEAABMAAAAAAAAAAAAA&#10;AAAAAAAAAFtDb250ZW50X1R5cGVzXS54bWxQSwECLQAUAAYACAAAACEAWvQsW78AAAAVAQAACwAA&#10;AAAAAAAAAAAAAAAfAQAAX3JlbHMvLnJlbHNQSwECLQAUAAYACAAAACEAFWrm6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3B53781" w14:textId="77777777" w:rsidR="00073CC8" w:rsidRDefault="00000000">
      <w:pPr>
        <w:pStyle w:val="Textoindependiente"/>
        <w:spacing w:before="183" w:line="355" w:lineRule="auto"/>
        <w:ind w:right="136"/>
      </w:pPr>
      <w:r>
        <w:t>La paciente continuó seguimiento ambulatorio con los servicios de Gastroenterología, Tisiología</w:t>
      </w:r>
      <w:r>
        <w:rPr>
          <w:spacing w:val="-1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Adolescencia.</w:t>
      </w:r>
      <w:r>
        <w:rPr>
          <w:spacing w:val="-16"/>
        </w:rPr>
        <w:t xml:space="preserve"> </w:t>
      </w:r>
      <w:r>
        <w:t>Durante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controles,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evidenció</w:t>
      </w:r>
      <w:r>
        <w:rPr>
          <w:spacing w:val="-15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notable</w:t>
      </w:r>
      <w:r>
        <w:rPr>
          <w:spacing w:val="-18"/>
        </w:rPr>
        <w:t xml:space="preserve"> </w:t>
      </w:r>
      <w:r>
        <w:t>mejoría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actitud alimentaria,</w:t>
      </w:r>
      <w:r>
        <w:rPr>
          <w:spacing w:val="-11"/>
        </w:rPr>
        <w:t xml:space="preserve"> </w:t>
      </w:r>
      <w:r>
        <w:t>observándose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aumento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peso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mes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comenzado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tratamiento. Posteriormente,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recibió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resultado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cultivo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biopsia</w:t>
      </w:r>
      <w:r>
        <w:rPr>
          <w:spacing w:val="-6"/>
        </w:rPr>
        <w:t xml:space="preserve"> </w:t>
      </w:r>
      <w:r>
        <w:t>intestinal</w:t>
      </w:r>
      <w:r>
        <w:rPr>
          <w:spacing w:val="-7"/>
        </w:rPr>
        <w:t xml:space="preserve"> </w:t>
      </w:r>
      <w:r>
        <w:t>positivo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i/>
          <w:sz w:val="23"/>
        </w:rPr>
        <w:t>Mycobac-terium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bovis</w:t>
      </w:r>
      <w:r>
        <w:rPr>
          <w:i/>
          <w:spacing w:val="-11"/>
          <w:sz w:val="23"/>
        </w:rPr>
        <w:t xml:space="preserve"> </w:t>
      </w:r>
      <w:r>
        <w:t>(por</w:t>
      </w:r>
      <w:r>
        <w:rPr>
          <w:spacing w:val="-8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biología</w:t>
      </w:r>
      <w:r>
        <w:rPr>
          <w:spacing w:val="-8"/>
        </w:rPr>
        <w:t xml:space="preserve"> </w:t>
      </w:r>
      <w:r>
        <w:t>molecular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realizó</w:t>
      </w:r>
      <w:r>
        <w:rPr>
          <w:spacing w:val="-8"/>
        </w:rPr>
        <w:t xml:space="preserve"> </w:t>
      </w:r>
      <w:r>
        <w:t>identificación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especie</w:t>
      </w:r>
      <w:r>
        <w:rPr>
          <w:spacing w:val="-9"/>
        </w:rPr>
        <w:t xml:space="preserve"> </w:t>
      </w:r>
      <w:r>
        <w:rPr>
          <w:i/>
          <w:sz w:val="23"/>
        </w:rPr>
        <w:t>M.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 xml:space="preserve">bovis </w:t>
      </w:r>
      <w:r>
        <w:t>confirmada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Laboratorio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Referencia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Micobacterias-ANLIS</w:t>
      </w:r>
      <w:r>
        <w:rPr>
          <w:spacing w:val="-9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Malbrán)</w:t>
      </w:r>
      <w:r>
        <w:rPr>
          <w:i/>
          <w:sz w:val="23"/>
        </w:rPr>
        <w:t>,</w:t>
      </w:r>
      <w:r>
        <w:rPr>
          <w:i/>
          <w:spacing w:val="-14"/>
          <w:sz w:val="23"/>
        </w:rPr>
        <w:t xml:space="preserve"> </w:t>
      </w:r>
      <w:r>
        <w:t>confir-mando el diagnóstico de tuberculosis abdominal. Por pérdida de seguimiento, no fue posible suspender</w:t>
      </w:r>
      <w:r>
        <w:rPr>
          <w:spacing w:val="-1"/>
        </w:rPr>
        <w:t xml:space="preserve"> </w:t>
      </w:r>
      <w:r>
        <w:t>pirazinamida</w:t>
      </w:r>
      <w:r>
        <w:rPr>
          <w:spacing w:val="-6"/>
        </w:rPr>
        <w:t xml:space="preserve"> </w:t>
      </w:r>
      <w:r>
        <w:t>y prolongar</w:t>
      </w:r>
      <w:r>
        <w:rPr>
          <w:spacing w:val="-3"/>
        </w:rPr>
        <w:t xml:space="preserve"> </w:t>
      </w:r>
      <w:r>
        <w:t>el tratamiento de</w:t>
      </w:r>
      <w:r>
        <w:rPr>
          <w:spacing w:val="-4"/>
        </w:rPr>
        <w:t xml:space="preserve"> </w:t>
      </w:r>
      <w:r>
        <w:t>acuerdo al</w:t>
      </w:r>
      <w:r>
        <w:rPr>
          <w:spacing w:val="-3"/>
        </w:rPr>
        <w:t xml:space="preserve"> </w:t>
      </w:r>
      <w:r>
        <w:t>rescate,</w:t>
      </w:r>
      <w:r>
        <w:rPr>
          <w:spacing w:val="-2"/>
        </w:rPr>
        <w:t xml:space="preserve"> </w:t>
      </w:r>
      <w:r>
        <w:t>teniendo en</w:t>
      </w:r>
      <w:r>
        <w:rPr>
          <w:spacing w:val="-1"/>
        </w:rPr>
        <w:t xml:space="preserve"> </w:t>
      </w:r>
      <w:r>
        <w:t>cuenta la resistencia intrínseca de dicho germen a esta droga.</w:t>
      </w:r>
    </w:p>
    <w:p w14:paraId="2A1F1240" w14:textId="77777777" w:rsidR="00073CC8" w:rsidRDefault="00000000">
      <w:pPr>
        <w:pStyle w:val="Ttulo1"/>
        <w:spacing w:before="233"/>
      </w:pPr>
      <w:r>
        <w:rPr>
          <w:spacing w:val="-2"/>
        </w:rPr>
        <w:t>Discusión</w:t>
      </w:r>
    </w:p>
    <w:p w14:paraId="050BF88C" w14:textId="77777777" w:rsidR="00073CC8" w:rsidRDefault="00000000">
      <w:pPr>
        <w:pStyle w:val="Textoindependiente"/>
        <w:spacing w:before="132" w:line="360" w:lineRule="auto"/>
        <w:ind w:right="137"/>
      </w:pPr>
      <w:r>
        <w:t>La</w:t>
      </w:r>
      <w:r>
        <w:rPr>
          <w:spacing w:val="-6"/>
        </w:rPr>
        <w:t xml:space="preserve"> </w:t>
      </w:r>
      <w:r>
        <w:t>TB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enfermedad</w:t>
      </w:r>
      <w:r>
        <w:rPr>
          <w:spacing w:val="-5"/>
        </w:rPr>
        <w:t xml:space="preserve"> </w:t>
      </w:r>
      <w:r>
        <w:t>infectocontagiosa,</w:t>
      </w:r>
      <w:r>
        <w:rPr>
          <w:spacing w:val="-5"/>
        </w:rPr>
        <w:t xml:space="preserve"> </w:t>
      </w:r>
      <w:r>
        <w:t>granulomatosa</w:t>
      </w:r>
      <w:r>
        <w:rPr>
          <w:spacing w:val="-6"/>
        </w:rPr>
        <w:t xml:space="preserve"> </w:t>
      </w:r>
      <w:r>
        <w:t>crónica,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desarrolla en un determinado contexto ambiental, social, sanitario e individual.</w:t>
      </w:r>
      <w:r>
        <w:rPr>
          <w:position w:val="8"/>
          <w:sz w:val="14"/>
        </w:rPr>
        <w:t>7</w:t>
      </w:r>
      <w:r>
        <w:rPr>
          <w:spacing w:val="40"/>
          <w:position w:val="8"/>
          <w:sz w:val="14"/>
        </w:rPr>
        <w:t xml:space="preserve"> </w:t>
      </w:r>
      <w:r>
        <w:t>Si bien la localización más frecuente es pulmonar, aproximadamente el 11 % de los casos corresponden a formas extrapulmonares, incluyendo la abdominal.¹ Esta entidad engloba la alteración del sistema gastrointestinal, ganglios linfáticos u órganos sólidos, siendo más frecuente en peritoneo, íleon, ciego y yeyuno.</w:t>
      </w:r>
      <w:r>
        <w:rPr>
          <w:position w:val="8"/>
          <w:sz w:val="14"/>
        </w:rPr>
        <w:t>2</w:t>
      </w:r>
      <w:r>
        <w:rPr>
          <w:spacing w:val="40"/>
          <w:position w:val="8"/>
          <w:sz w:val="14"/>
        </w:rPr>
        <w:t xml:space="preserve"> </w:t>
      </w:r>
      <w:r>
        <w:t>El diagnóstico definitivo es desafiante e implica la demostración del bacilo en muestras de tejido o fluidos afectados.</w:t>
      </w:r>
    </w:p>
    <w:p w14:paraId="374AB76D" w14:textId="77777777" w:rsidR="00073CC8" w:rsidRDefault="00000000">
      <w:pPr>
        <w:pStyle w:val="Textoindependiente"/>
        <w:spacing w:line="357" w:lineRule="auto"/>
        <w:ind w:right="136"/>
      </w:pPr>
      <w:r>
        <w:t>La</w:t>
      </w:r>
      <w:r>
        <w:rPr>
          <w:spacing w:val="-3"/>
        </w:rPr>
        <w:t xml:space="preserve"> </w:t>
      </w:r>
      <w:r>
        <w:t>TB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causada</w:t>
      </w:r>
      <w:r>
        <w:rPr>
          <w:spacing w:val="-6"/>
        </w:rPr>
        <w:t xml:space="preserve"> </w:t>
      </w:r>
      <w:r>
        <w:t>principalmente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i/>
          <w:sz w:val="23"/>
        </w:rPr>
        <w:t>Mycobacterium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tuberculosis</w:t>
      </w:r>
      <w:r>
        <w:t>,</w:t>
      </w:r>
      <w:r>
        <w:rPr>
          <w:spacing w:val="-5"/>
        </w:rPr>
        <w:t xml:space="preserve"> </w:t>
      </w:r>
      <w:r>
        <w:t>cuyo</w:t>
      </w:r>
      <w:r>
        <w:rPr>
          <w:spacing w:val="-5"/>
        </w:rPr>
        <w:t xml:space="preserve"> </w:t>
      </w:r>
      <w:r>
        <w:t>reservorio</w:t>
      </w:r>
      <w:r>
        <w:rPr>
          <w:spacing w:val="-2"/>
        </w:rPr>
        <w:t xml:space="preserve"> </w:t>
      </w:r>
      <w:r>
        <w:t xml:space="preserve">es el humano y cuya transmisión ocurre por inhalación de gotículas infectadas. Sin embargo, otros microorganismos, como </w:t>
      </w:r>
      <w:r>
        <w:rPr>
          <w:i/>
          <w:sz w:val="23"/>
        </w:rPr>
        <w:t>Mycobacterium bovis</w:t>
      </w:r>
      <w:r>
        <w:t>, también pueden causar enfermedad en humanos, aunque con menor frecuencia. Su reservorio principal son los bovinos y la vía de transmisión más habitual es la ingesta de alimentos contaminados como lácteos no pasteuri-zados.</w:t>
      </w:r>
      <w:r>
        <w:rPr>
          <w:position w:val="8"/>
          <w:sz w:val="14"/>
        </w:rPr>
        <w:t xml:space="preserve">8 </w:t>
      </w:r>
      <w:r>
        <w:t xml:space="preserve">Si bien </w:t>
      </w:r>
      <w:r>
        <w:rPr>
          <w:i/>
          <w:sz w:val="23"/>
        </w:rPr>
        <w:t>Mycobacterium bovis</w:t>
      </w:r>
      <w:r>
        <w:rPr>
          <w:i/>
          <w:spacing w:val="-2"/>
          <w:sz w:val="23"/>
        </w:rPr>
        <w:t xml:space="preserve"> </w:t>
      </w:r>
      <w:r>
        <w:t>es relativamente infrecuente frente al total de casos de tuberculosis,</w:t>
      </w:r>
      <w:r>
        <w:rPr>
          <w:spacing w:val="-2"/>
        </w:rPr>
        <w:t xml:space="preserve"> </w:t>
      </w:r>
      <w:r>
        <w:t>aparecen</w:t>
      </w:r>
      <w:r>
        <w:rPr>
          <w:spacing w:val="-3"/>
        </w:rPr>
        <w:t xml:space="preserve"> </w:t>
      </w:r>
      <w:r>
        <w:t>algunos</w:t>
      </w:r>
      <w:r>
        <w:rPr>
          <w:spacing w:val="-3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especie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sospechados y detectados. En el caso aquí descrito, no se pudo identificar el antecedente de este tipo de exposición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interrogatorio,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veces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difícil</w:t>
      </w:r>
      <w:r>
        <w:rPr>
          <w:spacing w:val="-6"/>
        </w:rPr>
        <w:t xml:space="preserve"> </w:t>
      </w:r>
      <w:r>
        <w:t>obtener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conducta alimentaria</w:t>
      </w:r>
      <w:r>
        <w:rPr>
          <w:spacing w:val="-2"/>
        </w:rPr>
        <w:t xml:space="preserve"> </w:t>
      </w:r>
      <w:r>
        <w:t>completa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pacientes,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conducta</w:t>
      </w:r>
      <w:r>
        <w:rPr>
          <w:spacing w:val="-2"/>
        </w:rPr>
        <w:t xml:space="preserve"> </w:t>
      </w:r>
      <w:r>
        <w:t>habitual</w:t>
      </w:r>
      <w:r>
        <w:rPr>
          <w:spacing w:val="-4"/>
        </w:rPr>
        <w:t xml:space="preserve"> </w:t>
      </w:r>
      <w:r>
        <w:t>(como por ejemplo comprar y consumir lácteos comprados en una feria en alguna ocasión aislada). Los</w:t>
      </w:r>
      <w:r>
        <w:rPr>
          <w:spacing w:val="-9"/>
        </w:rPr>
        <w:t xml:space="preserve"> </w:t>
      </w:r>
      <w:r>
        <w:t>mecanismos</w:t>
      </w:r>
      <w:r>
        <w:rPr>
          <w:spacing w:val="-9"/>
        </w:rPr>
        <w:t xml:space="preserve"> </w:t>
      </w:r>
      <w:r>
        <w:t>fisiopatológicos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afectación</w:t>
      </w:r>
      <w:r>
        <w:rPr>
          <w:spacing w:val="-9"/>
        </w:rPr>
        <w:t xml:space="preserve"> </w:t>
      </w:r>
      <w:r>
        <w:t>intestinal</w:t>
      </w:r>
      <w:r>
        <w:rPr>
          <w:spacing w:val="-9"/>
        </w:rPr>
        <w:t xml:space="preserve"> </w:t>
      </w:r>
      <w:r>
        <w:t>incluyen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ingesta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bacilos</w:t>
      </w:r>
      <w:r>
        <w:rPr>
          <w:spacing w:val="-9"/>
        </w:rPr>
        <w:t xml:space="preserve"> </w:t>
      </w:r>
      <w:r>
        <w:t>(esputo infectado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alimentos</w:t>
      </w:r>
      <w:r>
        <w:rPr>
          <w:spacing w:val="-11"/>
        </w:rPr>
        <w:t xml:space="preserve"> </w:t>
      </w:r>
      <w:r>
        <w:t>contaminados),</w:t>
      </w:r>
      <w:r>
        <w:rPr>
          <w:spacing w:val="-10"/>
        </w:rPr>
        <w:t xml:space="preserve"> </w:t>
      </w:r>
      <w:r>
        <w:t>diseminación</w:t>
      </w:r>
      <w:r>
        <w:rPr>
          <w:spacing w:val="-11"/>
        </w:rPr>
        <w:t xml:space="preserve"> </w:t>
      </w:r>
      <w:r>
        <w:t>hematógena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linfática,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extensión</w:t>
      </w:r>
      <w:r>
        <w:rPr>
          <w:spacing w:val="-11"/>
        </w:rPr>
        <w:t xml:space="preserve"> </w:t>
      </w:r>
      <w:r>
        <w:t>desde</w:t>
      </w:r>
    </w:p>
    <w:p w14:paraId="486B9CA6" w14:textId="77777777" w:rsidR="00073CC8" w:rsidRDefault="00073CC8">
      <w:pPr>
        <w:pStyle w:val="Textoindependiente"/>
        <w:spacing w:line="357" w:lineRule="auto"/>
        <w:sectPr w:rsidR="00073CC8">
          <w:pgSz w:w="11910" w:h="16840"/>
          <w:pgMar w:top="1580" w:right="1275" w:bottom="2580" w:left="1417" w:header="567" w:footer="2394" w:gutter="0"/>
          <w:cols w:space="720"/>
        </w:sectPr>
      </w:pPr>
    </w:p>
    <w:p w14:paraId="63657427" w14:textId="77777777" w:rsidR="00073CC8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45504" behindDoc="1" locked="0" layoutInCell="1" allowOverlap="1" wp14:anchorId="04B009AE" wp14:editId="70700491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146C1CE6" wp14:editId="129D5E87">
                <wp:extent cx="5759450" cy="20320"/>
                <wp:effectExtent l="0" t="0" r="0" b="8254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587A2" id="Group 66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CVWwQAAJcYAAAOAAAAZHJzL2Uyb0RvYy54bWzsWd+PmzgQfj/p/gfE+21CyI8N2mxVtd3V&#10;SVVbqVv12QETUAFzthOy//2NbcYQkrJku9u7hygSNvBhj2fmmxk7N2/2eebsKBcpK1audzV2HVqE&#10;LEqLzcr99nD317XrCEmKiGSsoCv3kQr3ze2ff9xUZUAnLGFZRLkDgxQiqMqVm0hZBqORCBOaE3HF&#10;SlrAy5jxnEi45ZtRxEkFo+fZaDIez0cV41HJWUiFgKfvzUv3Vo8fxzSUn+NYUOlkKxdkk/rK9XWt&#10;rqPbGxJsOCmTNKzFIM+QIidpAZPaod4TSZwtT4+GytOQM8FieRWyfMTiOA2pXgOsxht3VnPP2bbU&#10;a9kE1aa0agLVdvT07GHDT7t7Xn4tv3AjPXQ/svCHAL2MqnITtN+r+00D3sc8Vx/BIpy91uij1Sjd&#10;SyeEh7PFbDmdgeJDeDcZ+5Na42ECZjn6Kkw+9H43IoGZVItmRalK8B3RqEf8mnq+JqSkWutCLf8L&#10;d9Jo5c4XrlOQHFz4vvYWeAJaUpMDSmmwvhO1Mp+vH7tOEoRbIe8p04omu49CGoeNsEcS7IX7Arsc&#10;3F45fKYdXroOODx3HXD4tXH4kkj1nbKe6jpVy1IJGkq9zdmOPjCNk8pc1p7KnLOpGg2EbVBZ0UHP&#10;/eul6xygEYNtiSNbrHYSGBcR2Bqk748nesh+mBJPTTwM1SwGJ8PWTAouPGARBuUtl5N5rRocBVu7&#10;WEMLGPM89LGcYcYENXZQttQGsfYFJbY9SLAsje7SLFMWFXyzfpdxZ0fAVZZ36lcL3YIB00RgPFr1&#10;1ix6BEJUQIGVK/7ZEk5dJ/u7AMqp6Iodjp01drjM3jEdg7UzcSEf9t8JL50SuitXQsD4xJB5JEBX&#10;B/kVwGDVlwV7u5UsThUPtGxGovoGooBh5OuHA8hrnXBwrbQ3OBwAk+bTtiOTAIOm7y1mJmLqnrEt&#10;RpO2OVFLkHZePiAYKSAa6I7SfUPzmojjKWihRbEGcOjuhhb9RDQYf+zPepnj45zDkd15X4YwHybq&#10;dyHMcdWCLK6pgPkT0kCHMMuzCHMQzxuy2IykKgxv4U3Rf347YawkwBkjSC9pWg7cz5sWEGmFbTs3&#10;efPFzBvGnTOgJyY/4s/pIuLnKlCK8pbzQaFDhUkPYkI7zODqsbU51SJPSH0EtiKcBX6dYHLJvmob&#10;d2oLdDqYLCBbHAYTePLc7Iv2b2JKk4A9f2lGhkLktwcUm4GNFL3RBP2yP5QgCsmA7UEc8Rdef/Vq&#10;c7A3HNqd+SiIqEoPdyWDq9ZLEj6TN94Rb3TKGFy1Tma+DsU2g5wijfbb/3PVClv5F65aoRA2C0ZG&#10;YWsrZTOnps4g5OsQ5pJoziQMnDR0Eo2u+c8gjDmFUITRJm0IY+tFVbn+l5yxgvRt9l6naLOppOvu&#10;h/w5ZwP5NBXNpvVJKrZLzyHgVkH5hAyndIkLviRGOGBqH+fos144/dYHW/VJvTpeb99rfPN/wu2/&#10;AAAA//8DAFBLAwQUAAYACAAAACEAQ2LfetoAAAADAQAADwAAAGRycy9kb3ducmV2LnhtbEyPT0vD&#10;QBDF74LfYRnBm92kxX8xm1KKeiqCrSDeptlpEpqdDdltkn57Ry96efB4w3u/yZeTa9VAfWg8G0hn&#10;CSji0tuGKwMfu5ebB1AhIltsPZOBMwVYFpcXOWbWj/xOwzZWSko4ZGigjrHLtA5lTQ7DzHfEkh18&#10;7zCK7Sttexyl3LV6niR32mHDslBjR+uayuP25Ay8jjiuFunzsDke1uev3e3b5yYlY66vptUTqEhT&#10;/DuGH3xBh0KY9v7ENqjWgDwSf1Wyx+Re7N7AYg66yPV/9uIbAAD//wMAUEsBAi0AFAAGAAgAAAAh&#10;ALaDOJL+AAAA4QEAABMAAAAAAAAAAAAAAAAAAAAAAFtDb250ZW50X1R5cGVzXS54bWxQSwECLQAU&#10;AAYACAAAACEAOP0h/9YAAACUAQAACwAAAAAAAAAAAAAAAAAvAQAAX3JlbHMvLnJlbHNQSwECLQAU&#10;AAYACAAAACEAZ3MAlVsEAACXGAAADgAAAAAAAAAAAAAAAAAuAgAAZHJzL2Uyb0RvYy54bWxQSwEC&#10;LQAUAAYACAAAACEAQ2LfetoAAAADAQAADwAAAAAAAAAAAAAAAAC1BgAAZHJzL2Rvd25yZXYueG1s&#10;UEsFBgAAAAAEAAQA8wAAALwHAAAAAA==&#10;">
                <v:shape id="Graphic 67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jqwgAAANsAAAAPAAAAZHJzL2Rvd25yZXYueG1sRI/BasMw&#10;EETvhf6D2EJvjZwG0uBECaVQCCWXpvmAxVrLxtbKSFvb+fsqEOhxmJk3zO4w+16NFFMb2MByUYAi&#10;roJt2Rm4/Hy+bEAlQbbYByYDV0pw2D8+7LC0YeJvGs/iVIZwKtFAIzKUWqeqIY9pEQbi7NUhepQs&#10;o9M24pThvtevRbHWHlvOCw0O9NFQ1Z1/vYFT262+TrxaXo+jk7qTeoquNub5aX7fghKa5T98bx+t&#10;gfUb3L7kH6D3fwAAAP//AwBQSwECLQAUAAYACAAAACEA2+H2y+4AAACFAQAAEwAAAAAAAAAAAAAA&#10;AAAAAAAAW0NvbnRlbnRfVHlwZXNdLnhtbFBLAQItABQABgAIAAAAIQBa9CxbvwAAABUBAAALAAAA&#10;AAAAAAAAAAAAAB8BAABfcmVscy8ucmVsc1BLAQItABQABgAIAAAAIQC2xmjq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68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YaewAAAANsAAAAPAAAAZHJzL2Rvd25yZXYueG1sRE/LagIx&#10;FN0L/kO4he400y7EjkbxQaEbK53W/WVyzQxOboYk8/Dvm4Xg8nDe6+1oG9GTD7VjBW/zDARx6XTN&#10;RsHf7+dsCSJEZI2NY1JwpwDbzXSyxly7gX+oL6IRKYRDjgqqGNtcylBWZDHMXUucuKvzFmOC3kjt&#10;cUjhtpHvWbaQFmtODRW2dKiovBWdVSBPy4/9/XzoWlOcvo++Gy7n3ij1+jLuViAijfEpfri/tIJF&#10;Gpu+pB8gN/8AAAD//wMAUEsBAi0AFAAGAAgAAAAhANvh9svuAAAAhQEAABMAAAAAAAAAAAAAAAAA&#10;AAAAAFtDb250ZW50X1R5cGVzXS54bWxQSwECLQAUAAYACAAAACEAWvQsW78AAAAVAQAACwAAAAAA&#10;AAAAAAAAAAAfAQAAX3JlbHMvLnJlbHNQSwECLQAUAAYACAAAACEAt/mGnsAAAADbAAAADwAAAAAA&#10;AAAAAAAAAAAHAgAAZHJzL2Rvd25yZXYueG1sUEsFBgAAAAADAAMAtwAAAPQCAAAAAA==&#10;" path="m3048,l,,,3035r3048,l3048,xe" fillcolor="#e2e2e2" stroked="f">
                  <v:path arrowok="t"/>
                </v:shape>
                <v:shape id="Graphic 69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+bFwwAAANsAAAAPAAAAZHJzL2Rvd25yZXYueG1sRI9Bi8Iw&#10;FITvC/sfwlvwsmiqoKzVKIsgiKhQVwRvj+bZlG1eShO1/nsjCB6HmfmGmc5bW4krNb50rKDfS0AQ&#10;506XXCg4/C27PyB8QNZYOSYFd/Iwn31+TDHV7sYZXfehEBHCPkUFJoQ6ldLnhiz6nquJo3d2jcUQ&#10;ZVNI3eAtwm0lB0kykhZLjgsGa1oYyv/3F6tgu/k+XrLTFs+m1fnO0job7tZKdb7a3wmIQG14h1/t&#10;lVYwGsPzS/wBcvYAAAD//wMAUEsBAi0AFAAGAAgAAAAhANvh9svuAAAAhQEAABMAAAAAAAAAAAAA&#10;AAAAAAAAAFtDb250ZW50X1R5cGVzXS54bWxQSwECLQAUAAYACAAAACEAWvQsW78AAAAVAQAACwAA&#10;AAAAAAAAAAAAAAAfAQAAX3JlbHMvLnJlbHNQSwECLQAUAAYACAAAACEAihvmxc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70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l8vwAAANsAAAAPAAAAZHJzL2Rvd25yZXYueG1sRE9Ni8Iw&#10;EL0L+x/CLHiRNXUPKtUoy4qwh1LQyp6HZmyKzaQkUeu/NwfB4+N9r7eD7cSNfGgdK5hNMxDEtdMt&#10;NwpO1f5rCSJEZI2dY1LwoADbzcdojbl2dz7Q7RgbkUI45KjAxNjnUobakMUwdT1x4s7OW4wJ+kZq&#10;j/cUbjv5nWVzabHl1GCwp19D9eV4tQomXBalaauL3VX/VeaLUHayUGr8OfysQEQa4lv8cv9pBYu0&#10;Pn1JP0BungAAAP//AwBQSwECLQAUAAYACAAAACEA2+H2y+4AAACFAQAAEwAAAAAAAAAAAAAAAAAA&#10;AAAAW0NvbnRlbnRfVHlwZXNdLnhtbFBLAQItABQABgAIAAAAIQBa9CxbvwAAABUBAAALAAAAAAAA&#10;AAAAAAAAAB8BAABfcmVscy8ucmVsc1BLAQItABQABgAIAAAAIQANQgl8vwAAANsAAAAPAAAAAAAA&#10;AAAAAAAAAAcCAABkcnMvZG93bnJldi54bWxQSwUGAAAAAAMAAwC3AAAA8wIAAAAA&#10;" path="m3048,l,,,13716r3048,l3048,xe" fillcolor="#e2e2e2" stroked="f">
                  <v:path arrowok="t"/>
                </v:shape>
                <v:shape id="Graphic 71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zDXwwAAANsAAAAPAAAAZHJzL2Rvd25yZXYueG1sRI9Ba8JA&#10;FITvQv/D8gq96cZCWomuwRaEYk+mvXh7Zp9JTPZt2N0m8d93C0KPw8x8w2zyyXRiIOcbywqWiwQE&#10;cWl1w5WC76/9fAXCB2SNnWVScCMP+fZhtsFM25GPNBShEhHCPkMFdQh9JqUvazLoF7Ynjt7FOoMh&#10;SldJ7XCMcNPJ5yR5kQYbjgs19vReU9kWP0YB2RKLZDx8nu11356uReredKrU0+O0W4MINIX/8L39&#10;oRW8LuHvS/wBcvsLAAD//wMAUEsBAi0AFAAGAAgAAAAhANvh9svuAAAAhQEAABMAAAAAAAAAAAAA&#10;AAAAAAAAAFtDb250ZW50X1R5cGVzXS54bWxQSwECLQAUAAYACAAAACEAWvQsW78AAAAVAQAACwAA&#10;AAAAAAAAAAAAAAAfAQAAX3JlbHMvLnJlbHNQSwECLQAUAAYACAAAACEAo/cw18MAAADbAAAADwAA&#10;AAAAAAAAAAAAAAAHAgAAZHJzL2Rvd25yZXYueG1sUEsFBgAAAAADAAMAtwAAAPcCAAAAAA==&#10;" path="m3047,l,,,3048r3047,l3047,xe" fillcolor="#9f9f9f" stroked="f">
                  <v:path arrowok="t"/>
                </v:shape>
                <v:shape id="Graphic 72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k3YxAAAANsAAAAPAAAAZHJzL2Rvd25yZXYueG1sRI/NasMw&#10;EITvhb6D2EJujZwQ+uNaDiUQyCEUkrj0ulhby1haGUuNnbePAoEeh5n5hinWk7PiTENoPStYzDMQ&#10;xLXXLTcKqtP2+Q1EiMgarWdScKEA6/LxocBc+5EPdD7GRiQIhxwVmBj7XMpQG3IY5r4nTt6vHxzG&#10;JIdG6gHHBHdWLrPsRTpsOS0Y7GljqO6Of07BYbPY25Ox32b8eu9WP7pbVaZSavY0fX6AiDTF//C9&#10;vdMKXpdw+5J+gCyvAAAA//8DAFBLAQItABQABgAIAAAAIQDb4fbL7gAAAIUBAAATAAAAAAAAAAAA&#10;AAAAAAAAAABbQ29udGVudF9UeXBlc10ueG1sUEsBAi0AFAAGAAgAAAAhAFr0LFu/AAAAFQEAAAsA&#10;AAAAAAAAAAAAAAAAHwEAAF9yZWxzLy5yZWxzUEsBAi0AFAAGAAgAAAAhAHAWTdj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625F2EE" w14:textId="77777777" w:rsidR="00073CC8" w:rsidRDefault="00000000">
      <w:pPr>
        <w:pStyle w:val="Textoindependiente"/>
        <w:spacing w:before="183" w:line="360" w:lineRule="auto"/>
        <w:ind w:right="138" w:hanging="1"/>
        <w:rPr>
          <w:position w:val="8"/>
          <w:sz w:val="14"/>
        </w:rPr>
      </w:pPr>
      <w:r>
        <w:t>sitios adyacentes.</w:t>
      </w:r>
      <w:r>
        <w:rPr>
          <w:position w:val="8"/>
          <w:sz w:val="14"/>
        </w:rPr>
        <w:t>4,6</w:t>
      </w:r>
      <w:r>
        <w:rPr>
          <w:spacing w:val="31"/>
          <w:position w:val="8"/>
          <w:sz w:val="14"/>
        </w:rPr>
        <w:t xml:space="preserve"> </w:t>
      </w:r>
      <w:r>
        <w:t>La diseminación linfática explicaría la localización submucosa de los gra-nulomas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mucosa</w:t>
      </w:r>
      <w:r>
        <w:rPr>
          <w:spacing w:val="-12"/>
        </w:rPr>
        <w:t xml:space="preserve"> </w:t>
      </w:r>
      <w:r>
        <w:t>intestinal.</w:t>
      </w:r>
      <w:r>
        <w:rPr>
          <w:position w:val="8"/>
          <w:sz w:val="14"/>
        </w:rPr>
        <w:t>9</w:t>
      </w:r>
      <w:r>
        <w:rPr>
          <w:spacing w:val="15"/>
          <w:position w:val="8"/>
          <w:sz w:val="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TB</w:t>
      </w:r>
      <w:r>
        <w:rPr>
          <w:spacing w:val="-14"/>
        </w:rPr>
        <w:t xml:space="preserve"> </w:t>
      </w:r>
      <w:r>
        <w:t>gastrointestinal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localiza</w:t>
      </w:r>
      <w:r>
        <w:rPr>
          <w:spacing w:val="-12"/>
        </w:rPr>
        <w:t xml:space="preserve"> </w:t>
      </w:r>
      <w:r>
        <w:t>principalmente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región ileocecal (21-87 %) debido a estasis, abundante tejido linfoide y alto índice de absorción. En contraste, la TB gastroduodenal es muy poco frecuente (0.2-0.6 %) por la escasez de tejido linfoide, pH gástrico ácido y rápido vaciamiento gástrico.</w:t>
      </w:r>
      <w:r>
        <w:rPr>
          <w:position w:val="8"/>
          <w:sz w:val="14"/>
        </w:rPr>
        <w:t>4</w:t>
      </w:r>
    </w:p>
    <w:p w14:paraId="38E56A7B" w14:textId="77777777" w:rsidR="00073CC8" w:rsidRDefault="00000000">
      <w:pPr>
        <w:pStyle w:val="Textoindependiente"/>
        <w:spacing w:before="1" w:line="360" w:lineRule="auto"/>
        <w:ind w:right="136"/>
        <w:rPr>
          <w:position w:val="8"/>
          <w:sz w:val="14"/>
        </w:rPr>
      </w:pPr>
      <w:r>
        <w:t>Desde el punto de vista clínico, la TB abdominal puede presentarse bajo tres formas principales:</w:t>
      </w:r>
      <w:r>
        <w:rPr>
          <w:spacing w:val="-1"/>
        </w:rPr>
        <w:t xml:space="preserve"> </w:t>
      </w:r>
      <w:r>
        <w:t>peritoneal,</w:t>
      </w:r>
      <w:r>
        <w:rPr>
          <w:spacing w:val="-2"/>
        </w:rPr>
        <w:t xml:space="preserve"> </w:t>
      </w:r>
      <w:r>
        <w:t>intestinal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incidental</w:t>
      </w:r>
      <w:r>
        <w:rPr>
          <w:spacing w:val="-3"/>
        </w:rPr>
        <w:t xml:space="preserve"> </w:t>
      </w:r>
      <w:r>
        <w:t>(esta</w:t>
      </w:r>
      <w:r>
        <w:rPr>
          <w:spacing w:val="-3"/>
        </w:rPr>
        <w:t xml:space="preserve"> </w:t>
      </w:r>
      <w:r>
        <w:t>última,</w:t>
      </w:r>
      <w:r>
        <w:rPr>
          <w:spacing w:val="-2"/>
        </w:rPr>
        <w:t xml:space="preserve"> </w:t>
      </w:r>
      <w:r>
        <w:t>generalmente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asintomáti-cos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hallazgos</w:t>
      </w:r>
      <w:r>
        <w:rPr>
          <w:spacing w:val="-7"/>
        </w:rPr>
        <w:t xml:space="preserve"> </w:t>
      </w:r>
      <w:r>
        <w:t>radiológicos</w:t>
      </w:r>
      <w:r>
        <w:rPr>
          <w:spacing w:val="-7"/>
        </w:rPr>
        <w:t xml:space="preserve"> </w:t>
      </w:r>
      <w:r>
        <w:t>fortuitos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calcificaciones).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intestinal,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edema,</w:t>
      </w:r>
      <w:r>
        <w:rPr>
          <w:spacing w:val="-6"/>
        </w:rPr>
        <w:t xml:space="preserve"> </w:t>
      </w:r>
      <w:r>
        <w:t>la infiltración</w:t>
      </w:r>
      <w:r>
        <w:rPr>
          <w:spacing w:val="-17"/>
        </w:rPr>
        <w:t xml:space="preserve"> </w:t>
      </w:r>
      <w:r>
        <w:t>celular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hiperplasia</w:t>
      </w:r>
      <w:r>
        <w:rPr>
          <w:spacing w:val="-17"/>
        </w:rPr>
        <w:t xml:space="preserve"> </w:t>
      </w:r>
      <w:r>
        <w:t>linfoide</w:t>
      </w:r>
      <w:r>
        <w:rPr>
          <w:spacing w:val="-17"/>
        </w:rPr>
        <w:t xml:space="preserve"> </w:t>
      </w:r>
      <w:r>
        <w:t>conducen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engrosamiento</w:t>
      </w:r>
      <w:r>
        <w:rPr>
          <w:spacing w:val="-16"/>
        </w:rPr>
        <w:t xml:space="preserve"> </w:t>
      </w:r>
      <w:r>
        <w:t>parietal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estrechamiento luminal, que pueden manifestarse como dolor abdominal o masa palpable en el cuadrante inferior derecho, simulando un cuadro de apendicitis. La TB peritoneal, por su parte, resulta probablemente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diseminación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infección</w:t>
      </w:r>
      <w:r>
        <w:rPr>
          <w:spacing w:val="-7"/>
        </w:rPr>
        <w:t xml:space="preserve"> </w:t>
      </w:r>
      <w:r>
        <w:t>hacia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epiplón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superficies</w:t>
      </w:r>
      <w:r>
        <w:rPr>
          <w:spacing w:val="-4"/>
        </w:rPr>
        <w:t xml:space="preserve"> </w:t>
      </w:r>
      <w:r>
        <w:t>serosas</w:t>
      </w:r>
      <w:r>
        <w:rPr>
          <w:spacing w:val="-4"/>
        </w:rPr>
        <w:t xml:space="preserve"> </w:t>
      </w:r>
      <w:r>
        <w:t>del intestino y de órganos sólidos adyacentes. Clínicamente, puede presentarse como ascitis o como adherencias peritoneales. Ambas formas suelen acompañarse de síntomas generales - fiebre, anorexia y pérdida de peso- en el 60–70 % de los casos.</w:t>
      </w:r>
      <w:r>
        <w:rPr>
          <w:position w:val="8"/>
          <w:sz w:val="14"/>
        </w:rPr>
        <w:t>10</w:t>
      </w:r>
    </w:p>
    <w:p w14:paraId="5432B83D" w14:textId="77777777" w:rsidR="00073CC8" w:rsidRDefault="00000000">
      <w:pPr>
        <w:pStyle w:val="Textoindependiente"/>
        <w:spacing w:line="360" w:lineRule="auto"/>
        <w:ind w:right="135"/>
      </w:pPr>
      <w:r>
        <w:t>En la paciente analizada, el dolor en fosa ilíaca derecha constituyó un hallazgo clínico acorde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localización</w:t>
      </w:r>
      <w:r>
        <w:rPr>
          <w:spacing w:val="-17"/>
        </w:rPr>
        <w:t xml:space="preserve"> </w:t>
      </w:r>
      <w:r>
        <w:t>ileocecal,</w:t>
      </w:r>
      <w:r>
        <w:rPr>
          <w:spacing w:val="-17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línea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reportado</w:t>
      </w:r>
      <w:r>
        <w:rPr>
          <w:spacing w:val="-17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literatura.</w:t>
      </w:r>
      <w:r>
        <w:rPr>
          <w:spacing w:val="-17"/>
        </w:rPr>
        <w:t xml:space="preserve"> </w:t>
      </w:r>
      <w:r>
        <w:t>Además,</w:t>
      </w:r>
      <w:r>
        <w:rPr>
          <w:spacing w:val="-17"/>
        </w:rPr>
        <w:t xml:space="preserve"> </w:t>
      </w:r>
      <w:r>
        <w:t>presentó pérdida</w:t>
      </w:r>
      <w:r>
        <w:rPr>
          <w:spacing w:val="-8"/>
        </w:rPr>
        <w:t xml:space="preserve"> </w:t>
      </w:r>
      <w:r>
        <w:t>ponderal</w:t>
      </w:r>
      <w:r>
        <w:rPr>
          <w:spacing w:val="-8"/>
        </w:rPr>
        <w:t xml:space="preserve"> </w:t>
      </w:r>
      <w:r>
        <w:t>significativa,</w:t>
      </w:r>
      <w:r>
        <w:rPr>
          <w:spacing w:val="-7"/>
        </w:rPr>
        <w:t xml:space="preserve"> </w:t>
      </w:r>
      <w:r>
        <w:t>hiporexia,</w:t>
      </w:r>
      <w:r>
        <w:rPr>
          <w:spacing w:val="-7"/>
        </w:rPr>
        <w:t xml:space="preserve"> </w:t>
      </w:r>
      <w:r>
        <w:t>astenia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síndrome</w:t>
      </w:r>
      <w:r>
        <w:rPr>
          <w:spacing w:val="-8"/>
        </w:rPr>
        <w:t xml:space="preserve"> </w:t>
      </w:r>
      <w:r>
        <w:t>ascítico-edematoso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hipoalbu-minemia, compatibles con patología gastrointestinal crónica. Considerando estas característi-cas, se incluyó entre los diagnósticos diferenciales a la TB intestinal y la EII, dos entidades que</w:t>
      </w:r>
      <w:r>
        <w:rPr>
          <w:spacing w:val="-1"/>
        </w:rPr>
        <w:t xml:space="preserve"> </w:t>
      </w:r>
      <w:r>
        <w:t>comparten</w:t>
      </w:r>
      <w:r>
        <w:rPr>
          <w:spacing w:val="-1"/>
        </w:rPr>
        <w:t xml:space="preserve"> </w:t>
      </w:r>
      <w:r>
        <w:t>múltiples</w:t>
      </w:r>
      <w:r>
        <w:rPr>
          <w:spacing w:val="-3"/>
        </w:rPr>
        <w:t xml:space="preserve"> </w:t>
      </w:r>
      <w:r>
        <w:t>manifestaciones clínicas, endoscópicas e</w:t>
      </w:r>
      <w:r>
        <w:rPr>
          <w:spacing w:val="-1"/>
        </w:rPr>
        <w:t xml:space="preserve"> </w:t>
      </w:r>
      <w:r>
        <w:t>incluso</w:t>
      </w:r>
      <w:r>
        <w:rPr>
          <w:spacing w:val="-3"/>
        </w:rPr>
        <w:t xml:space="preserve"> </w:t>
      </w:r>
      <w:r>
        <w:t>histopatológicas, lo que</w:t>
      </w:r>
      <w:r>
        <w:rPr>
          <w:spacing w:val="-18"/>
        </w:rPr>
        <w:t xml:space="preserve"> </w:t>
      </w:r>
      <w:r>
        <w:t>complica</w:t>
      </w:r>
      <w:r>
        <w:rPr>
          <w:spacing w:val="-17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diferenciación.</w:t>
      </w:r>
      <w:r>
        <w:rPr>
          <w:spacing w:val="-17"/>
        </w:rPr>
        <w:t xml:space="preserve"> </w:t>
      </w:r>
      <w:r>
        <w:t>Ambas</w:t>
      </w:r>
      <w:r>
        <w:rPr>
          <w:spacing w:val="-17"/>
        </w:rPr>
        <w:t xml:space="preserve"> </w:t>
      </w:r>
      <w:r>
        <w:t>patologías</w:t>
      </w:r>
      <w:r>
        <w:rPr>
          <w:spacing w:val="-18"/>
        </w:rPr>
        <w:t xml:space="preserve"> </w:t>
      </w:r>
      <w:r>
        <w:t>cursan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síntomas</w:t>
      </w:r>
      <w:r>
        <w:rPr>
          <w:spacing w:val="-17"/>
        </w:rPr>
        <w:t xml:space="preserve"> </w:t>
      </w:r>
      <w:r>
        <w:t>inespecíficos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crónicos, como dolor abdominal, pérdida de peso, fiebre, diarrea, astenia y sudoración nocturna. En la TB abdominal, el dolor en la fosa ilíaca derecha es frecuente, como se observó en el caso de nuestra</w:t>
      </w:r>
      <w:r>
        <w:rPr>
          <w:spacing w:val="-7"/>
        </w:rPr>
        <w:t xml:space="preserve"> </w:t>
      </w:r>
      <w:r>
        <w:t>paciente.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lado,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EII</w:t>
      </w:r>
      <w:r>
        <w:rPr>
          <w:spacing w:val="-7"/>
        </w:rPr>
        <w:t xml:space="preserve"> </w:t>
      </w:r>
      <w:r>
        <w:t>suele</w:t>
      </w:r>
      <w:r>
        <w:rPr>
          <w:spacing w:val="-10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clínico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brotes,</w:t>
      </w:r>
      <w:r>
        <w:rPr>
          <w:spacing w:val="-6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períodos de remisión, y puede asociarse a complicaciones como fístulas, estenosis,</w:t>
      </w:r>
      <w:r>
        <w:rPr>
          <w:spacing w:val="-4"/>
        </w:rPr>
        <w:t xml:space="preserve"> </w:t>
      </w:r>
      <w:r>
        <w:t>abscesos y deposi-ciones con sangre.</w:t>
      </w:r>
      <w:r>
        <w:rPr>
          <w:position w:val="8"/>
          <w:sz w:val="14"/>
        </w:rPr>
        <w:t xml:space="preserve">5,11 </w:t>
      </w:r>
      <w:r>
        <w:t>Desde el punto de vista del laboratorio, ambas entidades pueden pre-sentar</w:t>
      </w:r>
      <w:r>
        <w:rPr>
          <w:spacing w:val="-3"/>
        </w:rPr>
        <w:t xml:space="preserve"> </w:t>
      </w:r>
      <w:r>
        <w:t>alteraciones</w:t>
      </w:r>
      <w:r>
        <w:rPr>
          <w:spacing w:val="-3"/>
        </w:rPr>
        <w:t xml:space="preserve"> </w:t>
      </w:r>
      <w:r>
        <w:t>similares,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elevación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reactantes</w:t>
      </w:r>
      <w:r>
        <w:rPr>
          <w:spacing w:val="-3"/>
        </w:rPr>
        <w:t xml:space="preserve"> </w:t>
      </w:r>
      <w:r>
        <w:t>inflamatorios,</w:t>
      </w:r>
      <w:r>
        <w:rPr>
          <w:spacing w:val="-7"/>
        </w:rPr>
        <w:t xml:space="preserve"> </w:t>
      </w:r>
      <w:r>
        <w:t>anemia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hipoalbu-minemia, hallazgos observados en nuestra</w:t>
      </w:r>
      <w:r>
        <w:rPr>
          <w:spacing w:val="-1"/>
        </w:rPr>
        <w:t xml:space="preserve"> </w:t>
      </w:r>
      <w:r>
        <w:t>paciente. Para el diagnóstico</w:t>
      </w:r>
      <w:r>
        <w:rPr>
          <w:spacing w:val="-3"/>
        </w:rPr>
        <w:t xml:space="preserve"> </w:t>
      </w:r>
      <w:r>
        <w:t>diferencial, los auto-anticuerpos son de utilidad: ASCA para enfermedad de Crohn (EC) y pANCA/PR3-ANCA para</w:t>
      </w:r>
    </w:p>
    <w:p w14:paraId="38D2E7E8" w14:textId="77777777" w:rsidR="00073CC8" w:rsidRDefault="00073CC8">
      <w:pPr>
        <w:pStyle w:val="Textoindependiente"/>
        <w:spacing w:line="360" w:lineRule="auto"/>
        <w:sectPr w:rsidR="00073CC8">
          <w:pgSz w:w="11910" w:h="16840"/>
          <w:pgMar w:top="1580" w:right="1275" w:bottom="2580" w:left="1417" w:header="567" w:footer="2394" w:gutter="0"/>
          <w:cols w:space="720"/>
        </w:sectPr>
      </w:pPr>
    </w:p>
    <w:p w14:paraId="0E1790C4" w14:textId="77777777" w:rsidR="00073CC8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46528" behindDoc="1" locked="0" layoutInCell="1" allowOverlap="1" wp14:anchorId="3A4012A5" wp14:editId="47182739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4A58309" wp14:editId="5CA0B521">
                <wp:extent cx="5759450" cy="20320"/>
                <wp:effectExtent l="0" t="0" r="0" b="8254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47D49" id="Group 7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JaWQQAAJcYAAAOAAAAZHJzL2Uyb0RvYy54bWzsWW1vm0gQ/n7S/QfE94uN8UuM4lRV20Qn&#10;VW2lpurnNQaDCiy3u37Jv7+ZXWbBL6GQJr37YEUyCzzszs7M88xAbt7s88zZRkKmvFi43tXQdaIi&#10;5Ku0WC/cbw93f127jlSsWLGMF9HCfYyk++b2zz9udmUQjXjCs1UkHJikkMGuXLiJUmUwGMgwiXIm&#10;r3gZFXAz5iJnCk7FerASbAez59lgNBxOBzsuVqXgYSQlXH1vbrq3ev44jkL1OY5lpJxs4YJtSv8K&#10;/bvE38HtDQvWgpVJGlZmsGdYkbO0gEXtVO+ZYs5GpCdT5WkouOSxugp5PuBxnIaR3gPsxhse7eZe&#10;8E2p97IOduvSuglce+SnZ08bftrei/Jr+UUY62H4kYc/JPhlsCvXQfM+nq9r8D4WOT4Em3D22qOP&#10;1qPRXjkhXJzMJvPxBBwfwr3R0B9VHg8TCMvJU2HyofW5AQvMoto0a8quhNyRtXvkr7nna8LKSHtd&#10;4va/CCddLdzZxHUKlkMK31fZAlfAS7g4oNCD1ZmsnPl8/9h9siDcSHUfce1otv0olUnYFY1YQqNw&#10;X9BQQNpjwmc64ZXrQMIL14GEX5qEL5nC5zB6OHR2jUglFCi8m/Nt9MA1TmG4bDwxnJMxzgbG1qis&#10;OEJP/eu56xygCUPHkma2WJ0kMC8h6GiQvj8c6SnbYWgeLtwNVW+GFqOjWRRSuMMmDMqbz0fTyjU0&#10;Cx3tZg0tYM5+6FM7w4zLyMQBY6kDYuMLTmxmkORZurpLswwjKsV6+S4TzpZBqszv8K8yugEDpsnA&#10;ZDSOlnz1CITYAQUWrvxnw0TkOtnfBVAO1ZUGggZLGgiVveNag3UyCake9t+ZKJ0ShgtXgWB84sQ8&#10;FlCqg/0IMFh8suBvN4rHKfJA22Ysqk5ABQwjX18OpidyoEPeWQ6ASdNxM5FZQKLpeyg2qJh6ZGJL&#10;atIMJ3kJys7LC4KxAtRAD9D3Nc0rIg7HUN0bFKsBh+luaNFORIPxh75W1afJT2t2Rx6v+zKE+TDC&#10;vwthTrsWYnFFBaqfsxPCzNB7nQlzoOc1WWxFQr54M29M+fPbCWMtAc4YQ1pJ00jgdt40gEQrOjZr&#10;kzedTbzWquMTd3pAzyx+wp/zTcTTLkBHeXMQ0A7SgTLpgSY0sbR7OtqaapFnrD4BWxN6gV9HTC7V&#10;F1/jzr0CPSEmUHeOmvHrXmKCaUXVl+Jfa0pdgD1/PqOQ/3ZBsRXYWNGqJmRku5QQishAxwMd8Wde&#10;e/da60h36PHKJyKCnR69lXTuWi9FuCdv4F3siDfzXrwZTXwtxbaCnCONztv/c9cKrUiH0tOna4VG&#10;2GyYGEVH2ymbNTV1OiFfhzCXQtOPMNeQBIeEgSvP6VqRMPrJmjC2X/yv3/SsIW0vewh6+abNlpLj&#10;dD/kz8tS0by0/pSK2CNQ69kFbN3TC3y88UthhA9Mzc85+lsvfP3WH7aqL/X4eb15rvH1/xNu/wUA&#10;AP//AwBQSwMEFAAGAAgAAAAhAENi33raAAAAAwEAAA8AAABkcnMvZG93bnJldi54bWxMj09Lw0AQ&#10;xe+C32EZwZvdpMV/MZtSinoqgq0g3qbZaRKanQ3ZbZJ+e0cvennweMN7v8mXk2vVQH1oPBtIZwko&#10;4tLbhisDH7uXmwdQISJbbD2TgTMFWBaXFzlm1o/8TsM2VkpKOGRooI6xy7QOZU0Ow8x3xJIdfO8w&#10;iu0rbXscpdy1ep4kd9phw7JQY0frmsrj9uQMvI44rhbp87A5Htbnr93t2+cmJWOur6bVE6hIU/w7&#10;hh98QYdCmPb+xDao1oA8En9VssfkXuzewGIOusj1f/biGwAA//8DAFBLAQItABQABgAIAAAAIQC2&#10;gziS/gAAAOEBAAATAAAAAAAAAAAAAAAAAAAAAABbQ29udGVudF9UeXBlc10ueG1sUEsBAi0AFAAG&#10;AAgAAAAhADj9If/WAAAAlAEAAAsAAAAAAAAAAAAAAAAALwEAAF9yZWxzLy5yZWxzUEsBAi0AFAAG&#10;AAgAAAAhANS2wlpZBAAAlxgAAA4AAAAAAAAAAAAAAAAALgIAAGRycy9lMm9Eb2MueG1sUEsBAi0A&#10;FAAGAAgAAAAhAENi33raAAAAAwEAAA8AAAAAAAAAAAAAAAAAswYAAGRycy9kb3ducmV2LnhtbFBL&#10;BQYAAAAABAAEAPMAAAC6BwAAAAA=&#10;">
                <v:shape id="Graphic 7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XbwgAAANsAAAAPAAAAZHJzL2Rvd25yZXYueG1sRI/BasMw&#10;EETvhf6D2EJvjZyGNsWNEkKhEEouTfIBi7WWja2VkTa28/dVodDjMDNvmM1u9r0aKaY2sIHlogBF&#10;XAXbsjNwOX8+vYFKgmyxD0wGbpRgt72/22Bpw8TfNJ7EqQzhVKKBRmQotU5VQx7TIgzE2atD9ChZ&#10;RqdtxCnDfa+fi+JVe2w5LzQ40EdDVXe6egPHtlt9HXm1vB1GJ3Un9RRdbczjw7x/ByU0y3/4r32w&#10;BtYv8Psl/wC9/QEAAP//AwBQSwECLQAUAAYACAAAACEA2+H2y+4AAACFAQAAEwAAAAAAAAAAAAAA&#10;AAAAAAAAW0NvbnRlbnRfVHlwZXNdLnhtbFBLAQItABQABgAIAAAAIQBa9CxbvwAAABUBAAALAAAA&#10;AAAAAAAAAAAAAB8BAABfcmVscy8ucmVsc1BLAQItABQABgAIAAAAIQCsgcXb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7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yGqwwAAANsAAAAPAAAAZHJzL2Rvd25yZXYueG1sRI9PawIx&#10;FMTvhX6H8Aq91Wx7sHY1SqsIvVjpqvfH5pld3LwsSfaP374pCB6HmfkNs1iNthE9+VA7VvA6yUAQ&#10;l07XbBQcD9uXGYgQkTU2jknBlQKslo8PC8y1G/iX+iIakSAcclRQxdjmUoayIoth4lri5J2dtxiT&#10;9EZqj0OC20a+ZdlUWqw5LVTY0rqi8lJ0VoHczT6+rvt115pi97Px3XDa90ap56fxcw4i0hjv4Vv7&#10;Wyt4n8L/l/QD5PIPAAD//wMAUEsBAi0AFAAGAAgAAAAhANvh9svuAAAAhQEAABMAAAAAAAAAAAAA&#10;AAAAAAAAAFtDb250ZW50X1R5cGVzXS54bWxQSwECLQAUAAYACAAAACEAWvQsW78AAAAVAQAACwAA&#10;AAAAAAAAAAAAAAAfAQAAX3JlbHMvLnJlbHNQSwECLQAUAAYACAAAACEALPMhqsMAAADbAAAADwAA&#10;AAAAAAAAAAAAAAAHAgAAZHJzL2Rvd25yZXYueG1sUEsFBgAAAAADAAMAtwAAAPcCAAAAAA==&#10;" path="m3048,l,,,3035r3048,l3048,xe" fillcolor="#e2e2e2" stroked="f">
                  <v:path arrowok="t"/>
                </v:shape>
                <v:shape id="Graphic 7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HxxQAAANsAAAAPAAAAZHJzL2Rvd25yZXYueG1sRI9Ba8JA&#10;FITvBf/D8oReitm0YJU0GxGhUESFqBR6e2RfsqHZtyG7avrvu4WCx2FmvmHy1Wg7caXBt44VPCcp&#10;COLK6ZYbBefT+2wJwgdkjZ1jUvBDHlbF5CHHTLsbl3Q9hkZECPsMFZgQ+kxKXxmy6BPXE0evdoPF&#10;EOXQSD3gLcJtJ1/S9FVabDkuGOxpY6j6Pl6sgv3u6fNSfu2xNqOuDpa25fywVepxOq7fQAQawz38&#10;3/7QChYL+PsSf4AsfgEAAP//AwBQSwECLQAUAAYACAAAACEA2+H2y+4AAACFAQAAEwAAAAAAAAAA&#10;AAAAAAAAAAAAW0NvbnRlbnRfVHlwZXNdLnhtbFBLAQItABQABgAIAAAAIQBa9CxbvwAAABUBAAAL&#10;AAAAAAAAAAAAAAAAAB8BAABfcmVscy8ucmVsc1BLAQItABQABgAIAAAAIQAREUHxxQAAANsAAAAP&#10;AAAAAAAAAAAAAAAAAAcCAABkcnMvZG93bnJldi54bWxQSwUGAAAAAAMAAwC3AAAA+QIAAAAA&#10;" path="m3048,3035l,3035,,16751r3048,l3048,3035xem5759196,r-3061,l5756135,3035r3061,l5759196,xe" fillcolor="#9f9f9f" stroked="f">
                  <v:path arrowok="t"/>
                </v:shape>
                <v:shape id="Graphic 7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V6vwAAANsAAAAPAAAAZHJzL2Rvd25yZXYueG1sRE9Ni8Iw&#10;EL0L+x/CLHiRNXUPKtUoy4qwh1LQyp6HZmyKzaQkUeu/NwfB4+N9r7eD7cSNfGgdK5hNMxDEtdMt&#10;NwpO1f5rCSJEZI2dY1LwoADbzcdojbl2dz7Q7RgbkUI45KjAxNjnUobakMUwdT1x4s7OW4wJ+kZq&#10;j/cUbjv5nWVzabHl1GCwp19D9eV4tQomXBalaauL3VX/VeaLUHayUGr8OfysQEQa4lv8cv9pBYs0&#10;Nn1JP0BungAAAP//AwBQSwECLQAUAAYACAAAACEA2+H2y+4AAACFAQAAEwAAAAAAAAAAAAAAAAAA&#10;AAAAW0NvbnRlbnRfVHlwZXNdLnhtbFBLAQItABQABgAIAAAAIQBa9CxbvwAAABUBAAALAAAAAAAA&#10;AAAAAAAAAB8BAABfcmVscy8ucmVsc1BLAQItABQABgAIAAAAIQDzNAV6vwAAANsAAAAPAAAAAAAA&#10;AAAAAAAAAAcCAABkcnMvZG93bnJldi54bWxQSwUGAAAAAAMAAwC3AAAA8wIAAAAA&#10;" path="m3048,l,,,13716r3048,l3048,xe" fillcolor="#e2e2e2" stroked="f">
                  <v:path arrowok="t"/>
                </v:shape>
                <v:shape id="Graphic 7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zRwwAAANsAAAAPAAAAZHJzL2Rvd25yZXYueG1sRI9Ba8JA&#10;FITvhf6H5RV6q5sKapu6BhUCoidjL729Zl+TaPZt2N2a+O9dQfA4zMw3zDwbTCvO5HxjWcH7KAFB&#10;XFrdcKXg+5C/fYDwAVlja5kUXMhDtnh+mmOqbc97OhehEhHCPkUFdQhdKqUvazLoR7Yjjt6fdQZD&#10;lK6S2mEf4aaV4ySZSoMNx4UaO1rXVJ6Kf6OAbIlF0m93v/aYn36OxcSt9ESp15dh+QUi0BAe4Xt7&#10;oxXMPuH2Jf4AubgCAAD//wMAUEsBAi0AFAAGAAgAAAAhANvh9svuAAAAhQEAABMAAAAAAAAAAAAA&#10;AAAAAAAAAFtDb250ZW50X1R5cGVzXS54bWxQSwECLQAUAAYACAAAACEAWvQsW78AAAAVAQAACwAA&#10;AAAAAAAAAAAAAAAfAQAAX3JlbHMvLnJlbHNQSwECLQAUAAYACAAAACEAXYE80cMAAADbAAAADwAA&#10;AAAAAAAAAAAAAAAHAgAAZHJzL2Rvd25yZXYueG1sUEsFBgAAAAADAAMAtwAAAPcCAAAAAA==&#10;" path="m3047,l,,,3048r3047,l3047,xe" fillcolor="#9f9f9f" stroked="f">
                  <v:path arrowok="t"/>
                </v:shape>
                <v:shape id="Graphic 8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QYTvwAAANsAAAAPAAAAZHJzL2Rvd25yZXYueG1sRE9Ni8Iw&#10;EL0L+x/CLOxNUxcRrUZZhAUPi6BWvA7NbFOaTEoTbf335iB4fLzv9XZwVtypC7VnBdNJBoK49Lrm&#10;SkFx/h0vQISIrNF6JgUPCrDdfIzWmGvf85Hup1iJFMIhRwUmxjaXMpSGHIaJb4kT9+87hzHBrpK6&#10;wz6FOyu/s2wuHdacGgy2tDNUNqebU3DcTf/s2diL6Q/LZnbVzawwhVJfn8PPCkSkIb7FL/deK1ik&#10;9elL+gFy8wQAAP//AwBQSwECLQAUAAYACAAAACEA2+H2y+4AAACFAQAAEwAAAAAAAAAAAAAAAAAA&#10;AAAAW0NvbnRlbnRfVHlwZXNdLnhtbFBLAQItABQABgAIAAAAIQBa9CxbvwAAABUBAAALAAAAAAAA&#10;AAAAAAAAAB8BAABfcmVscy8ucmVsc1BLAQItABQABgAIAAAAIQDaXQYT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9196EBE" w14:textId="77777777" w:rsidR="00073CC8" w:rsidRDefault="00000000">
      <w:pPr>
        <w:pStyle w:val="Textoindependiente"/>
        <w:spacing w:before="183" w:line="360" w:lineRule="auto"/>
        <w:ind w:right="136" w:firstLine="0"/>
      </w:pPr>
      <w:r>
        <w:t>colitis ulcerosa.</w:t>
      </w:r>
      <w:r>
        <w:rPr>
          <w:position w:val="8"/>
          <w:sz w:val="14"/>
        </w:rPr>
        <w:t>12</w:t>
      </w:r>
      <w:r>
        <w:rPr>
          <w:spacing w:val="40"/>
          <w:position w:val="8"/>
          <w:sz w:val="14"/>
        </w:rPr>
        <w:t xml:space="preserve"> </w:t>
      </w:r>
      <w:r>
        <w:t>Sin embargo, aunque los ASCA tienen alta especificidad (90 %), su baja sensibilidad</w:t>
      </w:r>
      <w:r>
        <w:rPr>
          <w:spacing w:val="-6"/>
        </w:rPr>
        <w:t xml:space="preserve"> </w:t>
      </w:r>
      <w:r>
        <w:t>(40</w:t>
      </w:r>
      <w:r>
        <w:rPr>
          <w:spacing w:val="-7"/>
        </w:rPr>
        <w:t xml:space="preserve"> </w:t>
      </w:r>
      <w:r>
        <w:t>%)</w:t>
      </w:r>
      <w:r>
        <w:rPr>
          <w:spacing w:val="-5"/>
        </w:rPr>
        <w:t xml:space="preserve"> </w:t>
      </w:r>
      <w:r>
        <w:t>limita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aislado.</w:t>
      </w:r>
      <w:r>
        <w:rPr>
          <w:position w:val="8"/>
          <w:sz w:val="14"/>
        </w:rPr>
        <w:t>13</w:t>
      </w:r>
      <w:r>
        <w:rPr>
          <w:spacing w:val="19"/>
          <w:position w:val="8"/>
          <w:sz w:val="1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descripción</w:t>
      </w:r>
      <w:r>
        <w:rPr>
          <w:spacing w:val="-7"/>
        </w:rPr>
        <w:t xml:space="preserve"> </w:t>
      </w:r>
      <w:r>
        <w:t>macroscópica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tubo digestivo</w:t>
      </w:r>
      <w:r>
        <w:rPr>
          <w:spacing w:val="-8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visión</w:t>
      </w:r>
      <w:r>
        <w:rPr>
          <w:spacing w:val="-9"/>
        </w:rPr>
        <w:t xml:space="preserve"> </w:t>
      </w:r>
      <w:r>
        <w:t>endoscópica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anatomía</w:t>
      </w:r>
      <w:r>
        <w:rPr>
          <w:spacing w:val="-7"/>
        </w:rPr>
        <w:t xml:space="preserve"> </w:t>
      </w:r>
      <w:r>
        <w:t>patológica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lesiones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general las que confirman el diagnóstico.</w:t>
      </w:r>
    </w:p>
    <w:p w14:paraId="1FBA4A10" w14:textId="77777777" w:rsidR="00073CC8" w:rsidRDefault="00000000">
      <w:pPr>
        <w:pStyle w:val="Textoindependiente"/>
        <w:spacing w:line="360" w:lineRule="auto"/>
        <w:ind w:right="136"/>
        <w:rPr>
          <w:position w:val="8"/>
          <w:sz w:val="14"/>
        </w:rPr>
      </w:pPr>
      <w:r>
        <w:t>Al sospechar TB, la búsqueda de un foco pulmonar primario es parte fundamental del abordaje.</w:t>
      </w:r>
      <w:r>
        <w:rPr>
          <w:spacing w:val="-18"/>
        </w:rPr>
        <w:t xml:space="preserve"> </w:t>
      </w:r>
      <w:r>
        <w:t>Esto</w:t>
      </w:r>
      <w:r>
        <w:rPr>
          <w:spacing w:val="-17"/>
        </w:rPr>
        <w:t xml:space="preserve"> </w:t>
      </w:r>
      <w:r>
        <w:t>incluye</w:t>
      </w:r>
      <w:r>
        <w:rPr>
          <w:spacing w:val="-17"/>
        </w:rPr>
        <w:t xml:space="preserve"> </w:t>
      </w:r>
      <w:r>
        <w:t>realizar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radiografía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tórax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PPD,</w:t>
      </w:r>
      <w:r>
        <w:rPr>
          <w:spacing w:val="-18"/>
        </w:rPr>
        <w:t xml:space="preserve"> </w:t>
      </w:r>
      <w:r>
        <w:t>además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interrogatorio dirigido sobre antecedentes epidemiológicos, contactos estrechos y exposición a factores de riesgo. Sin embargo, es importante tener en cuenta que una radiografía normal no descarta TB activa, y que una PPD positiva no diferencia entre infección activa, infección latente o vacunación previa con BCG. Asimismo, se ha reportado que la PPD resulta positiva solo en aproximadamente el 50 % de los pacientes con TB intestinal.</w:t>
      </w:r>
      <w:r>
        <w:rPr>
          <w:position w:val="8"/>
          <w:sz w:val="14"/>
        </w:rPr>
        <w:t xml:space="preserve">9 </w:t>
      </w:r>
      <w:r>
        <w:t>La videoendoscopía digestiva es fundamental para el diagnóstico diferencial, especialmente entre TB intestinal y EC, dado que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endoscópicas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histopatológicas</w:t>
      </w:r>
      <w:r>
        <w:rPr>
          <w:spacing w:val="-4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similares,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aproximadamente</w:t>
      </w:r>
      <w:r>
        <w:rPr>
          <w:spacing w:val="-5"/>
        </w:rPr>
        <w:t xml:space="preserve"> </w:t>
      </w:r>
      <w:r>
        <w:t>el 10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colitis</w:t>
      </w:r>
      <w:r>
        <w:rPr>
          <w:spacing w:val="-6"/>
        </w:rPr>
        <w:t xml:space="preserve"> </w:t>
      </w:r>
      <w:r>
        <w:t>crónica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logra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diagnóstico</w:t>
      </w:r>
      <w:r>
        <w:rPr>
          <w:spacing w:val="-5"/>
        </w:rPr>
        <w:t xml:space="preserve"> </w:t>
      </w:r>
      <w:r>
        <w:t>definitivo.</w:t>
      </w:r>
      <w:r>
        <w:rPr>
          <w:position w:val="8"/>
          <w:sz w:val="14"/>
        </w:rPr>
        <w:t>14,15</w:t>
      </w:r>
      <w:r>
        <w:rPr>
          <w:spacing w:val="-4"/>
          <w:position w:val="8"/>
          <w:sz w:val="1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repor-tado,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videoendoscopía</w:t>
      </w:r>
      <w:r>
        <w:rPr>
          <w:spacing w:val="-8"/>
        </w:rPr>
        <w:t xml:space="preserve"> </w:t>
      </w:r>
      <w:r>
        <w:t>mostró</w:t>
      </w:r>
      <w:r>
        <w:rPr>
          <w:spacing w:val="-7"/>
        </w:rPr>
        <w:t xml:space="preserve"> </w:t>
      </w:r>
      <w:r>
        <w:t>úlceras</w:t>
      </w:r>
      <w:r>
        <w:rPr>
          <w:spacing w:val="-5"/>
        </w:rPr>
        <w:t xml:space="preserve"> </w:t>
      </w:r>
      <w:r>
        <w:t>profundas,</w:t>
      </w:r>
      <w:r>
        <w:rPr>
          <w:spacing w:val="-5"/>
        </w:rPr>
        <w:t xml:space="preserve"> </w:t>
      </w:r>
      <w:r>
        <w:t>mamelonadas,</w:t>
      </w:r>
      <w:r>
        <w:rPr>
          <w:spacing w:val="-7"/>
        </w:rPr>
        <w:t xml:space="preserve"> </w:t>
      </w:r>
      <w:r>
        <w:t>friabilidad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edema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nivel del</w:t>
      </w:r>
      <w:r>
        <w:rPr>
          <w:spacing w:val="-7"/>
        </w:rPr>
        <w:t xml:space="preserve"> </w:t>
      </w:r>
      <w:r>
        <w:t>ciego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válvula</w:t>
      </w:r>
      <w:r>
        <w:rPr>
          <w:spacing w:val="-7"/>
        </w:rPr>
        <w:t xml:space="preserve"> </w:t>
      </w:r>
      <w:r>
        <w:t>ileocecal,</w:t>
      </w:r>
      <w:r>
        <w:rPr>
          <w:spacing w:val="-6"/>
        </w:rPr>
        <w:t xml:space="preserve"> </w:t>
      </w:r>
      <w:r>
        <w:t>hallazgos</w:t>
      </w:r>
      <w:r>
        <w:rPr>
          <w:spacing w:val="-7"/>
        </w:rPr>
        <w:t xml:space="preserve"> </w:t>
      </w:r>
      <w:r>
        <w:t>descritos</w:t>
      </w:r>
      <w:r>
        <w:rPr>
          <w:spacing w:val="-9"/>
        </w:rPr>
        <w:t xml:space="preserve"> </w:t>
      </w:r>
      <w:r>
        <w:t>tanto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TB</w:t>
      </w:r>
      <w:r>
        <w:rPr>
          <w:spacing w:val="-9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EC.</w:t>
      </w:r>
      <w:r>
        <w:rPr>
          <w:spacing w:val="-6"/>
        </w:rPr>
        <w:t xml:space="preserve"> </w:t>
      </w:r>
      <w:r>
        <w:t>Ambas</w:t>
      </w:r>
      <w:r>
        <w:rPr>
          <w:spacing w:val="-7"/>
        </w:rPr>
        <w:t xml:space="preserve"> </w:t>
      </w:r>
      <w:r>
        <w:t>patologías comprometen preferentemente</w:t>
      </w:r>
      <w:r>
        <w:rPr>
          <w:spacing w:val="-1"/>
        </w:rPr>
        <w:t xml:space="preserve"> </w:t>
      </w:r>
      <w:r>
        <w:t>la región</w:t>
      </w:r>
      <w:r>
        <w:rPr>
          <w:spacing w:val="-1"/>
        </w:rPr>
        <w:t xml:space="preserve"> </w:t>
      </w:r>
      <w:r>
        <w:t>ileocecal y presentan granulomas mucosos. Sin em-bargo, en la TB los granulomas son grandes, confluentes y caseificantes, mientras que en la EC son pequeños, desorganizados y no confluentes.</w:t>
      </w:r>
      <w:r>
        <w:rPr>
          <w:position w:val="8"/>
          <w:sz w:val="14"/>
        </w:rPr>
        <w:t>5,11,15</w:t>
      </w:r>
    </w:p>
    <w:p w14:paraId="48B815E3" w14:textId="77777777" w:rsidR="00073CC8" w:rsidRDefault="00000000">
      <w:pPr>
        <w:pStyle w:val="Textoindependiente"/>
        <w:spacing w:line="355" w:lineRule="auto"/>
        <w:ind w:right="136"/>
      </w:pPr>
      <w:r>
        <w:t>El diagnóstico definitivo de TB abdominal se establece mediante el estudio histopato-lógico, la identificación de bacilos ácido-alcohol resistentes por baciloscopía y el cultivo de muestras obtenidas de la endoscopía.</w:t>
      </w:r>
      <w:r>
        <w:rPr>
          <w:position w:val="8"/>
          <w:sz w:val="14"/>
        </w:rPr>
        <w:t xml:space="preserve">4 </w:t>
      </w:r>
      <w:r>
        <w:t>En el caso de la paciente, el cultivo de la muestra obtenida por biopsia fue determinante para establecer el diagnóstico definitivo, al permitir la identificación del agente</w:t>
      </w:r>
      <w:r>
        <w:rPr>
          <w:spacing w:val="-3"/>
        </w:rPr>
        <w:t xml:space="preserve"> </w:t>
      </w:r>
      <w:r>
        <w:t xml:space="preserve">causal. La reacción en cadena de la polimerasa (PCR) puede ser útil </w:t>
      </w:r>
      <w:r>
        <w:rPr>
          <w:spacing w:val="-2"/>
        </w:rPr>
        <w:t>como</w:t>
      </w:r>
      <w:r>
        <w:rPr>
          <w:spacing w:val="-13"/>
        </w:rPr>
        <w:t xml:space="preserve"> </w:t>
      </w:r>
      <w:r>
        <w:rPr>
          <w:spacing w:val="-2"/>
        </w:rPr>
        <w:t>método</w:t>
      </w:r>
      <w:r>
        <w:rPr>
          <w:spacing w:val="-13"/>
        </w:rPr>
        <w:t xml:space="preserve"> </w:t>
      </w:r>
      <w:r>
        <w:rPr>
          <w:spacing w:val="-2"/>
        </w:rPr>
        <w:t>complementario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detección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genoma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i/>
          <w:spacing w:val="-2"/>
          <w:sz w:val="23"/>
        </w:rPr>
        <w:t>Mycobacterium</w:t>
      </w:r>
      <w:r>
        <w:rPr>
          <w:i/>
          <w:spacing w:val="-16"/>
          <w:sz w:val="23"/>
        </w:rPr>
        <w:t xml:space="preserve"> </w:t>
      </w:r>
      <w:r>
        <w:rPr>
          <w:i/>
          <w:spacing w:val="-2"/>
          <w:sz w:val="23"/>
        </w:rPr>
        <w:t>tuberculosis</w:t>
      </w:r>
      <w:r>
        <w:rPr>
          <w:spacing w:val="-2"/>
        </w:rPr>
        <w:t>,</w:t>
      </w:r>
      <w:r>
        <w:rPr>
          <w:spacing w:val="-2"/>
          <w:position w:val="8"/>
          <w:sz w:val="14"/>
        </w:rPr>
        <w:t xml:space="preserve">6,9 </w:t>
      </w:r>
      <w:r>
        <w:t>teniendo en cuenta que no siempre permite diferenciar entre las distintas especies del com-plejo</w:t>
      </w:r>
      <w:r>
        <w:rPr>
          <w:i/>
          <w:sz w:val="23"/>
        </w:rPr>
        <w:t>.</w:t>
      </w:r>
      <w:r>
        <w:rPr>
          <w:i/>
          <w:spacing w:val="-10"/>
          <w:sz w:val="23"/>
        </w:rPr>
        <w:t xml:space="preserve"> </w:t>
      </w:r>
      <w:r>
        <w:t>Asimismo,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ensayo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liberación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interferón-gamma</w:t>
      </w:r>
      <w:r>
        <w:rPr>
          <w:spacing w:val="-8"/>
        </w:rPr>
        <w:t xml:space="preserve"> </w:t>
      </w:r>
      <w:r>
        <w:t>(IGRA,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denominación</w:t>
      </w:r>
      <w:r>
        <w:rPr>
          <w:spacing w:val="-8"/>
        </w:rPr>
        <w:t xml:space="preserve"> </w:t>
      </w:r>
      <w:r>
        <w:t xml:space="preserve">en inglés: Interferon-gamma release assay) es una herramienta diagnóstica adicional que mide la respuesta inmunitaria mediada por interferón-gamma en infección por </w:t>
      </w:r>
      <w:r>
        <w:rPr>
          <w:i/>
          <w:sz w:val="23"/>
        </w:rPr>
        <w:t>M. tuberculosis</w:t>
      </w:r>
      <w:r>
        <w:t>, siendo</w:t>
      </w:r>
      <w:r>
        <w:rPr>
          <w:spacing w:val="27"/>
        </w:rPr>
        <w:t xml:space="preserve"> </w:t>
      </w:r>
      <w:r>
        <w:t>útil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detectar</w:t>
      </w:r>
      <w:r>
        <w:rPr>
          <w:spacing w:val="24"/>
        </w:rPr>
        <w:t xml:space="preserve"> </w:t>
      </w:r>
      <w:r>
        <w:t>infección</w:t>
      </w:r>
      <w:r>
        <w:rPr>
          <w:spacing w:val="27"/>
        </w:rPr>
        <w:t xml:space="preserve"> </w:t>
      </w:r>
      <w:r>
        <w:t>latente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activa,</w:t>
      </w:r>
      <w:r>
        <w:rPr>
          <w:spacing w:val="28"/>
        </w:rPr>
        <w:t xml:space="preserve"> </w:t>
      </w:r>
      <w:r>
        <w:t>pero</w:t>
      </w:r>
      <w:r>
        <w:rPr>
          <w:spacing w:val="27"/>
        </w:rPr>
        <w:t xml:space="preserve"> </w:t>
      </w:r>
      <w:r>
        <w:t>sin</w:t>
      </w:r>
      <w:r>
        <w:rPr>
          <w:spacing w:val="27"/>
        </w:rPr>
        <w:t xml:space="preserve"> </w:t>
      </w:r>
      <w:r>
        <w:t>confirmar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diagnóstico.</w:t>
      </w:r>
      <w:r>
        <w:rPr>
          <w:spacing w:val="28"/>
        </w:rPr>
        <w:t xml:space="preserve"> </w:t>
      </w:r>
      <w:r>
        <w:t>Este</w:t>
      </w:r>
    </w:p>
    <w:p w14:paraId="592C89A5" w14:textId="77777777" w:rsidR="00073CC8" w:rsidRDefault="00073CC8">
      <w:pPr>
        <w:pStyle w:val="Textoindependiente"/>
        <w:spacing w:line="355" w:lineRule="auto"/>
        <w:sectPr w:rsidR="00073CC8">
          <w:pgSz w:w="11910" w:h="16840"/>
          <w:pgMar w:top="1580" w:right="1275" w:bottom="2580" w:left="1417" w:header="567" w:footer="2394" w:gutter="0"/>
          <w:cols w:space="720"/>
        </w:sectPr>
      </w:pPr>
    </w:p>
    <w:p w14:paraId="1CA9532A" w14:textId="77777777" w:rsidR="00073CC8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47552" behindDoc="1" locked="0" layoutInCell="1" allowOverlap="1" wp14:anchorId="1C518A0F" wp14:editId="7F2A1778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CD35560" wp14:editId="227F043E">
                <wp:extent cx="5759450" cy="20320"/>
                <wp:effectExtent l="0" t="0" r="0" b="8254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61E67" id="Group 82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sPBXgQAAJcYAAAOAAAAZHJzL2Uyb0RvYy54bWzsWd+PozYQfq/U/wHx3iWE/NigzZ6qu9tV&#10;pdP1pNuqzw6BBBUwtZ2Q/e87YzOGkBxHtrvXPkSRsIEPezwz38zYuXt3yDNnHwuZ8mLp+jcj14mL&#10;iK/TYrN0/3h6+OXWdaRixZplvIiX7nMs3Xf3P/90V5VhPOZbnq1j4cAghQyrcululSpDz5PRNs6Z&#10;vOFlXMDLhIucKbgVG28tWAWj55k3Ho1mXsXFuhQ8iqWEpx/MS/dej58kcaR+TxIZKydbuiCb0leh&#10;ryu8evd3LNwIVm7TqBaDvUCKnKUFTGqH+sAUc3YiPRkqTyPBJU/UTcRzjydJGsV6DbAaf9RZzaPg&#10;u1KvZRNWm9KqCVTb0dOLh40+7x9F+bX8Ioz00P3Eo78k6MWryk3Yfo/3mwZ8SESOH8EinIPW6LPV&#10;aHxQTgQPp/PpYjIFxUfwbjwKxrXGoy2Y5eSraPux9zuPhWZSLZoVpSrBd2SjHvnv1PN1y8pYa13i&#10;8r8IJ10v3dvAdQqWgws/1t4CT0BLODmgUIP1nayV+XL92HWyMNpJ9RhzrWi2/ySVcdg19diWetGh&#10;oK4At0eHz7TDK9cBhxeuAw6/Mg5fMoXfofWw61QtS23JUPg25/v4iWucQnNZe6I5pxMcDYRtUFnR&#10;Qc+C24XrHKEJQ21JI1usdhIYlxDUGmQQjMZ6yH4YiocTD0M1i6HJqDWTggsPWIRB+YvFeFarhkah&#10;1i7W0ALGvAx9KmeUcRkbO6AttUGsfUGJbQ+SPEvXD2mWoUWl2KzeZ8LZM3CVxQP+aqFbMGCaDI1H&#10;Y2/F189AiAoosHTl3zsmYtfJfiuAchhdqSOos6KOUNl7rmOwdiYh1dPhTyZKp4Tu0lUQMD5zYh4L&#10;ydVBfgQYLH5Z8F93iicp8kDLZiSqbyAKGEa+fTgA5+qEA82GweEAmDSbtB2ZhRQ0A38+NRFT94xt&#10;KZq0zUlagrTz+gHBSAHRQHdQ9w3NayKOJpDdWxRrAMfubmjRT0SDCUbBtJc5Ac05HNmd93UI83GM&#10;vythTqsWYnFNBcqf4NIdwmhLDybMUTxvyGIzElYY/tyfkP/8cMJYSYAzRpBe0rQcuJ83LSDRitp2&#10;bvJn86k/jDsXQM9MfsKf80XEt1WAivIXs0GhA8OkDzGhHWZo9dTanGqRZ6Q+AVsRLgK/TTC5Zl/c&#10;xp3bAn0jmIDzdIKJLrgGBxN0K8q+ZP8mpjQJ2A8WczL5Dw8oNgMbKXqjCQnZH0oIRWSg9iiOBHO/&#10;v3q1OdgfDu3OfBJEsNKjXcngqvWahC/kzfyEN3NMGYN5M57CNhgTLSWbc6TRfvt/rlpBC69ctUIh&#10;bBZMjKLWVspmTk2dQci3Icw10VxIGNjgdBKNtvQFhDGnEEgYbdKGMLZexMr1v+SMFaRvs4eg1y/a&#10;bCrpuvsxfy7ZQH6fimbT+l0qYo1ApecQsFXPReDuwq+JEQ6Y2sc5+qwXTr/1wVZ9Uo/H6+17jW/+&#10;T7j/Bw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Tu7DwV4EAACXGAAADgAAAAAAAAAAAAAAAAAuAgAAZHJzL2Uyb0RvYy54bWxQ&#10;SwECLQAUAAYACAAAACEAQ2LfetoAAAADAQAADwAAAAAAAAAAAAAAAAC4BgAAZHJzL2Rvd25yZXYu&#10;eG1sUEsFBgAAAAAEAAQA8wAAAL8HAAAAAA==&#10;">
                <v:shape id="Graphic 8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YgTwQAAANsAAAAPAAAAZHJzL2Rvd25yZXYueG1sRI/BasMw&#10;EETvhfyD2EJvjZwaSnCjhFIohJJL0n7AYq1lY2tlpI3t/H1VKOQ4zMwbZndY/KAmiqkLbGCzLkAR&#10;18F27Az8fH8+b0ElQbY4BCYDN0pw2K8edljZMPOZpos4lSGcKjTQioyV1qluyWNah5E4e02IHiXL&#10;6LSNOGe4H/RLUbxqjx3nhRZH+mip7i9Xb+DU9eXXicvN7Tg5aXpp5ugaY54el/c3UEKL3MP/7aM1&#10;sC3h70v+AXr/CwAA//8DAFBLAQItABQABgAIAAAAIQDb4fbL7gAAAIUBAAATAAAAAAAAAAAAAAAA&#10;AAAAAABbQ29udGVudF9UeXBlc10ueG1sUEsBAi0AFAAGAAgAAAAhAFr0LFu/AAAAFQEAAAsAAAAA&#10;AAAAAAAAAAAAHwEAAF9yZWxzLy5yZWxzUEsBAi0AFAAGAAgAAAAhAHnxiBPBAAAA2w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8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phwwAAANsAAAAPAAAAZHJzL2Rvd25yZXYueG1sRI9PSwMx&#10;FMTvBb9DeIK3blaRsq5Ni1YEL7V01ftj88wubl6WJPun374RCj0OM/MbZr2dbSdG8qF1rOA+y0EQ&#10;1063bBR8f70vCxAhImvsHJOCEwXYbm4Wayy1m/hIYxWNSBAOJSpoYuxLKUPdkMWQuZ44eb/OW4xJ&#10;eiO1xynBbScf8nwlLbacFhrsaddQ/VcNVoHcF0+vp8Nu6E21/3zzw/RzGI1Sd7fzyzOISHO8hi/t&#10;D62geIT/L+kHyM0ZAAD//wMAUEsBAi0AFAAGAAgAAAAhANvh9svuAAAAhQEAABMAAAAAAAAAAAAA&#10;AAAAAAAAAFtDb250ZW50X1R5cGVzXS54bWxQSwECLQAUAAYACAAAACEAWvQsW78AAAAVAQAACwAA&#10;AAAAAAAAAAAAAAAfAQAAX3JlbHMvLnJlbHNQSwECLQAUAAYACAAAACEAhrhqYcMAAADbAAAADwAA&#10;AAAAAAAAAAAAAAAHAgAAZHJzL2Rvd25yZXYueG1sUEsFBgAAAAADAAMAtwAAAPcCAAAAAA==&#10;" path="m3048,l,,,3035r3048,l3048,xe" fillcolor="#e2e2e2" stroked="f">
                  <v:path arrowok="t"/>
                </v:shape>
                <v:shape id="Graphic 8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o6wwAAANsAAAAPAAAAZHJzL2Rvd25yZXYueG1sRI9Bi8Iw&#10;FITvwv6H8AQvoqmCi1SjyIIgokLrsuDt0TybYvNSmqj135uFhT0OM/MNs1x3thYPan3lWMFknIAg&#10;LpyuuFTwfd6O5iB8QNZYOyYFL/KwXn30lphq9+SMHnkoRYSwT1GBCaFJpfSFIYt+7Bri6F1dazFE&#10;2ZZSt/iMcFvLaZJ8SosVxwWDDX0ZKm753So4HoY/9+xyxKvpdHGytM9mp71Sg363WYAI1IX/8F97&#10;pxXMZ/D7Jf4AuXoDAAD//wMAUEsBAi0AFAAGAAgAAAAhANvh9svuAAAAhQEAABMAAAAAAAAAAAAA&#10;AAAAAAAAAFtDb250ZW50X1R5cGVzXS54bWxQSwECLQAUAAYACAAAACEAWvQsW78AAAAVAQAACwAA&#10;AAAAAAAAAAAAAAAfAQAAX3JlbHMvLnJlbHNQSwECLQAUAAYACAAAACEAu1oKOs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8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S0wwAAANsAAAAPAAAAZHJzL2Rvd25yZXYueG1sRI/BasMw&#10;EETvhf6D2EAvpZbbQzCulRBSAj0YQ+2Q82JtLBNrZSQlcf++KhR6HGbmDVNtFzuJG/kwOlbwmuUg&#10;iHunRx4UHLvDSwEiRGSNk2NS8E0BtpvHhwpL7e78Rbc2DiJBOJSowMQ4l1KG3pDFkLmZOHln5y3G&#10;JP0gtcd7gttJvuX5WlocOS0YnGlvqL+0V6vgmZu6MWN3sR/dqct9HZpJ1ko9rZbdO4hIS/wP/7U/&#10;tYJiDb9f0g+Qmx8AAAD//wMAUEsBAi0AFAAGAAgAAAAhANvh9svuAAAAhQEAABMAAAAAAAAAAAAA&#10;AAAAAAAAAFtDb250ZW50X1R5cGVzXS54bWxQSwECLQAUAAYACAAAACEAWvQsW78AAAAVAQAACwAA&#10;AAAAAAAAAAAAAAAfAQAAX3JlbHMvLnJlbHNQSwECLQAUAAYACAAAACEA2DJEtMMAAADbAAAADwAA&#10;AAAAAAAAAAAAAAAHAgAAZHJzL2Rvd25yZXYueG1sUEsFBgAAAAADAAMAtwAAAPcCAAAAAA==&#10;" path="m3048,l,,,13716r3048,l3048,xe" fillcolor="#e2e2e2" stroked="f">
                  <v:path arrowok="t"/>
                </v:shape>
                <v:shape id="Graphic 8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30fwwAAANsAAAAPAAAAZHJzL2Rvd25yZXYueG1sRI9Ba8JA&#10;FITvgv9heUJvZtNCakhdpS0IpZ5Me/H2zL4m0ezbsLtN0n/vFgSPw8x8w6y3k+nEQM63lhU8JikI&#10;4srqlmsF31+7ZQ7CB2SNnWVS8Ecetpv5bI2FtiMfaChDLSKEfYEKmhD6QkpfNWTQJ7Ynjt6PdQZD&#10;lK6W2uEY4aaTT2n6LA22HBca7Om9oepS/hoFZCss0/Fzf7Ln3eV4LjP3pjOlHhbT6wuIQFO4h2/t&#10;D60gX8H/l/gD5OYKAAD//wMAUEsBAi0AFAAGAAgAAAAhANvh9svuAAAAhQEAABMAAAAAAAAAAAAA&#10;AAAAAAAAAFtDb250ZW50X1R5cGVzXS54bWxQSwECLQAUAAYACAAAACEAWvQsW78AAAAVAQAACwAA&#10;AAAAAAAAAAAAAAAfAQAAX3JlbHMvLnJlbHNQSwECLQAUAAYACAAAACEAdod9H8MAAADbAAAADwAA&#10;AAAAAAAAAAAAAAAHAgAAZHJzL2Rvd25yZXYueG1sUEsFBgAAAAADAAMAtwAAAPcCAAAAAA==&#10;" path="m3047,l,,,3048r3047,l3047,xe" fillcolor="#9f9f9f" stroked="f">
                  <v:path arrowok="t"/>
                </v:shape>
                <v:shape id="Graphic 8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oVvwAAANsAAAAPAAAAZHJzL2Rvd25yZXYueG1sRE9Ni8Iw&#10;EL0L+x/CLOxNUxcRrUZZhAUPi6BWvA7NbFOaTEoTbf335iB4fLzv9XZwVtypC7VnBdNJBoK49Lrm&#10;SkFx/h0vQISIrNF6JgUPCrDdfIzWmGvf85Hup1iJFMIhRwUmxjaXMpSGHIaJb4kT9+87hzHBrpK6&#10;wz6FOyu/s2wuHdacGgy2tDNUNqebU3DcTf/s2diL6Q/LZnbVzawwhVJfn8PPCkSkIb7FL/deK1ik&#10;selL+gFy8wQAAP//AwBQSwECLQAUAAYACAAAACEA2+H2y+4AAACFAQAAEwAAAAAAAAAAAAAAAAAA&#10;AAAAW0NvbnRlbnRfVHlwZXNdLnhtbFBLAQItABQABgAIAAAAIQBa9CxbvwAAABUBAAALAAAAAAAA&#10;AAAAAAAAAB8BAABfcmVscy8ucmVsc1BLAQItABQABgAIAAAAIQAkKwoV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6E82C08" w14:textId="77777777" w:rsidR="00073CC8" w:rsidRDefault="00000000">
      <w:pPr>
        <w:pStyle w:val="Textoindependiente"/>
        <w:spacing w:before="183" w:line="360" w:lineRule="auto"/>
        <w:ind w:left="721" w:right="138" w:hanging="720"/>
      </w:pPr>
      <w:r>
        <w:t>estudio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1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universal, tal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ocurrió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caso.</w:t>
      </w:r>
      <w:r>
        <w:rPr>
          <w:position w:val="8"/>
          <w:sz w:val="14"/>
        </w:rPr>
        <w:t xml:space="preserve">7 </w:t>
      </w:r>
      <w:r>
        <w:t>El tratamiento para TB abdominal difiere de forma significativa del de la EII. Mientras</w:t>
      </w:r>
    </w:p>
    <w:p w14:paraId="33EDE41B" w14:textId="77777777" w:rsidR="00073CC8" w:rsidRDefault="00000000">
      <w:pPr>
        <w:pStyle w:val="Textoindependiente"/>
        <w:spacing w:line="355" w:lineRule="auto"/>
        <w:ind w:right="134" w:firstLine="0"/>
      </w:pPr>
      <w:r>
        <w:t>que</w:t>
      </w:r>
      <w:r>
        <w:rPr>
          <w:spacing w:val="-15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última</w:t>
      </w:r>
      <w:r>
        <w:rPr>
          <w:spacing w:val="-17"/>
        </w:rPr>
        <w:t xml:space="preserve"> </w:t>
      </w:r>
      <w:r>
        <w:t>requiere</w:t>
      </w:r>
      <w:r>
        <w:rPr>
          <w:spacing w:val="-15"/>
        </w:rPr>
        <w:t xml:space="preserve"> </w:t>
      </w:r>
      <w:r>
        <w:t>inmunosupresores</w:t>
      </w:r>
      <w:r>
        <w:rPr>
          <w:spacing w:val="-14"/>
        </w:rPr>
        <w:t xml:space="preserve"> </w:t>
      </w:r>
      <w:r>
        <w:t>(corticoides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agentes</w:t>
      </w:r>
      <w:r>
        <w:rPr>
          <w:spacing w:val="-14"/>
        </w:rPr>
        <w:t xml:space="preserve"> </w:t>
      </w:r>
      <w:r>
        <w:t>biológicos),</w:t>
      </w:r>
      <w:r>
        <w:rPr>
          <w:spacing w:val="-13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TB</w:t>
      </w:r>
      <w:r>
        <w:rPr>
          <w:spacing w:val="-14"/>
        </w:rPr>
        <w:t xml:space="preserve"> </w:t>
      </w:r>
      <w:r>
        <w:t>abdominal se</w:t>
      </w:r>
      <w:r>
        <w:rPr>
          <w:spacing w:val="-6"/>
        </w:rPr>
        <w:t xml:space="preserve"> </w:t>
      </w:r>
      <w:r>
        <w:t>trata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terapia</w:t>
      </w:r>
      <w:r>
        <w:rPr>
          <w:spacing w:val="-6"/>
        </w:rPr>
        <w:t xml:space="preserve"> </w:t>
      </w:r>
      <w:r>
        <w:t>antifímica.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inmunosupresores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paciente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TB activa o latente no diagnosticada puede tener consecuencias graves, como la reactivación de la infección o su diseminación sistémica.</w:t>
      </w:r>
      <w:r>
        <w:rPr>
          <w:position w:val="8"/>
          <w:sz w:val="14"/>
        </w:rPr>
        <w:t>11</w:t>
      </w:r>
      <w:r>
        <w:rPr>
          <w:spacing w:val="30"/>
          <w:position w:val="8"/>
          <w:sz w:val="14"/>
        </w:rPr>
        <w:t xml:space="preserve"> </w:t>
      </w:r>
      <w:r>
        <w:t>En el caso presentado, se indicó tratamiento anti-fímico ante la sospecha de TB, evitando riesgos asociados al uso de inmunosupresores, y obteniendo</w:t>
      </w:r>
      <w:r>
        <w:rPr>
          <w:spacing w:val="-8"/>
        </w:rPr>
        <w:t xml:space="preserve"> </w:t>
      </w:r>
      <w:r>
        <w:t>posteriormente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confirmación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cultivo</w:t>
      </w:r>
      <w:r>
        <w:rPr>
          <w:spacing w:val="-11"/>
        </w:rPr>
        <w:t xml:space="preserve"> </w:t>
      </w:r>
      <w:r>
        <w:t>positivo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i/>
          <w:sz w:val="23"/>
        </w:rPr>
        <w:t>Mycobacterium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bovis</w:t>
      </w:r>
      <w:r>
        <w:t>.</w:t>
      </w:r>
      <w:r>
        <w:rPr>
          <w:spacing w:val="-10"/>
        </w:rPr>
        <w:t xml:space="preserve"> </w:t>
      </w:r>
      <w:r>
        <w:t>La identificación</w:t>
      </w:r>
      <w:r>
        <w:rPr>
          <w:spacing w:val="-10"/>
        </w:rPr>
        <w:t xml:space="preserve"> </w:t>
      </w:r>
      <w:r>
        <w:t>específica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i/>
          <w:sz w:val="23"/>
        </w:rPr>
        <w:t>M.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bovis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como</w:t>
      </w:r>
      <w:r>
        <w:rPr>
          <w:i/>
          <w:spacing w:val="-12"/>
          <w:sz w:val="23"/>
        </w:rPr>
        <w:t xml:space="preserve"> </w:t>
      </w:r>
      <w:r>
        <w:t>agente</w:t>
      </w:r>
      <w:r>
        <w:rPr>
          <w:spacing w:val="-12"/>
        </w:rPr>
        <w:t xml:space="preserve"> </w:t>
      </w:r>
      <w:r>
        <w:t>etiológico</w:t>
      </w:r>
      <w:r>
        <w:rPr>
          <w:spacing w:val="-9"/>
        </w:rPr>
        <w:t xml:space="preserve"> </w:t>
      </w:r>
      <w:r>
        <w:t>reviste</w:t>
      </w:r>
      <w:r>
        <w:rPr>
          <w:spacing w:val="-10"/>
        </w:rPr>
        <w:t xml:space="preserve"> </w:t>
      </w:r>
      <w:r>
        <w:t>gran</w:t>
      </w:r>
      <w:r>
        <w:rPr>
          <w:spacing w:val="-10"/>
        </w:rPr>
        <w:t xml:space="preserve"> </w:t>
      </w:r>
      <w:r>
        <w:t>importancia</w:t>
      </w:r>
      <w:r>
        <w:rPr>
          <w:spacing w:val="-10"/>
        </w:rPr>
        <w:t xml:space="preserve"> </w:t>
      </w:r>
      <w:r>
        <w:t>terapéu-tica, ya que es fundamental distinguirla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i/>
          <w:sz w:val="23"/>
        </w:rPr>
        <w:t>M.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tuberculosis,</w:t>
      </w:r>
      <w:r>
        <w:rPr>
          <w:i/>
          <w:spacing w:val="-2"/>
          <w:sz w:val="23"/>
        </w:rPr>
        <w:t xml:space="preserve"> </w:t>
      </w:r>
      <w:r>
        <w:t>porque</w:t>
      </w:r>
      <w:r>
        <w:rPr>
          <w:spacing w:val="40"/>
        </w:rPr>
        <w:t xml:space="preserve"> </w:t>
      </w:r>
      <w:r>
        <w:t>presenta una resistencia intrínseca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pirazinamida,</w:t>
      </w:r>
      <w:r>
        <w:rPr>
          <w:spacing w:val="-4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fármacos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línea</w:t>
      </w:r>
      <w:r>
        <w:rPr>
          <w:spacing w:val="-7"/>
        </w:rPr>
        <w:t xml:space="preserve"> </w:t>
      </w:r>
      <w:r>
        <w:t>utilizados</w:t>
      </w:r>
      <w:r>
        <w:rPr>
          <w:spacing w:val="-4"/>
        </w:rPr>
        <w:t xml:space="preserve"> </w:t>
      </w:r>
      <w:r>
        <w:t>habitualmente</w:t>
      </w:r>
      <w:r>
        <w:rPr>
          <w:spacing w:val="-5"/>
        </w:rPr>
        <w:t xml:space="preserve"> </w:t>
      </w:r>
      <w:r>
        <w:t>en el esquema estándar.</w:t>
      </w:r>
      <w:r>
        <w:rPr>
          <w:spacing w:val="-1"/>
        </w:rPr>
        <w:t xml:space="preserve"> </w:t>
      </w:r>
      <w:r>
        <w:t>Por lo tanto, el tratamiento debe ajustarse excluyendo la pirazinamida, y suele requerir una duración prolongada, habitualmente de 12 meses, utilizando isoniazida, rifampicina y etambutol, ajustando según sensibilidad y tolerancia.</w:t>
      </w:r>
      <w:r>
        <w:rPr>
          <w:position w:val="8"/>
          <w:sz w:val="14"/>
        </w:rPr>
        <w:t xml:space="preserve">10 </w:t>
      </w:r>
      <w:r>
        <w:t>En el caso presentado, debido a la pérdida del seguimiento ambulatorio, no fue posible realizar la modificación tera-péutica correspondiente tras conocerse la especie micobacteriana aislada.</w:t>
      </w:r>
    </w:p>
    <w:p w14:paraId="4854B84C" w14:textId="77777777" w:rsidR="00073CC8" w:rsidRDefault="00000000">
      <w:pPr>
        <w:pStyle w:val="Textoindependiente"/>
        <w:spacing w:before="20" w:line="357" w:lineRule="auto"/>
        <w:ind w:right="137"/>
      </w:pPr>
      <w:r>
        <w:t>En conclusión, la TB abdominal representa un verdadero desafío diagnóstico para el equipo</w:t>
      </w:r>
      <w:r>
        <w:rPr>
          <w:spacing w:val="-15"/>
        </w:rPr>
        <w:t xml:space="preserve"> </w:t>
      </w:r>
      <w:r>
        <w:t>tratante.</w:t>
      </w:r>
      <w:r>
        <w:rPr>
          <w:spacing w:val="-14"/>
        </w:rPr>
        <w:t xml:space="preserve"> </w:t>
      </w:r>
      <w:r>
        <w:t>Debe</w:t>
      </w:r>
      <w:r>
        <w:rPr>
          <w:spacing w:val="-16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tenida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cuenta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parte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diagnóstico</w:t>
      </w:r>
      <w:r>
        <w:rPr>
          <w:spacing w:val="-14"/>
        </w:rPr>
        <w:t xml:space="preserve"> </w:t>
      </w:r>
      <w:r>
        <w:t>diferencial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pacientes con</w:t>
      </w:r>
      <w:r>
        <w:rPr>
          <w:spacing w:val="-3"/>
        </w:rPr>
        <w:t xml:space="preserve"> </w:t>
      </w:r>
      <w:r>
        <w:t>síntomas</w:t>
      </w:r>
      <w:r>
        <w:rPr>
          <w:spacing w:val="-5"/>
        </w:rPr>
        <w:t xml:space="preserve"> </w:t>
      </w:r>
      <w:r>
        <w:t>abdominales</w:t>
      </w:r>
      <w:r>
        <w:rPr>
          <w:spacing w:val="-3"/>
        </w:rPr>
        <w:t xml:space="preserve"> </w:t>
      </w:r>
      <w:r>
        <w:t>crónicos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signos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malabsorción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inflamación</w:t>
      </w:r>
      <w:r>
        <w:rPr>
          <w:spacing w:val="-3"/>
        </w:rPr>
        <w:t xml:space="preserve"> </w:t>
      </w:r>
      <w:r>
        <w:t>intestinal.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eva-luación integral, que incluya estudios de imagen,</w:t>
      </w:r>
      <w:r>
        <w:rPr>
          <w:spacing w:val="-2"/>
        </w:rPr>
        <w:t xml:space="preserve"> </w:t>
      </w:r>
      <w:r>
        <w:t>endoscopía, biopsias y métodos microbioló-gicos, es clave para descartar etiologías infecciosas, dado que un tratamiento inadecuado puede incrementar la morbilidad y empeorar el pronóstico del paciente. En este contexto, el rescate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i/>
          <w:sz w:val="23"/>
        </w:rPr>
        <w:t>M.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bovis</w:t>
      </w:r>
      <w:r>
        <w:rPr>
          <w:i/>
          <w:spacing w:val="-18"/>
          <w:sz w:val="23"/>
        </w:rPr>
        <w:t xml:space="preserve"> </w:t>
      </w:r>
      <w:r>
        <w:t>reviste</w:t>
      </w:r>
      <w:r>
        <w:rPr>
          <w:spacing w:val="-14"/>
        </w:rPr>
        <w:t xml:space="preserve"> </w:t>
      </w:r>
      <w:r>
        <w:t>particular</w:t>
      </w:r>
      <w:r>
        <w:rPr>
          <w:spacing w:val="-13"/>
        </w:rPr>
        <w:t xml:space="preserve"> </w:t>
      </w:r>
      <w:r>
        <w:t>relevancia</w:t>
      </w:r>
      <w:r>
        <w:rPr>
          <w:spacing w:val="-16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implicancias</w:t>
      </w:r>
      <w:r>
        <w:rPr>
          <w:spacing w:val="-13"/>
        </w:rPr>
        <w:t xml:space="preserve"> </w:t>
      </w:r>
      <w:r>
        <w:t>terapéuticas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conlleva, dada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resistencia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pirazinamida.</w:t>
      </w:r>
      <w:r>
        <w:rPr>
          <w:spacing w:val="-2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hallazgo</w:t>
      </w:r>
      <w:r>
        <w:rPr>
          <w:spacing w:val="-3"/>
        </w:rPr>
        <w:t xml:space="preserve"> </w:t>
      </w:r>
      <w:r>
        <w:t>subraya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realizar estudios microbiológicos específicos para identificar con precisión el agente etiológico para orientar adecuadamente el tratamiento y evitar fallas terapéuticas.</w:t>
      </w:r>
    </w:p>
    <w:p w14:paraId="752F294D" w14:textId="77777777" w:rsidR="00073CC8" w:rsidRDefault="00000000">
      <w:pPr>
        <w:spacing w:before="250"/>
        <w:ind w:left="1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14:paraId="2D506C2E" w14:textId="77777777" w:rsidR="00073CC8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1" w:line="276" w:lineRule="auto"/>
        <w:ind w:right="141"/>
        <w:jc w:val="both"/>
        <w:rPr>
          <w:sz w:val="20"/>
        </w:rPr>
      </w:pPr>
      <w:r>
        <w:rPr>
          <w:sz w:val="20"/>
        </w:rPr>
        <w:t>Ministerio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Salud</w:t>
      </w:r>
      <w:r>
        <w:rPr>
          <w:spacing w:val="-9"/>
          <w:sz w:val="20"/>
        </w:rPr>
        <w:t xml:space="preserve"> </w:t>
      </w:r>
      <w:r>
        <w:rPr>
          <w:sz w:val="20"/>
        </w:rPr>
        <w:t>República</w:t>
      </w:r>
      <w:r>
        <w:rPr>
          <w:spacing w:val="-8"/>
          <w:sz w:val="20"/>
        </w:rPr>
        <w:t xml:space="preserve"> </w:t>
      </w:r>
      <w:r>
        <w:rPr>
          <w:sz w:val="20"/>
        </w:rPr>
        <w:t>Argentina.</w:t>
      </w:r>
      <w:r>
        <w:rPr>
          <w:spacing w:val="-10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Tuberculosis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Lepra;</w:t>
      </w:r>
      <w:r>
        <w:rPr>
          <w:spacing w:val="-10"/>
          <w:sz w:val="20"/>
        </w:rPr>
        <w:t xml:space="preserve"> </w:t>
      </w:r>
      <w:r>
        <w:rPr>
          <w:sz w:val="20"/>
        </w:rPr>
        <w:t>Instituto</w:t>
      </w:r>
      <w:r>
        <w:rPr>
          <w:spacing w:val="-10"/>
          <w:sz w:val="20"/>
        </w:rPr>
        <w:t xml:space="preserve"> </w:t>
      </w:r>
      <w:r>
        <w:rPr>
          <w:sz w:val="20"/>
        </w:rPr>
        <w:t>Nacio-nal de Enfermedades Respiratorias Dr. Emilio Coni; Instituto Nacional de Enfermedades Infec-ciosas (ANLIS-Malbrán). Boletín epidemiológico N°</w:t>
      </w:r>
      <w:r>
        <w:rPr>
          <w:spacing w:val="-16"/>
          <w:sz w:val="20"/>
        </w:rPr>
        <w:t xml:space="preserve"> </w:t>
      </w:r>
      <w:r>
        <w:rPr>
          <w:sz w:val="20"/>
        </w:rPr>
        <w:t>8: Tuberculosis y lepra en la Argentina.</w:t>
      </w:r>
      <w:r>
        <w:rPr>
          <w:spacing w:val="40"/>
          <w:sz w:val="20"/>
        </w:rPr>
        <w:t xml:space="preserve"> </w:t>
      </w:r>
      <w:r>
        <w:rPr>
          <w:sz w:val="20"/>
        </w:rPr>
        <w:t>Año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VIII. Buenos Aires. 2025. [Consultado 31-12-2025] Disponible en: </w:t>
      </w:r>
      <w:hyperlink r:id="rId14">
        <w:r>
          <w:rPr>
            <w:color w:val="0000FF"/>
            <w:sz w:val="20"/>
            <w:u w:val="single" w:color="0000FF"/>
          </w:rPr>
          <w:t>https://www.argen-</w:t>
        </w:r>
      </w:hyperlink>
      <w:hyperlink r:id="rId15">
        <w:r>
          <w:rPr>
            <w:color w:val="0000FF"/>
            <w:spacing w:val="-2"/>
            <w:sz w:val="20"/>
            <w:u w:val="single" w:color="0000FF"/>
          </w:rPr>
          <w:t>tina.gob.ar/sites/default/files/2024/04/boletin-8_tbc-260325.pdf</w:t>
        </w:r>
      </w:hyperlink>
    </w:p>
    <w:p w14:paraId="0152E846" w14:textId="77777777" w:rsidR="00073CC8" w:rsidRDefault="00073CC8">
      <w:pPr>
        <w:pStyle w:val="Prrafodelista"/>
        <w:spacing w:line="276" w:lineRule="auto"/>
        <w:rPr>
          <w:sz w:val="20"/>
        </w:rPr>
        <w:sectPr w:rsidR="00073CC8">
          <w:pgSz w:w="11910" w:h="16840"/>
          <w:pgMar w:top="1580" w:right="1275" w:bottom="2660" w:left="1417" w:header="567" w:footer="2394" w:gutter="0"/>
          <w:cols w:space="720"/>
        </w:sectPr>
      </w:pPr>
    </w:p>
    <w:p w14:paraId="64A56473" w14:textId="77777777" w:rsidR="00073CC8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49088" behindDoc="1" locked="0" layoutInCell="1" allowOverlap="1" wp14:anchorId="7DD2731F" wp14:editId="0D9759BC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25A4350" wp14:editId="5BD50883">
                <wp:extent cx="5759450" cy="20320"/>
                <wp:effectExtent l="0" t="0" r="0" b="8254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6C70E" id="Group 90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CaXgQAAJcYAAAOAAAAZHJzL2Uyb0RvYy54bWzsWVuPmzoQfj9S/wPivUuAXBq02eqo7a6O&#10;VLWVulWfHS4BHcAc2wnZf3/GNmMIybJk2237EEXCBj7s8cx8M2Pn+u2+yK1dzHhGy5XtXk1sKy5D&#10;GmXlZmV/u799/ca2uCBlRHJaxiv7Ieb225tXf13XVRB7NKV5FDMLBil5UFcrOxWiChyHh2lcEH5F&#10;q7iElwllBRFwyzZOxEgNoxe5400mc6emLKoYDWPO4el7/dK+UeMnSRyKz0nCY2HlKxtkE+rK1HUt&#10;r87NNQk2jFRpFjZikGdIUZCshEnNUO+JINaWZUdDFVnIKKeJuApp4dAkycJYrQFW4056q7ljdFup&#10;tWyCelMZNYFqe3p69rDhp90dq75WX5iWHrofafgvB704dbUJuu/l/aYF7xNWyI9gEdZeafTBaDTe&#10;CyuEh7PFbDmdgeJDeOdNfK/ReJiCWY6+CtMPg985JNCTKtGMKHUFvsNb9fAfU8/XlFSx0jqXy//C&#10;rCxa2UvXtkpSgAvfNd4CT0BLcnJASQ02d7xR5vP1Y9ZJgnDLxV1MlaLJ7iMX2mEj7JEUe+G+xC4D&#10;t5cOnyuHF7YFDs9sCxx+rR2+IkJ+J60nu1bdsVSKhpJvC7qL76nCCWkuY09pztlUjgbCtqi87KHn&#10;/pulbR2gEYNthSMbrHISGBcR2Gqk7088NeQwTIonJx6HaheDk2GrJwUXHrEIjXKXS2/eqAZHwdYs&#10;VtMCxjwPfSxnmFMeaztIWyqDGPuCErsexGmeRbdZnkuLcrZZv8uZtSPgKstb+WuE7sCAaTzQHi17&#10;axo9ACFqoMDK5v9tCYttK/+nBMrJ6Iodhp01dpjI31EVg5UzMS7u998Jq6wKuitbQMD4RJF5JEBX&#10;B/klQGPllyX9eytokkkeKNm0RM0NRAHNyJcPB+CCvXDgSe2NDgfApPm068gkwKDpu4uZjpiqp22L&#10;0aRrTtQSpJ2fHxC0FBANVEfqvqV5Q8TJFLJ7h2It4NDdNS2Giagx/sSfDTLHxznHI/vz/hzCfPDk&#10;70KY46oFWdxQAfOnf0QY/yzCHMTzliwmI8kKw124U/SfX04YIwlwRgsySJqOAw/zpgNEWmHbzU3u&#10;fDFTFcnjiRO5cwb0xORH/DldRDyuAqkodzkfFTpkmHQhJnTDDK4eW5NTDfKE1EdgI8JZ4JcJJpfs&#10;K7dxp7ZAjwQTKO162VfVos/Kvmj/Nqa0Cdj1lws0+S8PKCYDaykGowkKORxKEIVkwPYgjvgLd7h6&#10;NTnYHQ/tz3wURGSlh7uS0VXrJQmfyRsIpD3eqHQ5mjfeDNK4TLSYbE6RRvntn1y1Lg7SyY9TRhFC&#10;LxgZha2plPWc45EvQ5hLojmTMFCl9AijYuMZhNGnEJIwyqQtYUy9KCvX38kZI8jQZu9lijaTSvru&#10;fsifczaQsCd9gop60/okFbul5xhwp6B8QoZTusQFXxIjHDB1j3PUWS+cfquDreakXh6vd+8Vvv0/&#10;4eZ/AA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1zrQml4EAACXGAAADgAAAAAAAAAAAAAAAAAuAgAAZHJzL2Uyb0RvYy54bWxQ&#10;SwECLQAUAAYACAAAACEAQ2LfetoAAAADAQAADwAAAAAAAAAAAAAAAAC4BgAAZHJzL2Rvd25yZXYu&#10;eG1sUEsFBgAAAAAEAAQA8wAAAL8HAAAAAA==&#10;">
                <v:shape id="Graphic 91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iUiwgAAANsAAAAPAAAAZHJzL2Rvd25yZXYueG1sRI/BasMw&#10;EETvhf6D2EJvjewGSutGCSVQCCGXpv2AxVrLxtbKSBvb+fuoUOhxmJk3zGa3+EFNFFMX2EC5KkAR&#10;18F27Az8fH8+vYJKgmxxCEwGrpRgt72/22Blw8xfNJ3FqQzhVKGBVmSstE51Sx7TKozE2WtC9ChZ&#10;RqdtxDnD/aCfi+JFe+w4L7Q40r6luj9fvIFT16+PJ16X18PkpOmlmaNrjHl8WD7eQQkt8h/+ax+s&#10;gbcSfr/kH6C3NwAAAP//AwBQSwECLQAUAAYACAAAACEA2+H2y+4AAACFAQAAEwAAAAAAAAAAAAAA&#10;AAAAAAAAW0NvbnRlbnRfVHlwZXNdLnhtbFBLAQItABQABgAIAAAAIQBa9CxbvwAAABUBAAALAAAA&#10;AAAAAAAAAAAAAB8BAABfcmVscy8ucmVsc1BLAQItABQABgAIAAAAIQBjtiUi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92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MFTwwAAANsAAAAPAAAAZHJzL2Rvd25yZXYueG1sRI9PawIx&#10;FMTvBb9DeIK3mtWD6NYorVLoRaXb9v7YPLOLm5clyf7x25tCocdhZn7DbPejbURPPtSOFSzmGQji&#10;0umajYLvr/fnNYgQkTU2jknBnQLsd5OnLebaDfxJfRGNSBAOOSqoYmxzKUNZkcUwdy1x8q7OW4xJ&#10;eiO1xyHBbSOXWbaSFmtOCxW2dKiovBWdVSBP683b/XLoWlOczkffDT+X3ig1m46vLyAijfE//Nf+&#10;0Ao2S/j9kn6A3D0AAAD//wMAUEsBAi0AFAAGAAgAAAAhANvh9svuAAAAhQEAABMAAAAAAAAAAAAA&#10;AAAAAAAAAFtDb250ZW50X1R5cGVzXS54bWxQSwECLQAUAAYACAAAACEAWvQsW78AAAAVAQAACwAA&#10;AAAAAAAAAAAAAAAfAQAAX3JlbHMvLnJlbHNQSwECLQAUAAYACAAAACEA48TBU8MAAADbAAAADwAA&#10;AAAAAAAAAAAAAAAHAgAAZHJzL2Rvd25yZXYueG1sUEsFBgAAAAADAAMAtwAAAPcCAAAAAA==&#10;" path="m3048,l,,,3035r3048,l3048,xe" fillcolor="#e2e2e2" stroked="f">
                  <v:path arrowok="t"/>
                </v:shape>
                <v:shape id="Graphic 93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EIxQAAANsAAAAPAAAAZHJzL2Rvd25yZXYueG1sRI9Ba8JA&#10;FITvhf6H5RV6KXVjS6WNWUUKhSIqJIrQ2yP7kg1m34bsqvHfu0LB4zAz3zDZfLCtOFHvG8cKxqME&#10;BHHpdMO1gt325/UThA/IGlvHpOBCHuazx4cMU+3OnNOpCLWIEPYpKjAhdKmUvjRk0Y9cRxy9yvUW&#10;Q5R9LXWP5wi3rXxLkom02HBcMNjRt6HyUBytgvXqZX/M/9ZYmUGXG0vL/GOzVOr5aVhMQQQawj38&#10;3/7VCr7e4fYl/gA5uwIAAP//AwBQSwECLQAUAAYACAAAACEA2+H2y+4AAACFAQAAEwAAAAAAAAAA&#10;AAAAAAAAAAAAW0NvbnRlbnRfVHlwZXNdLnhtbFBLAQItABQABgAIAAAAIQBa9CxbvwAAABUBAAAL&#10;AAAAAAAAAAAAAAAAAB8BAABfcmVscy8ucmVsc1BLAQItABQABgAIAAAAIQDeJqEIxQAAANsAAAAP&#10;AAAAAAAAAAAAAAAAAAcCAABkcnMvZG93bnJldi54bWxQSwUGAAAAAAMAAwC3AAAA+QIAAAAA&#10;" path="m3048,3035l,3035,,16751r3048,l3048,3035xem5759196,r-3061,l5756135,3035r3061,l5759196,xe" fillcolor="#9f9f9f" stroked="f">
                  <v:path arrowok="t"/>
                </v:shape>
                <v:shape id="Graphic 94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mFwwAAANsAAAAPAAAAZHJzL2Rvd25yZXYueG1sRI9BawIx&#10;FITvhf6H8ApeSs0qUuzWKEURPCwLdaXnx+Z1s7h5WZKo6783guBxmJlvmMVqsJ04kw+tYwWTcQaC&#10;uHa65UbBodp+zEGEiKyxc0wKrhRgtXx9WWCu3YV/6byPjUgQDjkqMDH2uZShNmQxjF1PnLx/5y3G&#10;JH0jtcdLgttOTrPsU1psOS0Y7GltqD7uT1bBO5dFadrqaDfVX5X5IpSdLJQavQ0/3yAiDfEZfrR3&#10;WsHXDO5f0g+QyxsAAAD//wMAUEsBAi0AFAAGAAgAAAAhANvh9svuAAAAhQEAABMAAAAAAAAAAAAA&#10;AAAAAAAAAFtDb250ZW50X1R5cGVzXS54bWxQSwECLQAUAAYACAAAACEAWvQsW78AAAAVAQAACwAA&#10;AAAAAAAAAAAAAAAfAQAAX3JlbHMvLnJlbHNQSwECLQAUAAYACAAAACEAwnXphcMAAADbAAAADwAA&#10;AAAAAAAAAAAAAAAHAgAAZHJzL2Rvd25yZXYueG1sUEsFBgAAAAADAAMAtwAAAPcCAAAAAA==&#10;" path="m3048,l,,,13716r3048,l3048,xe" fillcolor="#e2e2e2" stroked="f">
                  <v:path arrowok="t"/>
                </v:shape>
                <v:shape id="Graphic 95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AuwgAAANsAAAAPAAAAZHJzL2Rvd25yZXYueG1sRI9Ba8JA&#10;FITvBf/D8oTemo2FSI2uYgtCqSejF2/P7DOJZt+G3a1J/70rCD0OM/MNs1gNphU3cr6xrGCSpCCI&#10;S6sbrhQc9pu3DxA+IGtsLZOCP/KwWo5eFphr2/OObkWoRISwz1FBHUKXS+nLmgz6xHbE0TtbZzBE&#10;6SqpHfYRblr5nqZTabDhuFBjR181ldfi1yggW2KR9j/bk71srsdLkblPnSn1Oh7WcxCBhvAffra/&#10;tYJZBo8v8QfI5R0AAP//AwBQSwECLQAUAAYACAAAACEA2+H2y+4AAACFAQAAEwAAAAAAAAAAAAAA&#10;AAAAAAAAW0NvbnRlbnRfVHlwZXNdLnhtbFBLAQItABQABgAIAAAAIQBa9CxbvwAAABUBAAALAAAA&#10;AAAAAAAAAAAAAB8BAABfcmVscy8ucmVsc1BLAQItABQABgAIAAAAIQBswNAuwgAAANsAAAAPAAAA&#10;AAAAAAAAAAAAAAcCAABkcnMvZG93bnJldi54bWxQSwUGAAAAAAMAAwC3AAAA9gIAAAAA&#10;" path="m3047,l,,,3048r3047,l3047,xe" fillcolor="#9f9f9f" stroked="f">
                  <v:path arrowok="t"/>
                </v:shape>
                <v:shape id="Graphic 96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0hwgAAANsAAAAPAAAAZHJzL2Rvd25yZXYueG1sRI9Bi8Iw&#10;FITvC/6H8Ba8ramLiHaNsgiCBxHUitdH87YpTV5Kk7X135uFBY/DzHzDrDaDs+JOXag9K5hOMhDE&#10;pdc1VwqKy+5jASJEZI3WMyl4UIDNevS2wlz7nk90P8dKJAiHHBWYGNtcylAachgmviVO3o/vHMYk&#10;u0rqDvsEd1Z+ZtlcOqw5LRhsaWuobM6/TsFpOz3Yi7FX0x+Xzeymm1lhCqXG78P3F4hIQ3yF/9t7&#10;rWA5h78v6QfI9RMAAP//AwBQSwECLQAUAAYACAAAACEA2+H2y+4AAACFAQAAEwAAAAAAAAAAAAAA&#10;AAAAAAAAW0NvbnRlbnRfVHlwZXNdLnhtbFBLAQItABQABgAIAAAAIQBa9CxbvwAAABUBAAALAAAA&#10;AAAAAAAAAAAAAB8BAABfcmVscy8ucmVsc1BLAQItABQABgAIAAAAIQC/Ia0hwgAAANs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80B7143" w14:textId="77777777" w:rsidR="00073CC8" w:rsidRPr="003A3A11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184" w:line="273" w:lineRule="auto"/>
        <w:ind w:right="142"/>
        <w:jc w:val="both"/>
        <w:rPr>
          <w:sz w:val="20"/>
          <w:lang w:val="en-US"/>
        </w:rPr>
      </w:pPr>
      <w:r>
        <w:rPr>
          <w:sz w:val="20"/>
        </w:rPr>
        <w:t xml:space="preserve">Lancella L, Abate L, Cursi L, et al. </w:t>
      </w:r>
      <w:r w:rsidRPr="003A3A11">
        <w:rPr>
          <w:sz w:val="20"/>
          <w:lang w:val="en-US"/>
        </w:rPr>
        <w:t>Abdominal tuberculosis in children: a case series of five patients. Microorganisms. 2023; 11(3):730.</w:t>
      </w:r>
    </w:p>
    <w:p w14:paraId="2A04E258" w14:textId="77777777" w:rsidR="00073CC8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4" w:line="276" w:lineRule="auto"/>
        <w:ind w:right="143"/>
        <w:jc w:val="both"/>
        <w:rPr>
          <w:sz w:val="20"/>
        </w:rPr>
      </w:pPr>
      <w:r>
        <w:rPr>
          <w:sz w:val="20"/>
        </w:rPr>
        <w:t>Smiles S, Stante C, Ruda M, et al. Tuberculosis abdominal en pediatría: presentación de un caso. Arch Argent Pediatr 2024; 122(2): e202310049.</w:t>
      </w:r>
    </w:p>
    <w:p w14:paraId="186C1CFE" w14:textId="77777777" w:rsidR="00073CC8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line="276" w:lineRule="auto"/>
        <w:ind w:left="720" w:right="142"/>
        <w:jc w:val="both"/>
        <w:rPr>
          <w:sz w:val="20"/>
        </w:rPr>
      </w:pPr>
      <w:r>
        <w:rPr>
          <w:sz w:val="20"/>
        </w:rPr>
        <w:t>Ortiz-Gonzales J, Reyes-Segura MP, Sánchez-Lozada R, et al. Tuberculosis gastrointestinal. Cir Gen. 2002; 24(1):66–71.</w:t>
      </w:r>
    </w:p>
    <w:p w14:paraId="06A0F9A5" w14:textId="77777777" w:rsidR="00073CC8" w:rsidRPr="003A3A11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66" w:lineRule="auto"/>
        <w:ind w:right="142" w:hanging="361"/>
        <w:jc w:val="both"/>
        <w:rPr>
          <w:sz w:val="20"/>
          <w:lang w:val="en-US"/>
        </w:rPr>
      </w:pPr>
      <w:r>
        <w:rPr>
          <w:sz w:val="20"/>
        </w:rPr>
        <w:t xml:space="preserve">Naous A, Naja Z, Ramadan A, Ahmad-Kassem B, et al. </w:t>
      </w:r>
      <w:r w:rsidRPr="003A3A11">
        <w:rPr>
          <w:sz w:val="20"/>
          <w:lang w:val="en-US"/>
        </w:rPr>
        <w:t xml:space="preserve">Case report: A case of </w:t>
      </w:r>
      <w:r w:rsidRPr="003A3A11">
        <w:rPr>
          <w:i/>
          <w:sz w:val="21"/>
          <w:lang w:val="en-US"/>
        </w:rPr>
        <w:t>Mycobacterium bovis</w:t>
      </w:r>
      <w:r w:rsidRPr="003A3A11">
        <w:rPr>
          <w:sz w:val="20"/>
          <w:lang w:val="en-US"/>
        </w:rPr>
        <w:t>,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in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</w:t>
      </w:r>
      <w:r w:rsidRPr="003A3A11">
        <w:rPr>
          <w:spacing w:val="-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previously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healthy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10-year-old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girl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in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Lebanon.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Radiol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Case</w:t>
      </w:r>
      <w:r w:rsidRPr="003A3A11">
        <w:rPr>
          <w:spacing w:val="-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Rep.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2025;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20</w:t>
      </w:r>
      <w:r w:rsidRPr="003A3A11">
        <w:rPr>
          <w:spacing w:val="-8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(4):2167-</w:t>
      </w:r>
      <w:r w:rsidRPr="003A3A11">
        <w:rPr>
          <w:spacing w:val="-2"/>
          <w:sz w:val="20"/>
          <w:lang w:val="en-US"/>
        </w:rPr>
        <w:t>2174.</w:t>
      </w:r>
    </w:p>
    <w:p w14:paraId="6895D959" w14:textId="77777777" w:rsidR="00073CC8" w:rsidRPr="003A3A11" w:rsidRDefault="00000000">
      <w:pPr>
        <w:pStyle w:val="Prrafodelista"/>
        <w:numPr>
          <w:ilvl w:val="0"/>
          <w:numId w:val="1"/>
        </w:numPr>
        <w:tabs>
          <w:tab w:val="left" w:pos="528"/>
        </w:tabs>
        <w:spacing w:before="3"/>
        <w:ind w:left="528" w:hanging="167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6B46921" wp14:editId="2231D1CF">
                <wp:simplePos x="0" y="0"/>
                <wp:positionH relativeFrom="page">
                  <wp:posOffset>1357883</wp:posOffset>
                </wp:positionH>
                <wp:positionV relativeFrom="paragraph">
                  <wp:posOffset>1159</wp:posOffset>
                </wp:positionV>
                <wp:extent cx="5302250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A2526E2" w14:textId="77777777" w:rsidR="00073CC8" w:rsidRPr="003A3A11" w:rsidRDefault="00000000">
                            <w:pPr>
                              <w:spacing w:before="1" w:line="241" w:lineRule="exact"/>
                              <w:ind w:left="-1" w:right="-15"/>
                              <w:rPr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Sartoris</w:t>
                            </w:r>
                            <w:r w:rsidRPr="003A3A11">
                              <w:rPr>
                                <w:color w:val="00000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G,</w:t>
                            </w:r>
                            <w:r w:rsidRPr="003A3A11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Seddon</w:t>
                            </w:r>
                            <w:r w:rsidRPr="003A3A11">
                              <w:rPr>
                                <w:color w:val="000000"/>
                                <w:spacing w:val="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JA,</w:t>
                            </w:r>
                            <w:r w:rsidRPr="003A3A11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Rabie</w:t>
                            </w:r>
                            <w:r w:rsidRPr="003A3A11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H,</w:t>
                            </w:r>
                            <w:r w:rsidRPr="003A3A11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et</w:t>
                            </w:r>
                            <w:r w:rsidRPr="003A3A11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al.</w:t>
                            </w:r>
                            <w:r w:rsidRPr="003A3A11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Abdominal</w:t>
                            </w:r>
                            <w:r w:rsidRPr="003A3A11">
                              <w:rPr>
                                <w:color w:val="000000"/>
                                <w:spacing w:val="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Tuberculosis</w:t>
                            </w:r>
                            <w:r w:rsidRPr="003A3A11">
                              <w:rPr>
                                <w:color w:val="00000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in</w:t>
                            </w:r>
                            <w:r w:rsidRPr="003A3A11">
                              <w:rPr>
                                <w:color w:val="00000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Children:</w:t>
                            </w:r>
                            <w:r w:rsidRPr="003A3A11">
                              <w:rPr>
                                <w:color w:val="00000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Challenges,</w:t>
                            </w:r>
                            <w:r w:rsidRPr="003A3A11">
                              <w:rPr>
                                <w:color w:val="000000"/>
                                <w:spacing w:val="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A3A11">
                              <w:rPr>
                                <w:color w:val="000000"/>
                                <w:spacing w:val="-2"/>
                                <w:sz w:val="20"/>
                                <w:lang w:val="en-US"/>
                              </w:rPr>
                              <w:t>Uncer-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46921" id="_x0000_t202" coordsize="21600,21600" o:spt="202" path="m,l,21600r21600,l21600,xe">
                <v:stroke joinstyle="miter"/>
                <v:path gradientshapeok="t" o:connecttype="rect"/>
              </v:shapetype>
              <v:shape id="Textbox 97" o:spid="_x0000_s1026" type="#_x0000_t202" style="position:absolute;left:0;text-align:left;margin-left:106.9pt;margin-top:.1pt;width:417.5pt;height:12.1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wXrQEAAE8DAAAOAAAAZHJzL2Uyb0RvYy54bWysU8GO0zAQvSPxD5bvNGmXIhQ1XcGuipBW&#10;gLTwAY5jNxGOx8y4Tfr3jN20XcENkYMzzoyf33sz2dxPgxNHg9SDr+VyUUphvIa29/ta/vi+e/Ne&#10;CorKt8qBN7U8GZL329evNmOozAo6cK1BwSCeqjHUsosxVEVBujODogUE4zlpAQcVeYv7okU1Mvrg&#10;ilVZvitGwDYgaEPEXx/PSbnN+NYaHb9aSyYKV0vmFvOKeW3SWmw3qtqjCl2vZxrqH1gMqvd86RXq&#10;UUUlDtj/BTX0GoHAxoWGoQBre22yBlazLP9Q89ypYLIWNofC1Sb6f7D6y/E5fEMRp48wcQOzCApP&#10;oH8Se1OMgaq5JnlKFXF1EjpZHNKbJQg+yN6ern6aKQrNH9d35Wq15pTm3HL99q5cJ8OL2+mAFD8Z&#10;GEQKaoncr8xAHZ8onksvJekyAte3u965vMF98+BQHBX3dpefGf1FWRZw5pzYx6mZGDaFDbQnFj5y&#10;72tJvw4KjRTus2dz06BcArwEzSXA6B4gj1Ni4eHDIYLtM9sb7mwddy3rnScsjcXLfa66/Qfb3wAA&#10;AP//AwBQSwMEFAAGAAgAAAAhAJdFkIvcAAAACAEAAA8AAABkcnMvZG93bnJldi54bWxMj8FuwjAM&#10;hu+T9g6RJ+0yjZSOIdQ1RRtst3GAIc6mCW1F41RJSsvbz5y2mz/91u/P+XK0rbgYHxpHCqaTBISh&#10;0umGKgX7n6/nBYgQkTS2joyCqwmwLO7vcsy0G2hrLrtYCS6hkKGCOsYukzKUtbEYJq4zxNnJeYuR&#10;0VdSexy43LYyTZK5tNgQX6ixM6valOddbxXM174ftrR6Wu8/v3HTVenh43pQ6vFhfH8DEc0Y/5bh&#10;ps/qULDT0fWkg2gVpNMXVo88gLjFyWzBfGSevYIscvn/geIXAAD//wMAUEsBAi0AFAAGAAgAAAAh&#10;ALaDOJL+AAAA4QEAABMAAAAAAAAAAAAAAAAAAAAAAFtDb250ZW50X1R5cGVzXS54bWxQSwECLQAU&#10;AAYACAAAACEAOP0h/9YAAACUAQAACwAAAAAAAAAAAAAAAAAvAQAAX3JlbHMvLnJlbHNQSwECLQAU&#10;AAYACAAAACEAsMM8F60BAABPAwAADgAAAAAAAAAAAAAAAAAuAgAAZHJzL2Uyb0RvYy54bWxQSwEC&#10;LQAUAAYACAAAACEAl0WQi9wAAAAIAQAADwAAAAAAAAAAAAAAAAAHBAAAZHJzL2Rvd25yZXYueG1s&#10;UEsFBgAAAAAEAAQA8wAAABAFAAAAAA==&#10;" stroked="f">
                <v:textbox inset="0,0,0,0">
                  <w:txbxContent>
                    <w:p w14:paraId="7A2526E2" w14:textId="77777777" w:rsidR="00073CC8" w:rsidRPr="003A3A11" w:rsidRDefault="00000000">
                      <w:pPr>
                        <w:spacing w:before="1" w:line="241" w:lineRule="exact"/>
                        <w:ind w:left="-1" w:right="-15"/>
                        <w:rPr>
                          <w:color w:val="000000"/>
                          <w:sz w:val="20"/>
                          <w:lang w:val="en-US"/>
                        </w:rPr>
                      </w:pP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Sartoris</w:t>
                      </w:r>
                      <w:r w:rsidRPr="003A3A11">
                        <w:rPr>
                          <w:color w:val="00000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G,</w:t>
                      </w:r>
                      <w:r w:rsidRPr="003A3A11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Seddon</w:t>
                      </w:r>
                      <w:r w:rsidRPr="003A3A11">
                        <w:rPr>
                          <w:color w:val="000000"/>
                          <w:spacing w:val="2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JA,</w:t>
                      </w:r>
                      <w:r w:rsidRPr="003A3A11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Rabie</w:t>
                      </w:r>
                      <w:r w:rsidRPr="003A3A11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H,</w:t>
                      </w:r>
                      <w:r w:rsidRPr="003A3A11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et</w:t>
                      </w:r>
                      <w:r w:rsidRPr="003A3A11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al.</w:t>
                      </w:r>
                      <w:r w:rsidRPr="003A3A11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Abdominal</w:t>
                      </w:r>
                      <w:r w:rsidRPr="003A3A11">
                        <w:rPr>
                          <w:color w:val="000000"/>
                          <w:spacing w:val="4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Tuberculosis</w:t>
                      </w:r>
                      <w:r w:rsidRPr="003A3A11">
                        <w:rPr>
                          <w:color w:val="00000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in</w:t>
                      </w:r>
                      <w:r w:rsidRPr="003A3A11">
                        <w:rPr>
                          <w:color w:val="00000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Children:</w:t>
                      </w:r>
                      <w:r w:rsidRPr="003A3A11">
                        <w:rPr>
                          <w:color w:val="00000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z w:val="20"/>
                          <w:lang w:val="en-US"/>
                        </w:rPr>
                        <w:t>Challenges,</w:t>
                      </w:r>
                      <w:r w:rsidRPr="003A3A11">
                        <w:rPr>
                          <w:color w:val="000000"/>
                          <w:spacing w:val="3"/>
                          <w:sz w:val="20"/>
                          <w:lang w:val="en-US"/>
                        </w:rPr>
                        <w:t xml:space="preserve"> </w:t>
                      </w:r>
                      <w:r w:rsidRPr="003A3A11">
                        <w:rPr>
                          <w:color w:val="000000"/>
                          <w:spacing w:val="-2"/>
                          <w:sz w:val="20"/>
                          <w:lang w:val="en-US"/>
                        </w:rPr>
                        <w:t>Uncer-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C02431" w14:textId="77777777" w:rsidR="00073CC8" w:rsidRPr="003A3A11" w:rsidRDefault="00000000">
      <w:pPr>
        <w:spacing w:before="37"/>
        <w:ind w:left="721"/>
        <w:rPr>
          <w:sz w:val="20"/>
          <w:lang w:val="en-US"/>
        </w:rPr>
      </w:pPr>
      <w:r w:rsidRPr="003A3A11">
        <w:rPr>
          <w:sz w:val="20"/>
          <w:lang w:val="en-US"/>
        </w:rPr>
        <w:t>tainty,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and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Confusion.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J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Pediatric</w:t>
      </w:r>
      <w:r w:rsidRPr="003A3A11">
        <w:rPr>
          <w:spacing w:val="-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Infect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Dis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Soc.</w:t>
      </w:r>
      <w:r w:rsidRPr="003A3A11">
        <w:rPr>
          <w:spacing w:val="-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2020;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9(2):218-</w:t>
      </w:r>
      <w:r w:rsidRPr="003A3A11">
        <w:rPr>
          <w:spacing w:val="-4"/>
          <w:sz w:val="20"/>
          <w:lang w:val="en-US"/>
        </w:rPr>
        <w:t>227.</w:t>
      </w:r>
    </w:p>
    <w:p w14:paraId="0139451F" w14:textId="77777777" w:rsidR="00073CC8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35" w:line="276" w:lineRule="auto"/>
        <w:ind w:right="143"/>
        <w:jc w:val="both"/>
        <w:rPr>
          <w:sz w:val="20"/>
        </w:rPr>
      </w:pPr>
      <w:r>
        <w:rPr>
          <w:sz w:val="20"/>
        </w:rPr>
        <w:t>González</w:t>
      </w:r>
      <w:r>
        <w:rPr>
          <w:spacing w:val="-6"/>
          <w:sz w:val="20"/>
        </w:rPr>
        <w:t xml:space="preserve"> </w:t>
      </w:r>
      <w:r>
        <w:rPr>
          <w:sz w:val="20"/>
        </w:rPr>
        <w:t>NE,</w:t>
      </w:r>
      <w:r>
        <w:rPr>
          <w:spacing w:val="-9"/>
          <w:sz w:val="20"/>
        </w:rPr>
        <w:t xml:space="preserve"> </w:t>
      </w:r>
      <w:r>
        <w:rPr>
          <w:sz w:val="20"/>
        </w:rPr>
        <w:t>Cipriani</w:t>
      </w:r>
      <w:r>
        <w:rPr>
          <w:spacing w:val="-8"/>
          <w:sz w:val="20"/>
        </w:rPr>
        <w:t xml:space="preserve"> </w:t>
      </w:r>
      <w:r>
        <w:rPr>
          <w:sz w:val="20"/>
        </w:rPr>
        <w:t>S,</w:t>
      </w:r>
      <w:r>
        <w:rPr>
          <w:spacing w:val="-9"/>
          <w:sz w:val="20"/>
        </w:rPr>
        <w:t xml:space="preserve"> </w:t>
      </w:r>
      <w:r>
        <w:rPr>
          <w:sz w:val="20"/>
        </w:rPr>
        <w:t>Inventaz</w:t>
      </w:r>
      <w:r>
        <w:rPr>
          <w:spacing w:val="-8"/>
          <w:sz w:val="20"/>
        </w:rPr>
        <w:t xml:space="preserve"> </w:t>
      </w:r>
      <w:r>
        <w:rPr>
          <w:sz w:val="20"/>
        </w:rPr>
        <w:t>S,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>Tuberculosis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niños,</w:t>
      </w:r>
      <w:r>
        <w:rPr>
          <w:spacing w:val="-9"/>
          <w:sz w:val="20"/>
        </w:rPr>
        <w:t xml:space="preserve"> </w:t>
      </w:r>
      <w:r>
        <w:rPr>
          <w:sz w:val="20"/>
        </w:rPr>
        <w:t>niñas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adolescentes: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criterios de diagnóstico y tratamiento. Actualización 2024. Buenos Aires: Sociedad Argentina de Pedia-tría, 2024. [Internet] [Consultado 31-12-2025] Disponible en: </w:t>
      </w:r>
      <w:hyperlink r:id="rId16">
        <w:r>
          <w:rPr>
            <w:color w:val="0000FF"/>
            <w:spacing w:val="-2"/>
            <w:sz w:val="20"/>
            <w:u w:val="single" w:color="0000FF"/>
          </w:rPr>
          <w:t>https://www.sap.org.ar/docs/pdf/consensos_tuberculosis-en-ninos-ninas-y-adolescentes-crite-</w:t>
        </w:r>
      </w:hyperlink>
      <w:hyperlink r:id="rId17">
        <w:r>
          <w:rPr>
            <w:color w:val="0000FF"/>
            <w:spacing w:val="-2"/>
            <w:sz w:val="20"/>
            <w:u w:val="single" w:color="0000FF"/>
          </w:rPr>
          <w:t>rios-de-diagnostico-y-tratamiento-actualizacion-2024-135.pdf</w:t>
        </w:r>
      </w:hyperlink>
    </w:p>
    <w:p w14:paraId="0D1D5729" w14:textId="77777777" w:rsidR="00073CC8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61" w:lineRule="auto"/>
        <w:ind w:right="143"/>
        <w:jc w:val="both"/>
        <w:rPr>
          <w:sz w:val="20"/>
        </w:rPr>
      </w:pPr>
      <w:r>
        <w:rPr>
          <w:sz w:val="20"/>
        </w:rPr>
        <w:t>Alfayate</w:t>
      </w:r>
      <w:r>
        <w:rPr>
          <w:spacing w:val="-10"/>
          <w:sz w:val="20"/>
        </w:rPr>
        <w:t xml:space="preserve"> </w:t>
      </w:r>
      <w:r>
        <w:rPr>
          <w:sz w:val="20"/>
        </w:rPr>
        <w:t>Miguelez</w:t>
      </w:r>
      <w:r>
        <w:rPr>
          <w:spacing w:val="-11"/>
          <w:sz w:val="20"/>
        </w:rPr>
        <w:t xml:space="preserve"> </w:t>
      </w:r>
      <w:r>
        <w:rPr>
          <w:sz w:val="20"/>
        </w:rPr>
        <w:t>S,</w:t>
      </w:r>
      <w:r>
        <w:rPr>
          <w:spacing w:val="-11"/>
          <w:sz w:val="20"/>
        </w:rPr>
        <w:t xml:space="preserve"> </w:t>
      </w:r>
      <w:r>
        <w:rPr>
          <w:sz w:val="20"/>
        </w:rPr>
        <w:t>Miguélez</w:t>
      </w:r>
      <w:r>
        <w:rPr>
          <w:spacing w:val="-11"/>
          <w:sz w:val="20"/>
        </w:rPr>
        <w:t xml:space="preserve"> </w:t>
      </w:r>
      <w:r>
        <w:rPr>
          <w:sz w:val="20"/>
        </w:rPr>
        <w:t>SA,</w:t>
      </w:r>
      <w:r>
        <w:rPr>
          <w:spacing w:val="-11"/>
          <w:sz w:val="20"/>
        </w:rPr>
        <w:t xml:space="preserve"> </w:t>
      </w:r>
      <w:r>
        <w:rPr>
          <w:sz w:val="20"/>
        </w:rPr>
        <w:t>Fernández</w:t>
      </w:r>
      <w:r>
        <w:rPr>
          <w:spacing w:val="-11"/>
          <w:sz w:val="20"/>
        </w:rPr>
        <w:t xml:space="preserve"> </w:t>
      </w:r>
      <w:r>
        <w:rPr>
          <w:sz w:val="20"/>
        </w:rPr>
        <w:t>JP,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al.</w:t>
      </w:r>
      <w:r>
        <w:rPr>
          <w:spacing w:val="-14"/>
          <w:sz w:val="20"/>
        </w:rPr>
        <w:t xml:space="preserve"> </w:t>
      </w:r>
      <w:r>
        <w:rPr>
          <w:sz w:val="20"/>
        </w:rPr>
        <w:t>Enfermedad</w:t>
      </w:r>
      <w:r>
        <w:rPr>
          <w:spacing w:val="-11"/>
          <w:sz w:val="20"/>
        </w:rPr>
        <w:t xml:space="preserve"> </w:t>
      </w:r>
      <w:r>
        <w:rPr>
          <w:sz w:val="20"/>
        </w:rPr>
        <w:t>tuberculosa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i/>
          <w:sz w:val="21"/>
        </w:rPr>
        <w:t xml:space="preserve">Mycobacte-rium bovis </w:t>
      </w:r>
      <w:r>
        <w:rPr>
          <w:sz w:val="20"/>
        </w:rPr>
        <w:t>en la región de Murcia. An Pediatr (Barc). 2009; 71(4):327–30.</w:t>
      </w:r>
    </w:p>
    <w:p w14:paraId="39A56968" w14:textId="77777777" w:rsidR="00073CC8" w:rsidRPr="003A3A11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3" w:line="276" w:lineRule="auto"/>
        <w:ind w:right="141"/>
        <w:jc w:val="both"/>
        <w:rPr>
          <w:sz w:val="20"/>
          <w:lang w:val="en-US"/>
        </w:rPr>
      </w:pPr>
      <w:r w:rsidRPr="003A3A11">
        <w:rPr>
          <w:sz w:val="20"/>
          <w:lang w:val="en-US"/>
        </w:rPr>
        <w:t>Kim KM, Lee A, Choi KY,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et al. Intestinal tuberculosis: clinicopathologic analysis and diagnosis by endoscopic biopsy. Am J Gastroenterol. 1998; 93(4):606–9.</w:t>
      </w:r>
    </w:p>
    <w:p w14:paraId="19C991E3" w14:textId="77777777" w:rsidR="00073CC8" w:rsidRPr="003A3A11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ind w:right="142" w:hanging="361"/>
        <w:jc w:val="both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6C4ABC3A" wp14:editId="0A23E899">
                <wp:simplePos x="0" y="0"/>
                <wp:positionH relativeFrom="page">
                  <wp:posOffset>2406395</wp:posOffset>
                </wp:positionH>
                <wp:positionV relativeFrom="paragraph">
                  <wp:posOffset>304999</wp:posOffset>
                </wp:positionV>
                <wp:extent cx="2144395" cy="15430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439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AA0084D" w14:textId="77777777" w:rsidR="00073CC8" w:rsidRDefault="00000000">
                            <w:pPr>
                              <w:spacing w:before="1"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Gallardo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Sánchez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F,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Gallego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Rojo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FJ.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ABC3A" id="Textbox 98" o:spid="_x0000_s1027" type="#_x0000_t202" style="position:absolute;left:0;text-align:left;margin-left:189.5pt;margin-top:24pt;width:168.85pt;height:12.1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yCsgEAAFYDAAAOAAAAZHJzL2Uyb0RvYy54bWysU8GO0zAQvSPxD5bvNG23RRA1XcGuipBW&#10;gLTwAY7jNBaOx8y4Tfr3jN20XcENkYMztsfP770Zb+7H3omjQbLgK7mYzaUwXkNj/b6SP77v3ryT&#10;gqLyjXLgTSVPhuT99vWrzRBKs4QOXGNQMIincgiV7GIMZVGQ7kyvaAbBeN5sAXsVeYr7okE1MHrv&#10;iuV8/rYYAJuAoA0Rrz6eN+U247et0fFr25KJwlWSucU8Yh7rNBbbjSr3qEJn9URD/QOLXlnPl16h&#10;HlVU4oD2L6jeagSCNs409AW0rdUma2A1i/kfap47FUzWwuZQuNpE/w9Wfzk+h28o4vgRRi5gFkHh&#10;CfRPYm+KIVA55SRPqSTOTkLHFvv0ZwmCD7K3p6ufZoxC8+JysVrdvV9LoXlvsV7dzdfJ8OJ2OiDF&#10;TwZ6kYJKItcrM1DHJ4rn1EtKuozA2WZnncsT3NcPDsVRcW13+ZvQX6RlAWfOiX0c61HYJgll9LRS&#10;Q3Ni/QO3QCXp10GhkcJ99uxx6pdLgJegvgQY3QPkrkpkPHw4RGhtJn3DnRzk4mXZU6Ol7ng5z1m3&#10;57D9DQAA//8DAFBLAwQUAAYACAAAACEAfiP/zeAAAAAJAQAADwAAAGRycy9kb3ducmV2LnhtbEyP&#10;QU/DMAyF75P4D5GRuEwsXYfaUZpOsMENDhvTzl4T2orGqZp07f495gQn23pPz9/LN5NtxcX0vnGk&#10;YLmIQBgqnW6oUnD8fLtfg/ABSWPryCi4Gg+b4maWY6bdSHtzOYRKcAj5DBXUIXSZlL6sjUW/cJ0h&#10;1r5cbzHw2VdS9zhyuG1lHEWJtNgQf6ixM9valN+HwSpIdv0w7mk73x1f3/Gjq+LTy/Wk1N3t9PwE&#10;Ipgp/JnhF5/RoWCmsxtIe9EqWKWP3CUoeFjzZEO6TFIQZ17iFcgil/8bFD8AAAD//wMAUEsBAi0A&#10;FAAGAAgAAAAhALaDOJL+AAAA4QEAABMAAAAAAAAAAAAAAAAAAAAAAFtDb250ZW50X1R5cGVzXS54&#10;bWxQSwECLQAUAAYACAAAACEAOP0h/9YAAACUAQAACwAAAAAAAAAAAAAAAAAvAQAAX3JlbHMvLnJl&#10;bHNQSwECLQAUAAYACAAAACEAsO28grIBAABWAwAADgAAAAAAAAAAAAAAAAAuAgAAZHJzL2Uyb0Rv&#10;Yy54bWxQSwECLQAUAAYACAAAACEAfiP/zeAAAAAJAQAADwAAAAAAAAAAAAAAAAAMBAAAZHJzL2Rv&#10;d25yZXYueG1sUEsFBgAAAAAEAAQA8wAAABkFAAAAAA==&#10;" stroked="f">
                <v:textbox inset="0,0,0,0">
                  <w:txbxContent>
                    <w:p w14:paraId="1AA0084D" w14:textId="77777777" w:rsidR="00073CC8" w:rsidRDefault="00000000">
                      <w:pPr>
                        <w:spacing w:before="1"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Gallardo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Sánchez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F,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Gallego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Rojo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FJ.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3A11">
        <w:rPr>
          <w:sz w:val="20"/>
          <w:lang w:val="en-US"/>
        </w:rPr>
        <w:t>Veeragandham RS, Lynch FP, Canty TG, et al. Abdominal Tuberculosis in Children: Review of 26 Cases. J Pediatr Surg 1996; 31(1):170-5; discussion 175-6.</w:t>
      </w:r>
    </w:p>
    <w:p w14:paraId="64EE7E31" w14:textId="77777777" w:rsidR="00073CC8" w:rsidRDefault="00000000">
      <w:pPr>
        <w:pStyle w:val="Prrafodelista"/>
        <w:numPr>
          <w:ilvl w:val="0"/>
          <w:numId w:val="1"/>
        </w:numPr>
        <w:tabs>
          <w:tab w:val="left" w:pos="720"/>
          <w:tab w:val="left" w:pos="5749"/>
        </w:tabs>
        <w:spacing w:line="240" w:lineRule="exact"/>
        <w:ind w:left="720" w:hanging="359"/>
        <w:rPr>
          <w:sz w:val="20"/>
        </w:rPr>
      </w:pPr>
      <w:r>
        <w:rPr>
          <w:sz w:val="20"/>
        </w:rPr>
        <w:t>Merino</w:t>
      </w:r>
      <w:r>
        <w:rPr>
          <w:spacing w:val="7"/>
          <w:sz w:val="20"/>
        </w:rPr>
        <w:t xml:space="preserve"> </w:t>
      </w:r>
      <w:r>
        <w:rPr>
          <w:sz w:val="20"/>
        </w:rPr>
        <w:t>Gallego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E,</w:t>
      </w:r>
      <w:r>
        <w:rPr>
          <w:sz w:val="20"/>
        </w:rPr>
        <w:tab/>
        <w:t>Tuberculosis</w:t>
      </w:r>
      <w:r>
        <w:rPr>
          <w:spacing w:val="2"/>
          <w:sz w:val="20"/>
        </w:rPr>
        <w:t xml:space="preserve"> </w:t>
      </w:r>
      <w:r>
        <w:rPr>
          <w:sz w:val="20"/>
        </w:rPr>
        <w:t>intestinal:</w:t>
      </w:r>
      <w:r>
        <w:rPr>
          <w:spacing w:val="2"/>
          <w:sz w:val="20"/>
        </w:rPr>
        <w:t xml:space="preserve"> </w:t>
      </w:r>
      <w:r>
        <w:rPr>
          <w:sz w:val="20"/>
        </w:rPr>
        <w:t>importancia</w:t>
      </w:r>
      <w:r>
        <w:rPr>
          <w:spacing w:val="4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2C6BF7A4" w14:textId="77777777" w:rsidR="00073CC8" w:rsidRDefault="00000000">
      <w:pPr>
        <w:spacing w:before="27" w:line="273" w:lineRule="auto"/>
        <w:ind w:left="721"/>
        <w:rPr>
          <w:sz w:val="20"/>
        </w:rPr>
      </w:pPr>
      <w:r>
        <w:rPr>
          <w:sz w:val="20"/>
        </w:rPr>
        <w:t>dificultad</w:t>
      </w:r>
      <w:r>
        <w:rPr>
          <w:spacing w:val="25"/>
          <w:sz w:val="20"/>
        </w:rPr>
        <w:t xml:space="preserve"> </w:t>
      </w:r>
      <w:r>
        <w:rPr>
          <w:sz w:val="20"/>
        </w:rPr>
        <w:t>del diagnóstico diferencial con enfermedad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Crohn</w:t>
      </w:r>
      <w:r>
        <w:rPr>
          <w:i/>
          <w:sz w:val="21"/>
        </w:rPr>
        <w:t xml:space="preserve">. </w:t>
      </w:r>
      <w:r>
        <w:rPr>
          <w:sz w:val="20"/>
        </w:rPr>
        <w:t>Rev Esp</w:t>
      </w:r>
      <w:r>
        <w:rPr>
          <w:spacing w:val="25"/>
          <w:sz w:val="20"/>
        </w:rPr>
        <w:t xml:space="preserve"> </w:t>
      </w:r>
      <w:r>
        <w:rPr>
          <w:sz w:val="20"/>
        </w:rPr>
        <w:t>Enferm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Dig. 2018; </w:t>
      </w:r>
      <w:r>
        <w:rPr>
          <w:spacing w:val="-2"/>
          <w:sz w:val="20"/>
        </w:rPr>
        <w:t>110(10):650–7.</w:t>
      </w:r>
    </w:p>
    <w:p w14:paraId="45082040" w14:textId="77777777" w:rsidR="00073CC8" w:rsidRPr="003A3A11" w:rsidRDefault="00000000">
      <w:pPr>
        <w:pStyle w:val="Prrafodelista"/>
        <w:numPr>
          <w:ilvl w:val="0"/>
          <w:numId w:val="1"/>
        </w:numPr>
        <w:tabs>
          <w:tab w:val="left" w:pos="720"/>
          <w:tab w:val="left" w:pos="3296"/>
        </w:tabs>
        <w:ind w:left="720" w:hanging="359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1E9EDBDF" wp14:editId="4F65CCE2">
                <wp:simplePos x="0" y="0"/>
                <wp:positionH relativeFrom="page">
                  <wp:posOffset>1866900</wp:posOffset>
                </wp:positionH>
                <wp:positionV relativeFrom="paragraph">
                  <wp:posOffset>-809</wp:posOffset>
                </wp:positionV>
                <wp:extent cx="1071880" cy="15430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18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234F6B1" w14:textId="77777777" w:rsidR="00073CC8" w:rsidRDefault="00000000">
                            <w:pPr>
                              <w:spacing w:before="1" w:line="241" w:lineRule="exact"/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Choi</w:t>
                            </w:r>
                            <w:r>
                              <w:rPr>
                                <w:color w:val="00000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YM,</w:t>
                            </w:r>
                            <w:r>
                              <w:rPr>
                                <w:color w:val="000000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Jung</w:t>
                            </w:r>
                            <w:r>
                              <w:rPr>
                                <w:color w:val="000000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SA,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EDBDF" id="Textbox 99" o:spid="_x0000_s1028" type="#_x0000_t202" style="position:absolute;left:0;text-align:left;margin-left:147pt;margin-top:-.05pt;width:84.4pt;height:12.1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jsgEAAFYDAAAOAAAAZHJzL2Uyb0RvYy54bWysU8GO0zAQvSPxD5bvNGlhoYqarmBXRUgr&#10;WGnZD3Acu7VwMmbGbdK/Z+ym7Yq9IXJwxpnx83tvJqvbsfPiYJAc9LWcz0opTK+hdf22ls8/N++W&#10;UlBUfas89KaWR0Pydv32zWoIlVnADnxrUDBIT9UQarmLMVRFQXpnOkUzCKbnpAXsVOQtbosW1cDo&#10;nS8WZfmxGADbgKANEX+9PyXlOuNba3T8YS2ZKHwtmVvMK+a1SWuxXqlqiyrsnJ5oqH9g0SnX86UX&#10;qHsVldijewXVOY1AYONMQ1eAtU6brIHVzMu/1DztVDBZC5tD4WIT/T9Y/f3wFB5RxPELjNzALILC&#10;A+hfxN4UQ6BqqkmeUkVcnYSOFrv0ZgmCD7K3x4ufZoxCJ7Ty03y55JTm3Pzmw/vyJhleXE8HpPjV&#10;QCdSUEvkfmUG6vBA8VR6LkmXEXjXbpz3eYPb5s6jOCju7SY/E/qLsizgxDmxj2MzCtfWcpFK05cG&#10;2iPrH3gEakm/9wqNFP5bzx6neTkHeA6ac4DR30GeqkSmh8/7CNZl0lfcyUFuXpY9DVqajpf7XHX9&#10;HdZ/AAAA//8DAFBLAwQUAAYACAAAACEA2V+CUN0AAAAIAQAADwAAAGRycy9kb3ducmV2LnhtbEyP&#10;wU7DMBBE70j8g7VIXFDr1IoiCHEqaOEGh5aq521skoh4HcVOk/49y4keV28186ZYz64TZzuE1pOG&#10;1TIBYanypqVaw+HrffEIIkQkg50nq+FiA6zL25sCc+Mn2tnzPtaCQyjkqKGJsc+lDFVjHYal7y0x&#10;+/aDw8jnUEsz4MThrpMqSTLpsCVuaLC3m8ZWP/vRaci2wzjtaPOwPbx94Gdfq+Pr5aj1/d388gwi&#10;2jn+P8OfPqtDyU4nP5IJotOgnlLeEjUsViCYp5niKScGqQJZFvJ6QPkLAAD//wMAUEsBAi0AFAAG&#10;AAgAAAAhALaDOJL+AAAA4QEAABMAAAAAAAAAAAAAAAAAAAAAAFtDb250ZW50X1R5cGVzXS54bWxQ&#10;SwECLQAUAAYACAAAACEAOP0h/9YAAACUAQAACwAAAAAAAAAAAAAAAAAvAQAAX3JlbHMvLnJlbHNQ&#10;SwECLQAUAAYACAAAACEAaVWl47IBAABWAwAADgAAAAAAAAAAAAAAAAAuAgAAZHJzL2Uyb0RvYy54&#10;bWxQSwECLQAUAAYACAAAACEA2V+CUN0AAAAIAQAADwAAAAAAAAAAAAAAAAAMBAAAZHJzL2Rvd25y&#10;ZXYueG1sUEsFBgAAAAAEAAQA8wAAABYFAAAAAA==&#10;" stroked="f">
                <v:textbox inset="0,0,0,0">
                  <w:txbxContent>
                    <w:p w14:paraId="1234F6B1" w14:textId="77777777" w:rsidR="00073CC8" w:rsidRDefault="00000000">
                      <w:pPr>
                        <w:spacing w:before="1" w:line="241" w:lineRule="exact"/>
                        <w:ind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Choi</w:t>
                      </w:r>
                      <w:r>
                        <w:rPr>
                          <w:color w:val="000000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YM,</w:t>
                      </w:r>
                      <w:r>
                        <w:rPr>
                          <w:color w:val="000000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Jung</w:t>
                      </w:r>
                      <w:r>
                        <w:rPr>
                          <w:color w:val="000000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SA,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3A11">
        <w:rPr>
          <w:sz w:val="20"/>
          <w:lang w:val="en-US"/>
        </w:rPr>
        <w:t>Kim</w:t>
      </w:r>
      <w:r w:rsidRPr="003A3A11">
        <w:rPr>
          <w:spacing w:val="20"/>
          <w:sz w:val="20"/>
          <w:lang w:val="en-US"/>
        </w:rPr>
        <w:t xml:space="preserve"> </w:t>
      </w:r>
      <w:r w:rsidRPr="003A3A11">
        <w:rPr>
          <w:spacing w:val="-5"/>
          <w:sz w:val="20"/>
          <w:lang w:val="en-US"/>
        </w:rPr>
        <w:t>JM,</w:t>
      </w:r>
      <w:r w:rsidRPr="003A3A11">
        <w:rPr>
          <w:sz w:val="20"/>
          <w:lang w:val="en-US"/>
        </w:rPr>
        <w:tab/>
        <w:t>et</w:t>
      </w:r>
      <w:r w:rsidRPr="003A3A11">
        <w:rPr>
          <w:spacing w:val="18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al.</w:t>
      </w:r>
      <w:r w:rsidRPr="003A3A11">
        <w:rPr>
          <w:spacing w:val="1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Diagnostic</w:t>
      </w:r>
      <w:r w:rsidRPr="003A3A11">
        <w:rPr>
          <w:spacing w:val="18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utility,</w:t>
      </w:r>
      <w:r w:rsidRPr="003A3A11">
        <w:rPr>
          <w:spacing w:val="17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disease</w:t>
      </w:r>
      <w:r w:rsidRPr="003A3A11">
        <w:rPr>
          <w:spacing w:val="19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activity,</w:t>
      </w:r>
      <w:r w:rsidRPr="003A3A11">
        <w:rPr>
          <w:spacing w:val="20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and</w:t>
      </w:r>
      <w:r w:rsidRPr="003A3A11">
        <w:rPr>
          <w:spacing w:val="19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disease</w:t>
      </w:r>
      <w:r w:rsidRPr="003A3A11">
        <w:rPr>
          <w:spacing w:val="18"/>
          <w:sz w:val="20"/>
          <w:lang w:val="en-US"/>
        </w:rPr>
        <w:t xml:space="preserve"> </w:t>
      </w:r>
      <w:r w:rsidRPr="003A3A11">
        <w:rPr>
          <w:spacing w:val="-2"/>
          <w:sz w:val="20"/>
          <w:lang w:val="en-US"/>
        </w:rPr>
        <w:t>phenotype</w:t>
      </w:r>
    </w:p>
    <w:p w14:paraId="63CA10A3" w14:textId="77777777" w:rsidR="00073CC8" w:rsidRDefault="00000000">
      <w:pPr>
        <w:spacing w:before="26" w:line="276" w:lineRule="auto"/>
        <w:ind w:left="721"/>
        <w:rPr>
          <w:sz w:val="20"/>
        </w:rPr>
      </w:pPr>
      <w:r w:rsidRPr="003A3A11">
        <w:rPr>
          <w:sz w:val="20"/>
          <w:lang w:val="en-US"/>
        </w:rPr>
        <w:t xml:space="preserve">correlation of serum ASCA, pANCA, and PR3-ANCA in pediatric inflammatory bowel disease. </w:t>
      </w:r>
      <w:r>
        <w:rPr>
          <w:sz w:val="20"/>
        </w:rPr>
        <w:t>J Pediatr (Rio J). 2024; 100(2):204–11.</w:t>
      </w:r>
    </w:p>
    <w:p w14:paraId="59ED31CD" w14:textId="77777777" w:rsidR="00073CC8" w:rsidRPr="003A3A11" w:rsidRDefault="00000000">
      <w:pPr>
        <w:pStyle w:val="Prrafodelista"/>
        <w:numPr>
          <w:ilvl w:val="0"/>
          <w:numId w:val="1"/>
        </w:numPr>
        <w:tabs>
          <w:tab w:val="left" w:pos="720"/>
          <w:tab w:val="left" w:pos="3176"/>
        </w:tabs>
        <w:ind w:left="720" w:hanging="359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0F71CFE6" wp14:editId="1C415D35">
                <wp:simplePos x="0" y="0"/>
                <wp:positionH relativeFrom="page">
                  <wp:posOffset>1853183</wp:posOffset>
                </wp:positionH>
                <wp:positionV relativeFrom="paragraph">
                  <wp:posOffset>5641</wp:posOffset>
                </wp:positionV>
                <wp:extent cx="1010919" cy="15430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0919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D329B03" w14:textId="77777777" w:rsidR="00073CC8" w:rsidRDefault="00000000">
                            <w:pPr>
                              <w:spacing w:before="1" w:line="241" w:lineRule="exact"/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Kim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YH,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Kim</w:t>
                            </w:r>
                            <w:r>
                              <w:rPr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WH,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1CFE6" id="Textbox 100" o:spid="_x0000_s1029" type="#_x0000_t202" style="position:absolute;left:0;text-align:left;margin-left:145.9pt;margin-top:.45pt;width:79.6pt;height:12.1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8TLsgEAAFYDAAAOAAAAZHJzL2Uyb0RvYy54bWysU1Fv0zAQfkfiP1h+p0k3hljUdIJNRUgT&#10;II39AMexGwsnZ+7cJv33nN20neBtIg/O2T5//r7vzqu7qfdib5AcDLVcLkopzKChdcO2ls8/N+8+&#10;SkFRDa3yMJhaHgzJu/XbN6sxVOYKOvCtQcEgA1VjqGUXY6iKgnRnekULCGbgTQvYq8hT3BYtqpHR&#10;e19cleWHYgRsA4I2RLz6cNyU64xvrdHxu7VkovC1ZG4xj5jHJo3FeqWqLarQOT3TUK9g0Ss38KVn&#10;qAcVldih+weqdxqBwMaFhr4Aa502WQOrWZZ/qXnqVDBZC5tD4WwT/T9Y/W3/FH6giNNnmLiAWQSF&#10;R9C/iL0pxkDVnJM8pYo4OwmdLPbpzxIEH2RvD2c/zRSFTmgs6XZ5K4XmveXN++vyJhleXE4HpPjF&#10;QC9SUEvkemUGav9I8Zh6SkmXEXjXbpz3eYLb5t6j2Cuu7SZ/M/qLtCzgyDmxj1MzCdfW8jqlppUG&#10;2gPrH7kFakm/dwqNFP7rwB6nfjkFeAqaU4DR30PuqkRmgE+7CNZl0hfc2UEuXpY9N1rqjpfznHV5&#10;Dus/AAAA//8DAFBLAwQUAAYACAAAACEA9oSWu90AAAAHAQAADwAAAGRycy9kb3ducmV2LnhtbEyP&#10;wU7DMBBE70j8g7VIXBB1EtGKhjgVtPQGh5aq521skoh4HdlOk/492xMcd2Y087ZYTbYTZ+ND60hB&#10;OktAGKqcbqlWcPjaPj6DCBFJY+fIKLiYAKvy9qbAXLuRdua8j7XgEgo5Kmhi7HMpQ9UYi2HmekPs&#10;fTtvMfLpa6k9jlxuO5klyUJabIkXGuzNujHVz36wChYbP4w7Wj9sDu8f+NnX2fHtclTq/m56fQER&#10;zRT/wnDFZ3QomenkBtJBdAqyZcroUcESBNtP85RfO7E+z0CWhfzPX/4CAAD//wMAUEsBAi0AFAAG&#10;AAgAAAAhALaDOJL+AAAA4QEAABMAAAAAAAAAAAAAAAAAAAAAAFtDb250ZW50X1R5cGVzXS54bWxQ&#10;SwECLQAUAAYACAAAACEAOP0h/9YAAACUAQAACwAAAAAAAAAAAAAAAAAvAQAAX3JlbHMvLnJlbHNQ&#10;SwECLQAUAAYACAAAACEAekfEy7IBAABWAwAADgAAAAAAAAAAAAAAAAAuAgAAZHJzL2Uyb0RvYy54&#10;bWxQSwECLQAUAAYACAAAACEA9oSWu90AAAAHAQAADwAAAAAAAAAAAAAAAAAMBAAAZHJzL2Rvd25y&#10;ZXYueG1sUEsFBgAAAAAEAAQA8wAAABYFAAAAAA==&#10;" stroked="f">
                <v:textbox inset="0,0,0,0">
                  <w:txbxContent>
                    <w:p w14:paraId="3D329B03" w14:textId="77777777" w:rsidR="00073CC8" w:rsidRDefault="00000000">
                      <w:pPr>
                        <w:spacing w:before="1" w:line="241" w:lineRule="exact"/>
                        <w:ind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Kim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YH,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Kim</w:t>
                      </w:r>
                      <w:r>
                        <w:rPr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WH,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3A11">
        <w:rPr>
          <w:sz w:val="20"/>
          <w:lang w:val="en-US"/>
        </w:rPr>
        <w:t>Kim</w:t>
      </w:r>
      <w:r w:rsidRPr="003A3A11">
        <w:rPr>
          <w:spacing w:val="15"/>
          <w:sz w:val="20"/>
          <w:lang w:val="en-US"/>
        </w:rPr>
        <w:t xml:space="preserve"> </w:t>
      </w:r>
      <w:r w:rsidRPr="003A3A11">
        <w:rPr>
          <w:spacing w:val="-5"/>
          <w:sz w:val="20"/>
          <w:lang w:val="en-US"/>
        </w:rPr>
        <w:t>YS,</w:t>
      </w:r>
      <w:r w:rsidRPr="003A3A11">
        <w:rPr>
          <w:sz w:val="20"/>
          <w:lang w:val="en-US"/>
        </w:rPr>
        <w:tab/>
        <w:t>et</w:t>
      </w:r>
      <w:r w:rsidRPr="003A3A11">
        <w:rPr>
          <w:spacing w:val="-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al.</w:t>
      </w:r>
      <w:r w:rsidRPr="003A3A11">
        <w:rPr>
          <w:spacing w:val="-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Diagnostic</w:t>
      </w:r>
      <w:r w:rsidRPr="003A3A11">
        <w:rPr>
          <w:spacing w:val="-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utility</w:t>
      </w:r>
      <w:r w:rsidRPr="003A3A11">
        <w:rPr>
          <w:spacing w:val="-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of</w:t>
      </w:r>
      <w:r w:rsidRPr="003A3A11">
        <w:rPr>
          <w:spacing w:val="-4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anti-</w:t>
      </w:r>
      <w:r w:rsidRPr="003A3A11">
        <w:rPr>
          <w:i/>
          <w:sz w:val="21"/>
          <w:lang w:val="en-US"/>
        </w:rPr>
        <w:t>Saccharomyces</w:t>
      </w:r>
      <w:r w:rsidRPr="003A3A11">
        <w:rPr>
          <w:i/>
          <w:spacing w:val="-9"/>
          <w:sz w:val="21"/>
          <w:lang w:val="en-US"/>
        </w:rPr>
        <w:t xml:space="preserve"> </w:t>
      </w:r>
      <w:r w:rsidRPr="003A3A11">
        <w:rPr>
          <w:i/>
          <w:sz w:val="21"/>
          <w:lang w:val="en-US"/>
        </w:rPr>
        <w:t>cerevisiae</w:t>
      </w:r>
      <w:r w:rsidRPr="003A3A11">
        <w:rPr>
          <w:i/>
          <w:spacing w:val="-8"/>
          <w:sz w:val="21"/>
          <w:lang w:val="en-US"/>
        </w:rPr>
        <w:t xml:space="preserve"> </w:t>
      </w:r>
      <w:r w:rsidRPr="003A3A11">
        <w:rPr>
          <w:spacing w:val="-2"/>
          <w:sz w:val="20"/>
          <w:lang w:val="en-US"/>
        </w:rPr>
        <w:t>antibody</w:t>
      </w:r>
    </w:p>
    <w:p w14:paraId="7B9C7796" w14:textId="77777777" w:rsidR="00073CC8" w:rsidRDefault="00000000">
      <w:pPr>
        <w:spacing w:before="35" w:line="276" w:lineRule="auto"/>
        <w:ind w:left="721"/>
        <w:rPr>
          <w:sz w:val="20"/>
        </w:rPr>
      </w:pPr>
      <w:r w:rsidRPr="003A3A11">
        <w:rPr>
          <w:sz w:val="20"/>
          <w:lang w:val="en-US"/>
        </w:rPr>
        <w:t>(ASCA) and</w:t>
      </w:r>
      <w:r w:rsidRPr="003A3A11">
        <w:rPr>
          <w:spacing w:val="2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interferon-</w:t>
      </w:r>
      <w:r>
        <w:rPr>
          <w:sz w:val="20"/>
        </w:rPr>
        <w:t>γ</w:t>
      </w:r>
      <w:r w:rsidRPr="003A3A11">
        <w:rPr>
          <w:sz w:val="20"/>
          <w:lang w:val="en-US"/>
        </w:rPr>
        <w:t xml:space="preserve"> assay in</w:t>
      </w:r>
      <w:r w:rsidRPr="003A3A11">
        <w:rPr>
          <w:spacing w:val="2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the</w:t>
      </w:r>
      <w:r w:rsidRPr="003A3A11">
        <w:rPr>
          <w:spacing w:val="26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differential diagnosis</w:t>
      </w:r>
      <w:r w:rsidRPr="003A3A11">
        <w:rPr>
          <w:spacing w:val="25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 xml:space="preserve">of Crohn’s disease and intestinal tuberculosis. </w:t>
      </w:r>
      <w:r>
        <w:rPr>
          <w:sz w:val="20"/>
        </w:rPr>
        <w:t>Clin Chim Acta. 2011; 412(17–18):1527–32.</w:t>
      </w:r>
    </w:p>
    <w:p w14:paraId="3CA4A7D5" w14:textId="77777777" w:rsidR="00073C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2" w:line="273" w:lineRule="auto"/>
        <w:ind w:right="140" w:hanging="361"/>
        <w:rPr>
          <w:sz w:val="20"/>
        </w:rPr>
      </w:pPr>
      <w:r w:rsidRPr="003A3A11">
        <w:rPr>
          <w:sz w:val="20"/>
          <w:lang w:val="en-US"/>
        </w:rPr>
        <w:t xml:space="preserve">Seddon JA, Ward BJ. Tuberculosis. En: Kliegman RM, Stanton BMD, St. Geme JW, Schor NF, eds. </w:t>
      </w:r>
      <w:r>
        <w:rPr>
          <w:sz w:val="20"/>
        </w:rPr>
        <w:t>Nelson. Tratado de Pediatría. 21ª ed. Barcelona: Elsevier; 2020: 1973–5.</w:t>
      </w:r>
    </w:p>
    <w:p w14:paraId="13C7776A" w14:textId="77777777" w:rsidR="00073C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4" w:line="276" w:lineRule="auto"/>
        <w:ind w:right="140" w:hanging="361"/>
        <w:rPr>
          <w:sz w:val="20"/>
        </w:rPr>
      </w:pPr>
      <w:r>
        <w:rPr>
          <w:sz w:val="20"/>
        </w:rPr>
        <w:t>Moka</w:t>
      </w:r>
      <w:r>
        <w:rPr>
          <w:spacing w:val="-10"/>
          <w:sz w:val="20"/>
        </w:rPr>
        <w:t xml:space="preserve"> </w:t>
      </w:r>
      <w:r>
        <w:rPr>
          <w:sz w:val="20"/>
        </w:rPr>
        <w:t>P,</w:t>
      </w:r>
      <w:r>
        <w:rPr>
          <w:spacing w:val="-11"/>
          <w:sz w:val="20"/>
        </w:rPr>
        <w:t xml:space="preserve"> </w:t>
      </w:r>
      <w:r>
        <w:rPr>
          <w:sz w:val="20"/>
        </w:rPr>
        <w:t>Ahuja</w:t>
      </w:r>
      <w:r>
        <w:rPr>
          <w:spacing w:val="-10"/>
          <w:sz w:val="20"/>
        </w:rPr>
        <w:t xml:space="preserve"> </w:t>
      </w:r>
      <w:r>
        <w:rPr>
          <w:sz w:val="20"/>
        </w:rPr>
        <w:t>V,</w:t>
      </w:r>
      <w:r>
        <w:rPr>
          <w:spacing w:val="-11"/>
          <w:sz w:val="20"/>
        </w:rPr>
        <w:t xml:space="preserve"> </w:t>
      </w:r>
      <w:r>
        <w:rPr>
          <w:sz w:val="20"/>
        </w:rPr>
        <w:t>Makharia</w:t>
      </w:r>
      <w:r>
        <w:rPr>
          <w:spacing w:val="-7"/>
          <w:sz w:val="20"/>
        </w:rPr>
        <w:t xml:space="preserve"> </w:t>
      </w:r>
      <w:r>
        <w:rPr>
          <w:sz w:val="20"/>
        </w:rPr>
        <w:t>GK.</w:t>
      </w:r>
      <w:r>
        <w:rPr>
          <w:spacing w:val="-11"/>
          <w:sz w:val="20"/>
        </w:rPr>
        <w:t xml:space="preserve"> </w:t>
      </w:r>
      <w:r w:rsidRPr="003A3A11">
        <w:rPr>
          <w:sz w:val="20"/>
          <w:lang w:val="en-US"/>
        </w:rPr>
        <w:t>Endoscopic</w:t>
      </w:r>
      <w:r w:rsidRPr="003A3A11">
        <w:rPr>
          <w:spacing w:val="-9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features</w:t>
      </w:r>
      <w:r w:rsidRPr="003A3A11">
        <w:rPr>
          <w:spacing w:val="-1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of</w:t>
      </w:r>
      <w:r w:rsidRPr="003A3A11">
        <w:rPr>
          <w:spacing w:val="-9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gastrointestinal</w:t>
      </w:r>
      <w:r w:rsidRPr="003A3A11">
        <w:rPr>
          <w:spacing w:val="-11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tuberculosis</w:t>
      </w:r>
      <w:r w:rsidRPr="003A3A11">
        <w:rPr>
          <w:spacing w:val="-8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>and</w:t>
      </w:r>
      <w:r w:rsidRPr="003A3A11">
        <w:rPr>
          <w:spacing w:val="-10"/>
          <w:sz w:val="20"/>
          <w:lang w:val="en-US"/>
        </w:rPr>
        <w:t xml:space="preserve"> </w:t>
      </w:r>
      <w:r w:rsidRPr="003A3A11">
        <w:rPr>
          <w:sz w:val="20"/>
          <w:lang w:val="en-US"/>
        </w:rPr>
        <w:t xml:space="preserve">Crohn’s disease. </w:t>
      </w:r>
      <w:r>
        <w:rPr>
          <w:sz w:val="20"/>
        </w:rPr>
        <w:t>J Dig Endosc 2017; 8:1-11.</w:t>
      </w:r>
    </w:p>
    <w:p w14:paraId="663CD999" w14:textId="77777777" w:rsidR="00073CC8" w:rsidRDefault="00073CC8">
      <w:pPr>
        <w:pStyle w:val="Textoindependiente"/>
        <w:ind w:left="0" w:firstLine="0"/>
        <w:jc w:val="left"/>
        <w:rPr>
          <w:sz w:val="20"/>
        </w:rPr>
      </w:pPr>
    </w:p>
    <w:p w14:paraId="4774B659" w14:textId="77777777" w:rsidR="00073CC8" w:rsidRDefault="00000000">
      <w:pPr>
        <w:pStyle w:val="Textoindependiente"/>
        <w:spacing w:before="9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2A18C01" wp14:editId="5A84BC5B">
                <wp:simplePos x="0" y="0"/>
                <wp:positionH relativeFrom="page">
                  <wp:posOffset>1110996</wp:posOffset>
                </wp:positionH>
                <wp:positionV relativeFrom="paragraph">
                  <wp:posOffset>226140</wp:posOffset>
                </wp:positionV>
                <wp:extent cx="5567680" cy="306705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768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72FC2DA" w14:textId="77777777" w:rsidR="00073CC8" w:rsidRDefault="00000000">
                            <w:pPr>
                              <w:ind w:left="5495" w:right="28" w:firstLine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Texto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recibido: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mayo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2025 Aprobado: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noviembre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18C01" id="Textbox 101" o:spid="_x0000_s1030" type="#_x0000_t202" style="position:absolute;margin-left:87.5pt;margin-top:17.8pt;width:438.4pt;height:24.1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88swEAAFYDAAAOAAAAZHJzL2Uyb0RvYy54bWysU8Fu2zAMvQ/YPwi6L3a7JS2MOMXWIsOA&#10;YivQ9QNkWUqEyaZGKrHz96MUJynW2zAfZEqknt97pJd3Y+fF3iA56Gt5NSulML2G1vWbWr78XH+4&#10;lYKi6lvloTe1PBiSd6v375ZDqMw1bMG3BgWD9FQNoZbbGENVFKS3plM0g2B6TlrATkXe4qZoUQ2M&#10;3vniuiwXxQDYBgRtiPj04ZiUq4xvrdHxh7VkovC1ZG4xr5jXJq3FaqmqDaqwdXqiof6BRadczx89&#10;Qz2oqMQO3RuozmkEAhtnGroCrHXaZA2s5qr8S83zVgWTtbA5FM420f+D1d/3z+EJRRy/wMgNzCIo&#10;PIL+RexNMQSqpprkKVXE1UnoaLFLb5Yg+CJ7ezj7acYoNB/O54ubxS2nNOc+loubcp4MLy63A1L8&#10;aqATKaglcr8yA7V/pHgsPZWkjxF4166d93mDm+beo9gr7u06PxP6q7Is4Mg5sY9jMwrX1vJTKk0n&#10;DbQH1j/wCNSSfu8UGin8t549TvNyCvAUNKcAo7+HPFWJTA+fdxGsy6QvuJOD3Lwsexq0NB2v97nq&#10;8jus/gAAAP//AwBQSwMEFAAGAAgAAAAhAFwyUKrgAAAACgEAAA8AAABkcnMvZG93bnJldi54bWxM&#10;j8tOwzAQRfdI/IM1SGwQddoqoQ1xKmhhVxZ9qGs3HpKIeBzFTpP+PdMVLK/m6s452Wq0jbhg52tH&#10;CqaTCARS4UxNpYLj4fN5AcIHTUY3jlDBFT2s8vu7TKfGDbTDyz6UgkfIp1pBFUKbSumLCq32E9ci&#10;8e3bdVYHjl0pTacHHreNnEVRIq2uiT9UusV1hcXPvrcKkk3XDztaP22OH1v91Zaz0/v1pNTjw/j2&#10;CiLgGP7KcMNndMiZ6ex6Ml40nF9idgkK5nEC4laI4inLnBUs5kuQeSb/K+S/AAAA//8DAFBLAQIt&#10;ABQABgAIAAAAIQC2gziS/gAAAOEBAAATAAAAAAAAAAAAAAAAAAAAAABbQ29udGVudF9UeXBlc10u&#10;eG1sUEsBAi0AFAAGAAgAAAAhADj9If/WAAAAlAEAAAsAAAAAAAAAAAAAAAAALwEAAF9yZWxzLy5y&#10;ZWxzUEsBAi0AFAAGAAgAAAAhALp0/zyzAQAAVgMAAA4AAAAAAAAAAAAAAAAALgIAAGRycy9lMm9E&#10;b2MueG1sUEsBAi0AFAAGAAgAAAAhAFwyUKrgAAAACgEAAA8AAAAAAAAAAAAAAAAADQQAAGRycy9k&#10;b3ducmV2LnhtbFBLBQYAAAAABAAEAPMAAAAaBQAAAAA=&#10;" stroked="f">
                <v:textbox inset="0,0,0,0">
                  <w:txbxContent>
                    <w:p w14:paraId="772FC2DA" w14:textId="77777777" w:rsidR="00073CC8" w:rsidRDefault="00000000">
                      <w:pPr>
                        <w:ind w:left="5495" w:right="28" w:firstLine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Texto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recibido: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27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mayo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2025 Aprobado: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10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noviembre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844028" w14:textId="77777777" w:rsidR="00073CC8" w:rsidRDefault="00000000">
      <w:pPr>
        <w:spacing w:before="1"/>
        <w:ind w:right="141"/>
        <w:jc w:val="right"/>
        <w:rPr>
          <w:sz w:val="20"/>
        </w:rPr>
      </w:pPr>
      <w:r>
        <w:rPr>
          <w:sz w:val="20"/>
        </w:rPr>
        <w:t>Conflicto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interés:</w:t>
      </w:r>
      <w:r>
        <w:rPr>
          <w:spacing w:val="-6"/>
          <w:sz w:val="20"/>
        </w:rPr>
        <w:t xml:space="preserve"> </w:t>
      </w:r>
      <w:r>
        <w:rPr>
          <w:sz w:val="20"/>
        </w:rPr>
        <w:t>ninguno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declarar</w:t>
      </w:r>
    </w:p>
    <w:p w14:paraId="639E37D7" w14:textId="77777777" w:rsidR="00073CC8" w:rsidRDefault="00073CC8">
      <w:pPr>
        <w:pStyle w:val="Textoindependiente"/>
        <w:ind w:left="0" w:firstLine="0"/>
        <w:jc w:val="left"/>
        <w:rPr>
          <w:sz w:val="20"/>
        </w:rPr>
      </w:pPr>
    </w:p>
    <w:p w14:paraId="47D10FDE" w14:textId="77777777" w:rsidR="00073CC8" w:rsidRDefault="00000000">
      <w:pPr>
        <w:ind w:left="4482" w:right="141" w:hanging="281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citar:</w:t>
      </w:r>
      <w:r>
        <w:rPr>
          <w:spacing w:val="-5"/>
          <w:sz w:val="20"/>
        </w:rPr>
        <w:t xml:space="preserve"> </w:t>
      </w:r>
      <w:r>
        <w:rPr>
          <w:sz w:val="20"/>
        </w:rPr>
        <w:t>Cosentino</w:t>
      </w:r>
      <w:r>
        <w:rPr>
          <w:spacing w:val="-2"/>
          <w:sz w:val="20"/>
        </w:rPr>
        <w:t xml:space="preserve"> </w:t>
      </w:r>
      <w:r>
        <w:rPr>
          <w:sz w:val="20"/>
        </w:rPr>
        <w:t>B,</w:t>
      </w:r>
      <w:r>
        <w:rPr>
          <w:spacing w:val="-5"/>
          <w:sz w:val="20"/>
        </w:rPr>
        <w:t xml:space="preserve"> </w:t>
      </w:r>
      <w:r>
        <w:rPr>
          <w:sz w:val="20"/>
        </w:rPr>
        <w:t>Pombo</w:t>
      </w:r>
      <w:r>
        <w:rPr>
          <w:spacing w:val="-5"/>
          <w:sz w:val="20"/>
        </w:rPr>
        <w:t xml:space="preserve"> </w:t>
      </w:r>
      <w:r>
        <w:rPr>
          <w:sz w:val="20"/>
        </w:rPr>
        <w:t>D,</w:t>
      </w:r>
      <w:r>
        <w:rPr>
          <w:spacing w:val="-5"/>
          <w:sz w:val="20"/>
        </w:rPr>
        <w:t xml:space="preserve"> </w:t>
      </w:r>
      <w:r>
        <w:rPr>
          <w:sz w:val="20"/>
        </w:rPr>
        <w:t>Zwirner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al. El desafío de diagnosticar tuberculosis abdominal. Rev.</w:t>
      </w:r>
      <w:r>
        <w:rPr>
          <w:spacing w:val="-8"/>
          <w:sz w:val="20"/>
        </w:rPr>
        <w:t xml:space="preserve"> </w:t>
      </w:r>
      <w:r>
        <w:rPr>
          <w:sz w:val="20"/>
        </w:rPr>
        <w:t>Hosp.</w:t>
      </w:r>
      <w:r>
        <w:rPr>
          <w:spacing w:val="-4"/>
          <w:sz w:val="20"/>
        </w:rPr>
        <w:t xml:space="preserve"> </w:t>
      </w:r>
      <w:r>
        <w:rPr>
          <w:sz w:val="20"/>
        </w:rPr>
        <w:t>Niños</w:t>
      </w:r>
      <w:r>
        <w:rPr>
          <w:spacing w:val="-7"/>
          <w:sz w:val="20"/>
        </w:rPr>
        <w:t xml:space="preserve"> </w:t>
      </w:r>
      <w:r>
        <w:rPr>
          <w:sz w:val="20"/>
        </w:rPr>
        <w:t>(B.</w:t>
      </w:r>
      <w:r>
        <w:rPr>
          <w:spacing w:val="-7"/>
          <w:sz w:val="20"/>
        </w:rPr>
        <w:t xml:space="preserve"> </w:t>
      </w:r>
      <w:r>
        <w:rPr>
          <w:sz w:val="20"/>
        </w:rPr>
        <w:t>Aires)</w:t>
      </w:r>
      <w:r>
        <w:rPr>
          <w:spacing w:val="-4"/>
          <w:sz w:val="20"/>
        </w:rPr>
        <w:t xml:space="preserve"> </w:t>
      </w:r>
      <w:r>
        <w:rPr>
          <w:sz w:val="20"/>
        </w:rPr>
        <w:t>2025;</w:t>
      </w:r>
      <w:r>
        <w:rPr>
          <w:spacing w:val="-6"/>
          <w:sz w:val="20"/>
        </w:rPr>
        <w:t xml:space="preserve"> </w:t>
      </w:r>
      <w:r>
        <w:rPr>
          <w:sz w:val="20"/>
        </w:rPr>
        <w:t>67</w:t>
      </w:r>
      <w:r>
        <w:rPr>
          <w:spacing w:val="-7"/>
          <w:sz w:val="20"/>
        </w:rPr>
        <w:t xml:space="preserve"> </w:t>
      </w:r>
      <w:r>
        <w:rPr>
          <w:sz w:val="20"/>
        </w:rPr>
        <w:t>(299):442-</w:t>
      </w:r>
      <w:r>
        <w:rPr>
          <w:spacing w:val="-5"/>
          <w:sz w:val="20"/>
        </w:rPr>
        <w:t>451</w:t>
      </w:r>
    </w:p>
    <w:sectPr w:rsidR="00073CC8">
      <w:pgSz w:w="11910" w:h="16840"/>
      <w:pgMar w:top="1580" w:right="1275" w:bottom="2580" w:left="1417" w:header="567" w:footer="2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E6FC" w14:textId="77777777" w:rsidR="00591BA4" w:rsidRDefault="00591BA4">
      <w:r>
        <w:separator/>
      </w:r>
    </w:p>
  </w:endnote>
  <w:endnote w:type="continuationSeparator" w:id="0">
    <w:p w14:paraId="38DD754F" w14:textId="77777777" w:rsidR="00591BA4" w:rsidRDefault="0059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9C82" w14:textId="77777777" w:rsidR="00073CC8" w:rsidRDefault="00000000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38336" behindDoc="1" locked="0" layoutInCell="1" allowOverlap="1" wp14:anchorId="3FBC27AF" wp14:editId="304B3845">
              <wp:simplePos x="0" y="0"/>
              <wp:positionH relativeFrom="page">
                <wp:posOffset>900430</wp:posOffset>
              </wp:positionH>
              <wp:positionV relativeFrom="page">
                <wp:posOffset>8994660</wp:posOffset>
              </wp:positionV>
              <wp:extent cx="5759450" cy="203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114"/>
                              </a:moveTo>
                              <a:lnTo>
                                <a:pt x="5756389" y="114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14"/>
                              </a:lnTo>
                              <a:lnTo>
                                <a:pt x="0" y="19799"/>
                              </a:lnTo>
                              <a:lnTo>
                                <a:pt x="5759450" y="19799"/>
                              </a:lnTo>
                              <a:lnTo>
                                <a:pt x="5759450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03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75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751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D0A599" id="Group 4" o:spid="_x0000_s1026" style="position:absolute;margin-left:70.9pt;margin-top:708.25pt;width:453.5pt;height:1.6pt;z-index:-1587814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AUXQQAADsYAAAOAAAAZHJzL2Uyb0RvYy54bWzsWFGPozYQfq/U/4B47yaEJGzQZk/V3e2q&#10;0ul60m3VZwdMQAVMbSdk/33HNmMIyeVgu3vtQxQJm/jDHs/MNzP23btDkTt7ykXGyrXr3Uxdh5YR&#10;i7Nyu3b/eHr45dZ1hCRlTHJW0rX7TIX77v7nn+7qKqQzlrI8ptyBSUoR1tXaTaWswslERCktiLhh&#10;FS1hMGG8IBJe+XYSc1LD7EU+mU2ny0nNeFxxFlEh4N8PZtC91/MnCY3k70kiqHTytQuySf3k+rlR&#10;z8n9HQm3nFRpFjVikBdIUZCshEXtVB+IJM6OZydTFVnEmWCJvIlYMWFJkkVU7wF24017u3nkbFfp&#10;vWzDeltZNYFqe3p68bTR5/0jr75WX7iRHrqfWPSXAL1M6mobdsfV+7YFHxJeqI9gE85Ba/TZapQe&#10;pBPBn4tgsZovQPERjM2m/qzReJSCWU6+itKPF7+bkNAsqkWzotQV+I5o1SP+nXq+pqSiWutCbf8L&#10;d7IYduI6JSnAgx8bZ1ko31FLA0bpr3kTjSpfrh27SxJGOyEfKdNqJvtPQhp3jbFHUuxFhxK7HJxe&#10;uXuu3V26Drg7dx1w941x94pI9Z2yneo6dcdOKZpJjRZsT5+YxkllLGtNMKbnzdVsIGyLysseeunf&#10;rlznCI0YbCs9s+9PZxqo/QMmxWFsDWy2mA9AgbsNWLJBrYLVqtkIroWtWfNo0+PQVkU4Y5QzQY3W&#10;lOa1+qw1YNddewuWZ/FDludK/4JvN+9z7uwJGHb1oH6N0B0YsEKExv9Ub8PiZ3DeGvx17Yq/d4RT&#10;18l/K4EeKhJih2Nngx0u8/dMx0ttei7k0+FPwiungu7alUDuzwxZQkJ0TJBfAQxWfVmyX3eSJZny&#10;Wi2bkah5AcYa/rw5dZd96i6V7gZTFxxgOe+6JwkxvPleAHFBxTbdM5ZF5neNiTqCBPH65DVSAHN1&#10;R2m+pWRDr+kc8jCIifRqAeiaBmhIgSgcw7aL8ae+joDf5KqPaw5H9td9Hbp8nKnflS6n9QVyuKFC&#10;k+mCPl2CUXQ5itEtVWwYVWzxAm+O3vPD6WIlAcYYQS5SpuO+l1nTASJhsO0Sx1sGC6/xRhzHtsfW&#10;EdAzi5+w53y6/7YKlKK8FUTPAYFDBUkPIkIXi7vC1uyuizwj9QnYijAK/Dah5Jp51XHr3FHlfCiB&#10;pHNcNN+OCiXKVTDzovXbiNImX89fBWjwHx5ObPY1UlyMJSjk5UCCKKQCtkdRxA88XcZ8P/96w6H9&#10;lU9CiKrx8PQA/W6J0ylEe/XqNQGPYw0cmY5Zow8og+vV2cI3ByBMNOcoo732/1yvQhUyIO2MqVeh&#10;BDYbRj5ha7OuWVMXroOQb0OXa5IZRxcPnOCYL/AP2G8EYcytgi23WsKoEsjeX/2XnLGCXDrmKdDr&#10;F2z2INd392P+vC4VzXH1u1RUFQKWnUPAVj2jwP2NX9MiXCx1r3H0fSzcUOsLreY2XV2Bd981vr3z&#10;v/8HAAD//wMAUEsDBBQABgAIAAAAIQBud1rG4QAAAA4BAAAPAAAAZHJzL2Rvd25yZXYueG1sTI9B&#10;T8JAEIXvJv6HzZh4k20VEGu3hBD1REgEE8Jt6A5tQ3e36S5t+fcOXPQ2783Lm2/S+WBq0VHrK2cV&#10;xKMIBNnc6coWCn62n08zED6g1Vg7Swou5GGe3d+lmGjX22/qNqEQXGJ9ggrKEJpESp+XZNCPXEOW&#10;d0fXGgws20LqFnsuN7V8jqKpNFhZvlBiQ8uS8tPmbBR89dgvXuKPbnU6Li/77WS9W8Wk1OPDsHgH&#10;EWgIf2G44jM6ZMx0cGervahZj2NGD7dhOgFxjUTjGXuHm/f2CjJL5f83sl8AAAD//wMAUEsBAi0A&#10;FAAGAAgAAAAhALaDOJL+AAAA4QEAABMAAAAAAAAAAAAAAAAAAAAAAFtDb250ZW50X1R5cGVzXS54&#10;bWxQSwECLQAUAAYACAAAACEAOP0h/9YAAACUAQAACwAAAAAAAAAAAAAAAAAvAQAAX3JlbHMvLnJl&#10;bHNQSwECLQAUAAYACAAAACEAcifgFF0EAAA7GAAADgAAAAAAAAAAAAAAAAAuAgAAZHJzL2Uyb0Rv&#10;Yy54bWxQSwECLQAUAAYACAAAACEAbndaxuEAAAAOAQAADwAAAAAAAAAAAAAAAAC3BgAAZHJzL2Rv&#10;d25yZXYueG1sUEsFBgAAAAAEAAQA8wAAAMUHAAAAAA==&#10;">
              <v:shape id="Graphic 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jQwQAAANoAAAAPAAAAZHJzL2Rvd25yZXYueG1sRI/BasMw&#10;EETvhfyD2EBujZyGluJGCaVQCCGXpv2AxVrLxtbKSFvb+fsoUOhxmJk3zO4w+16NFFMb2MBmXYAi&#10;roJt2Rn4+f58fAWVBNliH5gMXCnBYb942GFpw8RfNF7EqQzhVKKBRmQotU5VQx7TOgzE2atD9ChZ&#10;RqdtxCnDfa+fiuJFe2w5LzQ40EdDVXf59QbObbc9nXm7uR5HJ3Un9RRdbcxqOb+/gRKa5T/81z5a&#10;A89wv5JvgN7fAAAA//8DAFBLAQItABQABgAIAAAAIQDb4fbL7gAAAIUBAAATAAAAAAAAAAAAAAAA&#10;AAAAAABbQ29udGVudF9UeXBlc10ueG1sUEsBAi0AFAAGAAgAAAAhAFr0LFu/AAAAFQEAAAsAAAAA&#10;AAAAAAAAAAAAHwEAAF9yZWxzLy5yZWxzUEsBAi0AFAAGAAgAAAAhAKE6SNDBAAAA2gAAAA8AAAAA&#10;AAAAAAAAAAAABwIAAGRycy9kb3ducmV2LnhtbFBLBQYAAAAAAwADALcAAAD1AgAAAAA=&#10;" path="m5759450,114r-3061,l3302,,254,,,114,,19799r5759450,l5759450,114xe" fillcolor="#9f9f9f" stroked="f">
                <v:path arrowok="t"/>
              </v:shape>
              <v:shape id="Graphic 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35r3048,l3048,xe" fillcolor="#e2e2e2" stroked="f">
                <v:path arrowok="t"/>
              </v:shape>
              <v:shape id="Graphic 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PwwAAANoAAAAPAAAAZHJzL2Rvd25yZXYueG1sRI/disIw&#10;FITvF3yHcIS9WTRdwR+qUURYEFGhKoJ3h+bYFJuT0kTtvv1mQfBymJlvmNmitZV4UONLxwq++wkI&#10;4tzpkgsFp+NPbwLCB2SNlWNS8EseFvPOxwxT7Z6c0eMQChEh7FNUYEKoUyl9bsii77uaOHpX11gM&#10;UTaF1A0+I9xWcpAkI2mx5LhgsKaVofx2uFsFu+3X+Z5ddng1rc73ljbZcL9R6rPbLqcgArXhHX61&#10;11rBGP6vxBsg538AAAD//wMAUEsBAi0AFAAGAAgAAAAhANvh9svuAAAAhQEAABMAAAAAAAAAAAAA&#10;AAAAAAAAAFtDb250ZW50X1R5cGVzXS54bWxQSwECLQAUAAYACAAAACEAWvQsW78AAAAVAQAACwAA&#10;AAAAAAAAAAAAAAAfAQAAX3JlbHMvLnJlbHNQSwECLQAUAAYACAAAACEABDSkj8MAAADaAAAADwAA&#10;AAAAAAAAAAAAAAAHAgAAZHJzL2Rvd25yZXYueG1sUEsFBgAAAAADAAMAtwAAAPcCAAAAAA==&#10;" path="m3048,3035l,3035,,16751r3048,l3048,3035xem5759196,r-3061,l5756135,3035r3061,l5759196,xe" fillcolor="#9f9f9f" stroked="f">
                <v:path arrowok="t"/>
              </v:shape>
              <v:shape id="Graphic 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<v:path arrowok="t"/>
              </v:shape>
              <v:shape id="Graphic 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<v:path arrowok="t"/>
              </v:shape>
              <v:shape id="Graphic 1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48r3048,l5756135,3048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50BA84C9" wp14:editId="1E84E512">
              <wp:simplePos x="0" y="0"/>
              <wp:positionH relativeFrom="page">
                <wp:posOffset>887746</wp:posOffset>
              </wp:positionH>
              <wp:positionV relativeFrom="page">
                <wp:posOffset>9111367</wp:posOffset>
              </wp:positionV>
              <wp:extent cx="5504180" cy="9677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4180" cy="967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D3270" w14:textId="77777777" w:rsidR="00073CC8" w:rsidRDefault="00000000">
                          <w:pPr>
                            <w:spacing w:before="19"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cuarto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0009-0000-2173-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276X</w:t>
                          </w:r>
                        </w:p>
                        <w:p w14:paraId="2D54E960" w14:textId="77777777" w:rsidR="00073CC8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cuarto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0009-0006-3047-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4532</w:t>
                          </w:r>
                        </w:p>
                        <w:p w14:paraId="2D89D6ED" w14:textId="77777777" w:rsidR="00073CC8" w:rsidRDefault="00000000">
                          <w:pPr>
                            <w:spacing w:before="1"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Jefa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0000-0003-1923-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2234</w:t>
                          </w:r>
                        </w:p>
                        <w:p w14:paraId="1C070DC7" w14:textId="77777777" w:rsidR="00073CC8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0009-0000-8225-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8723</w:t>
                          </w:r>
                        </w:p>
                        <w:p w14:paraId="55A8504D" w14:textId="77777777" w:rsidR="00073CC8" w:rsidRDefault="00000000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barbarahcosentino@gmail.com</w:t>
                            </w:r>
                          </w:hyperlink>
                        </w:p>
                        <w:p w14:paraId="351D7EFA" w14:textId="77777777" w:rsidR="00073CC8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shd w:val="clear" w:color="auto" w:fill="F8F8F9"/>
                            </w:rPr>
                            <w:t>Conflicto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  <w:shd w:val="clear" w:color="auto" w:fill="F8F8F9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  <w:shd w:val="clear" w:color="auto" w:fill="F8F8F9"/>
                            </w:rPr>
                            <w:t>interés: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F8F8F9"/>
                            </w:rPr>
                            <w:t>ninguno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F8F8F9"/>
                            </w:rPr>
                            <w:t>que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F8F8F9"/>
                            </w:rPr>
                            <w:t>declarar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A84C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69.9pt;margin-top:717.45pt;width:433.4pt;height:76.2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1smAEAACIDAAAOAAAAZHJzL2Uyb0RvYy54bWysUtuO0zAQfUfiHyy/06TV3oiaroAVCGkF&#10;Ky18gOvYjUXsMTNuk/49Y2/aInhDvDgTz/j4XLy+n/wgDgbJQWjlclFLYYKGzoVdK79/+/jmTgpK&#10;KnRqgGBaeTQk7zevX63H2JgV9DB0BgWDBGrG2Mo+pdhUFeneeEULiCZw0wJ6lfgXd1WHamR0P1Sr&#10;ur6pRsAuImhDxLsPL025KfjWGp2+WksmiaGVzC2VFcu6zWu1Watmhyr2Ts801D+w8MoFvvQM9aCS&#10;Ent0f0F5pxEIbFpo8BVY67QpGljNsv5DzXOvoila2ByKZ5vo/8HqL4fn+IQiTe9h4gCLCIqPoH8Q&#10;e1ONkZp5JntKDfF0FjpZ9PnLEgQfZG+PZz/NlITmzevr+mp5xy3Nvbc3t7dXxfDqcjoipU8GvMhF&#10;K5HzKgzU4ZFSvl81p5GZzMv9mUmatpNwXStXOcW8s4XuyFpGjrOV9HOv0EgxfA7sV87+VOCp2J4K&#10;TMMHKC8kSwrwbp/AukLggjsT4CAKr/nR5KR//y9Tl6e9+QUAAP//AwBQSwMEFAAGAAgAAAAhAG/X&#10;H//hAAAADgEAAA8AAABkcnMvZG93bnJldi54bWxMj0FPg0AQhe8m/ofNmHizi1KxIEvTGD2ZmFI8&#10;eFxgCpuys8huW/z3Tk96ey/z8t43+Xq2gzjh5I0jBfeLCARS41pDnYLP6u1uBcIHTa0eHKGCH/Sw&#10;Lq6vcp217kwlnnahE1xCPtMK+hDGTErf9Gi1X7gRiW97N1kd2E6dbCd95nI7yIcoSqTVhnih1yO+&#10;9NgcdkerYPNF5av5/qi35b40VZVG9J4clLq9mTfPIALO4S8MF3xGh4KZanek1ouBfZwyemCxjJcp&#10;iEuEBxMQNavH1VMMssjl/zeKXwAAAP//AwBQSwECLQAUAAYACAAAACEAtoM4kv4AAADhAQAAEwAA&#10;AAAAAAAAAAAAAAAAAAAAW0NvbnRlbnRfVHlwZXNdLnhtbFBLAQItABQABgAIAAAAIQA4/SH/1gAA&#10;AJQBAAALAAAAAAAAAAAAAAAAAC8BAABfcmVscy8ucmVsc1BLAQItABQABgAIAAAAIQC9uz1smAEA&#10;ACIDAAAOAAAAAAAAAAAAAAAAAC4CAABkcnMvZTJvRG9jLnhtbFBLAQItABQABgAIAAAAIQBv1x//&#10;4QAAAA4BAAAPAAAAAAAAAAAAAAAAAPIDAABkcnMvZG93bnJldi54bWxQSwUGAAAAAAQABADzAAAA&#10;AAUAAAAA&#10;" filled="f" stroked="f">
              <v:textbox inset="0,0,0,0">
                <w:txbxContent>
                  <w:p w14:paraId="780D3270" w14:textId="77777777" w:rsidR="00073CC8" w:rsidRDefault="00000000">
                    <w:pPr>
                      <w:spacing w:before="19"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cuarto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año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0009-0000-2173-</w:t>
                    </w:r>
                    <w:r>
                      <w:rPr>
                        <w:spacing w:val="-4"/>
                        <w:sz w:val="20"/>
                      </w:rPr>
                      <w:t>276X</w:t>
                    </w:r>
                  </w:p>
                  <w:p w14:paraId="2D54E960" w14:textId="77777777" w:rsidR="00073CC8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cuarto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año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0009-0006-3047-</w:t>
                    </w:r>
                    <w:r>
                      <w:rPr>
                        <w:spacing w:val="-4"/>
                        <w:sz w:val="20"/>
                      </w:rPr>
                      <w:t>4532</w:t>
                    </w:r>
                  </w:p>
                  <w:p w14:paraId="2D89D6ED" w14:textId="77777777" w:rsidR="00073CC8" w:rsidRDefault="00000000">
                    <w:pPr>
                      <w:spacing w:before="1"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Jefa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0000-0003-1923-</w:t>
                    </w:r>
                    <w:r>
                      <w:rPr>
                        <w:spacing w:val="-4"/>
                        <w:sz w:val="20"/>
                      </w:rPr>
                      <w:t>2234</w:t>
                    </w:r>
                  </w:p>
                  <w:p w14:paraId="1C070DC7" w14:textId="77777777" w:rsidR="00073CC8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0009-0000-8225-</w:t>
                    </w:r>
                    <w:r>
                      <w:rPr>
                        <w:spacing w:val="-4"/>
                        <w:sz w:val="20"/>
                      </w:rPr>
                      <w:t>8723</w:t>
                    </w:r>
                  </w:p>
                  <w:p w14:paraId="55A8504D" w14:textId="77777777" w:rsidR="00073CC8" w:rsidRDefault="00000000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barbarahcosentino@gmail.com</w:t>
                      </w:r>
                    </w:hyperlink>
                  </w:p>
                  <w:p w14:paraId="351D7EFA" w14:textId="77777777" w:rsidR="00073CC8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  <w:shd w:val="clear" w:color="auto" w:fill="F8F8F9"/>
                      </w:rPr>
                      <w:t>Conflicto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  <w:shd w:val="clear" w:color="auto" w:fill="F8F8F9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  <w:shd w:val="clear" w:color="auto" w:fill="F8F8F9"/>
                      </w:rPr>
                      <w:t>interés:</w:t>
                    </w:r>
                    <w:r>
                      <w:rPr>
                        <w:b/>
                        <w:color w:val="000000"/>
                        <w:spacing w:val="-3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F8F8F9"/>
                      </w:rPr>
                      <w:t>ninguno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F8F8F9"/>
                      </w:rPr>
                      <w:t>que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F8F8F9"/>
                      </w:rPr>
                      <w:t>declarar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6B54930B" wp14:editId="2699ECFB">
              <wp:simplePos x="0" y="0"/>
              <wp:positionH relativeFrom="page">
                <wp:posOffset>6400914</wp:posOffset>
              </wp:positionH>
              <wp:positionV relativeFrom="page">
                <wp:posOffset>10076181</wp:posOffset>
              </wp:positionV>
              <wp:extent cx="295910" cy="1784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0ACE4" w14:textId="77777777" w:rsidR="00073CC8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442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4930B" id="Textbox 12" o:spid="_x0000_s1034" type="#_x0000_t202" style="position:absolute;margin-left:7in;margin-top:793.4pt;width:23.3pt;height:14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0emAEAACEDAAAOAAAAZHJzL2Uyb0RvYy54bWysUsFuEzEQvSPxD5bvZJOUQr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t9e3C65oLi3e37y9us5+V5fLESl9MeBF&#10;DhqJPK5CQO0fKB1bTy0Tl+PzmUgaN6NwbSOvMmjObKA9sJSBp9lI+r1TaKTovwa2K4/+FOAp2JwC&#10;TP0nKB8kKwrwYZfAukLggjsR4DkUCdOfyYP++1y6Lj97/QcAAP//AwBQSwMEFAAGAAgAAAAhAOK2&#10;TnLhAAAADwEAAA8AAABkcnMvZG93bnJldi54bWxMj8FOwzAQRO9I/IO1SNyoXdRaaYhTVQhOSIg0&#10;HDg6sZtYjdchdtvw92xPcJvRjmbnFdvZD+xsp+gCKlguBDCLbTAOOwWf9etDBiwmjUYPAa2CHxth&#10;W97eFDo34YKVPe9Tx6gEY64V9CmNOeex7a3XcRFGi3Q7hMnrRHbquJn0hcr9wB+FkNxrh/Sh16N9&#10;7m173J+8gt0XVi/u+735qA6Vq+uNwDd5VOr+bt49AUt2Tn9huM6n6VDSpiac0EQ2kBciI5hEap1J&#10;orhmxHolgTWk5HK1AV4W/D9H+QsAAP//AwBQSwECLQAUAAYACAAAACEAtoM4kv4AAADhAQAAEwAA&#10;AAAAAAAAAAAAAAAAAAAAW0NvbnRlbnRfVHlwZXNdLnhtbFBLAQItABQABgAIAAAAIQA4/SH/1gAA&#10;AJQBAAALAAAAAAAAAAAAAAAAAC8BAABfcmVscy8ucmVsc1BLAQItABQABgAIAAAAIQC7R00emAEA&#10;ACEDAAAOAAAAAAAAAAAAAAAAAC4CAABkcnMvZTJvRG9jLnhtbFBLAQItABQABgAIAAAAIQDitk5y&#10;4QAAAA8BAAAPAAAAAAAAAAAAAAAAAPIDAABkcnMvZG93bnJldi54bWxQSwUGAAAAAAQABADzAAAA&#10;AAUAAAAA&#10;" filled="f" stroked="f">
              <v:textbox inset="0,0,0,0">
                <w:txbxContent>
                  <w:p w14:paraId="6FA0ACE4" w14:textId="77777777" w:rsidR="00073CC8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442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4299" w14:textId="77777777" w:rsidR="00591BA4" w:rsidRDefault="00591BA4">
      <w:r>
        <w:separator/>
      </w:r>
    </w:p>
  </w:footnote>
  <w:footnote w:type="continuationSeparator" w:id="0">
    <w:p w14:paraId="67C019B6" w14:textId="77777777" w:rsidR="00591BA4" w:rsidRDefault="0059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0BEC" w14:textId="77777777" w:rsidR="00073CC8" w:rsidRDefault="00000000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36800" behindDoc="1" locked="0" layoutInCell="1" allowOverlap="1" wp14:anchorId="3FFA9FED" wp14:editId="0CD61D58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1333487" cy="31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87" cy="31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0D306F12" wp14:editId="1621BE90">
              <wp:simplePos x="0" y="0"/>
              <wp:positionH relativeFrom="page">
                <wp:posOffset>1025144</wp:posOffset>
              </wp:positionH>
              <wp:positionV relativeFrom="page">
                <wp:posOffset>657048</wp:posOffset>
              </wp:positionV>
              <wp:extent cx="1473835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A1590" w14:textId="77777777" w:rsidR="00073CC8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5"/>
                              <w:sz w:val="21"/>
                            </w:rPr>
                            <w:t>propósito</w:t>
                          </w:r>
                          <w:r>
                            <w:rPr>
                              <w:b/>
                              <w:i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un</w:t>
                          </w:r>
                          <w:r>
                            <w:rPr>
                              <w:b/>
                              <w:i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>caso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06F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80.7pt;margin-top:51.75pt;width:116.05pt;height:14.7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6jlQEAABsDAAAOAAAAZHJzL2Uyb0RvYy54bWysUsGO0zAQvSPtP1i+U7e7UErUdMWyAiGt&#10;AGnhA1zHbqKNPWbGbdK/Z+xNWwQ3tJfJODN+894br29H34uDReog1HIxm0thg4GmC7ta/vzx6fVK&#10;Cko6NLqHYGt5tCRvN1ev1kOs7DW00DcWBYMEqoZYyzalWClFprVe0wyiDVx0gF4nPuJONagHRve9&#10;up7Pl2oAbCKCsUT89/65KDcF3zlr0jfnyCbR15K5pRKxxG2OarPW1Q51bDsz0dD/wcLrLvDQM9S9&#10;TlrssfsHyncGgcClmQGvwLnO2KKB1Szmf6l5bHW0RQubQ/FsE70crPl6eIzfUaTxDkZeYBFB8QHM&#10;E7E3aohUTT3ZU6qIu7PQ0aHPX5Yg+CJ7ezz7acckTEZ78+5mdfNWCsO1xWq5fF8MV5fbESl9tuBF&#10;TmqJvK/CQB8eKOX5ujq1TGSe52cmadyO3JLTLTRHFjHwHmtJv/YarRT9l8BG5aWfEjwl21OCqf8I&#10;5WlkLQE+7BO4rky+4E6TeQOF0PRa8or/PJeuy5ve/AYAAP//AwBQSwMEFAAGAAgAAAAhAFKu8lHf&#10;AAAACwEAAA8AAABkcnMvZG93bnJldi54bWxMj8FOwzAQRO9I/IO1SNyo3QYiEuJUFYITUkUaDhyd&#10;2E2sxusQu234+25PcJvZHc2+LdazG9jJTMF6lLBcCGAGW68tdhK+6veHZ2AhKtRq8Ggk/JoA6/L2&#10;plC59meszGkXO0YlGHIloY9xzDkPbW+cCgs/GqTd3k9ORbJTx/WkzlTuBr4SIuVOWaQLvRrNa2/a&#10;w+7oJGy+sXqzP9vms9pXtq4zgR/pQcr7u3nzAiyaOf6F4YpP6FASU+OPqAMbyKfLR4qSEMkTMEok&#10;2VU0NElWGfCy4P9/KC8AAAD//wMAUEsBAi0AFAAGAAgAAAAhALaDOJL+AAAA4QEAABMAAAAAAAAA&#10;AAAAAAAAAAAAAFtDb250ZW50X1R5cGVzXS54bWxQSwECLQAUAAYACAAAACEAOP0h/9YAAACUAQAA&#10;CwAAAAAAAAAAAAAAAAAvAQAAX3JlbHMvLnJlbHNQSwECLQAUAAYACAAAACEAIrUuo5UBAAAbAwAA&#10;DgAAAAAAAAAAAAAAAAAuAgAAZHJzL2Uyb0RvYy54bWxQSwECLQAUAAYACAAAACEAUq7yUd8AAAAL&#10;AQAADwAAAAAAAAAAAAAAAADvAwAAZHJzL2Rvd25yZXYueG1sUEsFBgAAAAAEAAQA8wAAAPsEAAAA&#10;AA==&#10;" filled="f" stroked="f">
              <v:textbox inset="0,0,0,0">
                <w:txbxContent>
                  <w:p w14:paraId="48CA1590" w14:textId="77777777" w:rsidR="00073CC8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w w:val="85"/>
                        <w:sz w:val="21"/>
                      </w:rPr>
                      <w:t>A</w:t>
                    </w:r>
                    <w:r>
                      <w:rPr>
                        <w:b/>
                        <w:i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3"/>
                        <w:w w:val="85"/>
                        <w:sz w:val="21"/>
                      </w:rPr>
                      <w:t>propósito</w:t>
                    </w:r>
                    <w:r>
                      <w:rPr>
                        <w:b/>
                        <w:i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</w:t>
                    </w:r>
                    <w:r>
                      <w:rPr>
                        <w:b/>
                        <w:i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un</w:t>
                    </w:r>
                    <w:r>
                      <w:rPr>
                        <w:b/>
                        <w:i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caso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2798568F" wp14:editId="1A3D60ED">
              <wp:simplePos x="0" y="0"/>
              <wp:positionH relativeFrom="page">
                <wp:posOffset>3646423</wp:posOffset>
              </wp:positionH>
              <wp:positionV relativeFrom="page">
                <wp:posOffset>655524</wp:posOffset>
              </wp:positionV>
              <wp:extent cx="289814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14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56678" w14:textId="77777777" w:rsidR="00073CC8" w:rsidRPr="003A3A11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3A3A1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3A3A11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3A3A1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3A3A11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3A3A1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3A3A11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3A3A1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3A3A11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3A3A1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3A3A11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3A3A1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2025;67</w:t>
                          </w:r>
                          <w:r w:rsidRPr="003A3A11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3A3A1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(299):442-451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98568F" id="Textbox 3" o:spid="_x0000_s1032" type="#_x0000_t202" style="position:absolute;margin-left:287.1pt;margin-top:51.6pt;width:228.2pt;height:14.7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HBmAEAACIDAAAOAAAAZHJzL2Uyb0RvYy54bWysUsFuGyEQvVfKPyDuNbZVWc7K66hJ1KpS&#10;1FZK+gGYBe+qC0NmsHf99x3I2q7aW9XLMDDD4703bO5G34ujReog1HIxm0thg4GmC/ta/nj59H4t&#10;BSUdGt1DsLU8WZJ325t3myFWdgkt9I1FwSCBqiHWsk0pVkqRaa3XNINoAxcdoNeJt7hXDeqB0X2v&#10;lvP5Sg2ATUQwlohPH9+KclvwnbMmfXOObBJ9LZlbKhFL3OWothtd7VHHtjMTDf0PLLzuAj96gXrU&#10;SYsDdn9B+c4gELg0M+AVONcZWzSwmsX8DzXPrY62aGFzKF5sov8Ha74en+N3FGm8h5EHWERQfALz&#10;k9gbNUSqpp7sKVXE3Vno6NDnlSUIvsjeni5+2jEJw4fL9e168YFLhmuL9Wp1WwxX19sRKX224EVO&#10;aok8r8JAH58o5fd1dW6ZyLy9n5mkcTeKrsmkuTOf7KA5sZaBx1lLej1otFL0XwL7lWd/TvCc7M4J&#10;pv4Byg/JkgJ8PCRwXSFwxZ0I8CAKr+nT5En/vi9d16+9/QUAAP//AwBQSwMEFAAGAAgAAAAhANQI&#10;9Y7gAAAADAEAAA8AAABkcnMvZG93bnJldi54bWxMj8FOwzAQRO9I/IO1SNyoTQKhDXGqCsEJCTUN&#10;B45O7CZW43WI3Tb8PdsT3GY1T7MzxXp2AzuZKViPEu4XApjB1muLnYTP+u1uCSxEhVoNHo2EHxNg&#10;XV5fFSrX/oyVOe1ixygEQ64k9DGOOeeh7Y1TYeFHg+Tt/eRUpHPquJ7UmcLdwBMhMu6URfrQq9G8&#10;9KY97I5OwuYLq1f7/dFsq31l63ol8D07SHl7M2+egUUzxz8YLvWpOpTUqfFH1IENEh6fHhJCyRAp&#10;iQshUpEBa0ilSQa8LPj/EeUvAAAA//8DAFBLAQItABQABgAIAAAAIQC2gziS/gAAAOEBAAATAAAA&#10;AAAAAAAAAAAAAAAAAABbQ29udGVudF9UeXBlc10ueG1sUEsBAi0AFAAGAAgAAAAhADj9If/WAAAA&#10;lAEAAAsAAAAAAAAAAAAAAAAALwEAAF9yZWxzLy5yZWxzUEsBAi0AFAAGAAgAAAAhAODUccGYAQAA&#10;IgMAAA4AAAAAAAAAAAAAAAAALgIAAGRycy9lMm9Eb2MueG1sUEsBAi0AFAAGAAgAAAAhANQI9Y7g&#10;AAAADAEAAA8AAAAAAAAAAAAAAAAA8gMAAGRycy9kb3ducmV2LnhtbFBLBQYAAAAABAAEAPMAAAD/&#10;BAAAAAA=&#10;" filled="f" stroked="f">
              <v:textbox inset="0,0,0,0">
                <w:txbxContent>
                  <w:p w14:paraId="18056678" w14:textId="77777777" w:rsidR="00073CC8" w:rsidRPr="003A3A11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3A3A11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3A3A11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3A3A11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3A3A11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3A3A11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3A3A11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3A3A11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3A3A11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3A3A11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3A3A11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3A3A11">
                      <w:rPr>
                        <w:i/>
                        <w:spacing w:val="-6"/>
                        <w:sz w:val="21"/>
                        <w:lang w:val="en-US"/>
                      </w:rPr>
                      <w:t>2025;67</w:t>
                    </w:r>
                    <w:r w:rsidRPr="003A3A11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3A3A11">
                      <w:rPr>
                        <w:i/>
                        <w:spacing w:val="-6"/>
                        <w:sz w:val="21"/>
                        <w:lang w:val="en-US"/>
                      </w:rPr>
                      <w:t>(299):442-451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600A"/>
    <w:multiLevelType w:val="hybridMultilevel"/>
    <w:tmpl w:val="6396D0B4"/>
    <w:lvl w:ilvl="0" w:tplc="13949098">
      <w:start w:val="1"/>
      <w:numFmt w:val="decimal"/>
      <w:lvlText w:val="%1."/>
      <w:lvlJc w:val="left"/>
      <w:pPr>
        <w:ind w:left="72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20"/>
        <w:szCs w:val="20"/>
        <w:lang w:val="es-ES" w:eastAsia="en-US" w:bidi="ar-SA"/>
      </w:rPr>
    </w:lvl>
    <w:lvl w:ilvl="1" w:tplc="7FB259E0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563CC80A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C87E0D80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61EC1A98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9F3A2030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2696C3F4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E6666A84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A6E2D2FE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num w:numId="1" w16cid:durableId="18698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CC8"/>
    <w:rsid w:val="00073CC8"/>
    <w:rsid w:val="003A3A11"/>
    <w:rsid w:val="00591BA4"/>
    <w:rsid w:val="00C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6AF77"/>
  <w15:docId w15:val="{4CBCA2B6-B07A-45A4-BBBE-C04DDAE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33"/>
      <w:ind w:left="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 w:firstLine="720"/>
      <w:jc w:val="both"/>
    </w:pPr>
  </w:style>
  <w:style w:type="paragraph" w:styleId="Ttulo">
    <w:name w:val="Title"/>
    <w:basedOn w:val="Normal"/>
    <w:uiPriority w:val="10"/>
    <w:qFormat/>
    <w:pPr>
      <w:spacing w:before="123"/>
      <w:ind w:left="1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www.sap.org.ar/docs/pdf/consensos_tuberculosis-en-ninos-ninas-y-adolescentes-criterios-de-diagnostico-y-tratamiento-actualizacion-2024-13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p.org.ar/docs/pdf/consensos_tuberculosis-en-ninos-ninas-y-adolescentes-criterios-de-diagnostico-y-tratamiento-actualizacion-2024-13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argentina.gob.ar/sites/default/files/2024/04/boletin-8_tbc-260325.pdf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rgentina.gob.ar/sites/default/files/2024/04/boletin-8_tbc-260325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barahcosentino@gmail.com" TargetMode="External"/><Relationship Id="rId1" Type="http://schemas.openxmlformats.org/officeDocument/2006/relationships/hyperlink" Target="mailto:barbarahcosentin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3715</Words>
  <Characters>20433</Characters>
  <Application>Microsoft Office Word</Application>
  <DocSecurity>8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2026-01-02T23:23:00Z</dcterms:created>
  <dcterms:modified xsi:type="dcterms:W3CDTF">2026-01-02T23:23:00Z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D:20251231200413</vt:lpwstr>
  </property>
</Properties>
</file>