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B82" w:rsidRDefault="005C2CB6">
      <w:pPr>
        <w:pStyle w:val="Textoindependiente"/>
        <w:spacing w:before="4"/>
        <w:rPr>
          <w:rFonts w:ascii="Times New Roman"/>
          <w:sz w:val="9"/>
        </w:rPr>
      </w:pPr>
      <w:bookmarkStart w:id="0" w:name="_GoBack"/>
      <w:bookmarkEnd w:id="0"/>
      <w:r>
        <w:rPr>
          <w:rFonts w:ascii="Times New Roman"/>
          <w:noProof/>
          <w:sz w:val="9"/>
          <w:lang w:eastAsia="es-ES"/>
        </w:rPr>
        <w:drawing>
          <wp:anchor distT="0" distB="0" distL="0" distR="0" simplePos="0" relativeHeight="487351296" behindDoc="1" locked="0" layoutInCell="1" allowOverlap="1">
            <wp:simplePos x="0" y="0"/>
            <wp:positionH relativeFrom="page">
              <wp:posOffset>0</wp:posOffset>
            </wp:positionH>
            <wp:positionV relativeFrom="page">
              <wp:posOffset>910279</wp:posOffset>
            </wp:positionV>
            <wp:extent cx="7487842" cy="743030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487842" cy="7430305"/>
                    </a:xfrm>
                    <a:prstGeom prst="rect">
                      <a:avLst/>
                    </a:prstGeom>
                  </pic:spPr>
                </pic:pic>
              </a:graphicData>
            </a:graphic>
          </wp:anchor>
        </w:drawing>
      </w:r>
    </w:p>
    <w:p w:rsidR="00044B82" w:rsidRDefault="005C2CB6">
      <w:pPr>
        <w:spacing w:line="31" w:lineRule="exact"/>
        <w:ind w:left="1"/>
        <w:rPr>
          <w:rFonts w:ascii="Times New Roman"/>
          <w:sz w:val="3"/>
        </w:rPr>
      </w:pPr>
      <w:r>
        <w:rPr>
          <w:rFonts w:ascii="Times New Roman"/>
          <w:noProof/>
          <w:sz w:val="3"/>
          <w:lang w:eastAsia="es-ES"/>
        </w:rPr>
        <mc:AlternateContent>
          <mc:Choice Requires="wps">
            <w:drawing>
              <wp:inline distT="0" distB="0" distL="0" distR="0">
                <wp:extent cx="5759450" cy="20320"/>
                <wp:effectExtent l="0" t="0" r="0" b="8254"/>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7" name="Graphic 7"/>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253"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4" coordorigin="0,0" coordsize="9070,32">
                <v:rect style="position:absolute;left:0;top:0;width:9070;height:31" id="docshape5" filled="true" fillcolor="#9f9f9f" stroked="false">
                  <v:fill type="solid"/>
                </v:rect>
                <v:rect style="position:absolute;left:9065;top:0;width:5;height:5" id="docshape6" filled="true" fillcolor="#e2e2e2" stroked="false">
                  <v:fill type="solid"/>
                </v:rect>
                <v:shape style="position:absolute;left:0;top:0;width:9070;height:27" id="docshape7" coordorigin="0,0" coordsize="9070,27" path="m5,5l0,5,0,27,5,27,5,5xm9070,0l9065,0,9065,5,9070,5,9070,0xe" filled="true" fillcolor="#9f9f9f" stroked="false">
                  <v:path arrowok="t"/>
                  <v:fill type="solid"/>
                </v:shape>
                <v:rect style="position:absolute;left:9065;top:5;width:5;height:22" id="docshape8" filled="true" fillcolor="#e2e2e2" stroked="false">
                  <v:fill type="solid"/>
                </v:rect>
                <v:rect style="position:absolute;left:0;top:26;width:5;height:5" id="docshape9" filled="true" fillcolor="#9f9f9f" stroked="false">
                  <v:fill type="solid"/>
                </v:rect>
                <v:shape style="position:absolute;left:0;top:26;width:9070;height:5" id="docshape10" coordorigin="0,27" coordsize="9070,5" path="m9070,27l9065,27,5,27,0,27,0,31,5,31,9065,31,9070,31,9070,27xe" filled="true" fillcolor="#e2e2e2" stroked="false">
                  <v:path arrowok="t"/>
                  <v:fill type="solid"/>
                </v:shape>
              </v:group>
            </w:pict>
          </mc:Fallback>
        </mc:AlternateContent>
      </w:r>
    </w:p>
    <w:p w:rsidR="00044B82" w:rsidRDefault="005C2CB6">
      <w:pPr>
        <w:pStyle w:val="Ttulo2"/>
        <w:spacing w:before="231"/>
      </w:pPr>
      <w:r>
        <w:t>Seguridad</w:t>
      </w:r>
      <w:r>
        <w:rPr>
          <w:spacing w:val="-6"/>
        </w:rPr>
        <w:t xml:space="preserve"> </w:t>
      </w:r>
      <w:r>
        <w:t>del</w:t>
      </w:r>
      <w:r>
        <w:rPr>
          <w:spacing w:val="-3"/>
        </w:rPr>
        <w:t xml:space="preserve"> </w:t>
      </w:r>
      <w:r>
        <w:rPr>
          <w:spacing w:val="-2"/>
        </w:rPr>
        <w:t>paciente</w:t>
      </w:r>
    </w:p>
    <w:p w:rsidR="00044B82" w:rsidRDefault="005C2CB6">
      <w:pPr>
        <w:pStyle w:val="Textoindependiente"/>
        <w:spacing w:before="133"/>
        <w:ind w:left="1"/>
        <w:rPr>
          <w:position w:val="8"/>
          <w:sz w:val="14"/>
        </w:rPr>
      </w:pPr>
      <w:r>
        <w:t>Sección</w:t>
      </w:r>
      <w:r>
        <w:rPr>
          <w:spacing w:val="-6"/>
        </w:rPr>
        <w:t xml:space="preserve"> </w:t>
      </w:r>
      <w:r>
        <w:t>a</w:t>
      </w:r>
      <w:r>
        <w:rPr>
          <w:spacing w:val="-4"/>
        </w:rPr>
        <w:t xml:space="preserve"> </w:t>
      </w:r>
      <w:r>
        <w:t>cargo</w:t>
      </w:r>
      <w:r>
        <w:rPr>
          <w:spacing w:val="-3"/>
        </w:rPr>
        <w:t xml:space="preserve"> </w:t>
      </w:r>
      <w:r>
        <w:t>del</w:t>
      </w:r>
      <w:r>
        <w:rPr>
          <w:spacing w:val="-4"/>
        </w:rPr>
        <w:t xml:space="preserve"> </w:t>
      </w:r>
      <w:r>
        <w:t>Comité</w:t>
      </w:r>
      <w:r>
        <w:rPr>
          <w:spacing w:val="-5"/>
        </w:rPr>
        <w:t xml:space="preserve"> </w:t>
      </w:r>
      <w:r>
        <w:t>de</w:t>
      </w:r>
      <w:r>
        <w:rPr>
          <w:spacing w:val="-4"/>
        </w:rPr>
        <w:t xml:space="preserve"> </w:t>
      </w:r>
      <w:r>
        <w:t>Calidad</w:t>
      </w:r>
      <w:r>
        <w:rPr>
          <w:spacing w:val="-6"/>
        </w:rPr>
        <w:t xml:space="preserve"> </w:t>
      </w:r>
      <w:r>
        <w:t>y</w:t>
      </w:r>
      <w:r>
        <w:rPr>
          <w:spacing w:val="-3"/>
        </w:rPr>
        <w:t xml:space="preserve"> </w:t>
      </w:r>
      <w:r>
        <w:t>Seguridad</w:t>
      </w:r>
      <w:r>
        <w:rPr>
          <w:spacing w:val="-2"/>
        </w:rPr>
        <w:t xml:space="preserve"> </w:t>
      </w:r>
      <w:r>
        <w:t>del</w:t>
      </w:r>
      <w:r>
        <w:rPr>
          <w:spacing w:val="-6"/>
        </w:rPr>
        <w:t xml:space="preserve"> </w:t>
      </w:r>
      <w:r>
        <w:t>Paciente</w:t>
      </w:r>
      <w:r>
        <w:rPr>
          <w:spacing w:val="-4"/>
        </w:rPr>
        <w:t xml:space="preserve"> </w:t>
      </w:r>
      <w:r>
        <w:rPr>
          <w:spacing w:val="-2"/>
        </w:rPr>
        <w:t>HNRG</w:t>
      </w:r>
      <w:r>
        <w:rPr>
          <w:spacing w:val="-2"/>
          <w:position w:val="8"/>
          <w:sz w:val="14"/>
        </w:rPr>
        <w:t>a</w:t>
      </w:r>
    </w:p>
    <w:p w:rsidR="00044B82" w:rsidRDefault="00044B82">
      <w:pPr>
        <w:pStyle w:val="Textoindependiente"/>
        <w:spacing w:before="107"/>
      </w:pPr>
    </w:p>
    <w:p w:rsidR="00044B82" w:rsidRDefault="005C2CB6">
      <w:pPr>
        <w:ind w:left="1"/>
        <w:rPr>
          <w:b/>
        </w:rPr>
      </w:pPr>
      <w:r>
        <w:rPr>
          <w:b/>
        </w:rPr>
        <w:t>La</w:t>
      </w:r>
      <w:r>
        <w:rPr>
          <w:b/>
          <w:spacing w:val="-6"/>
        </w:rPr>
        <w:t xml:space="preserve"> </w:t>
      </w:r>
      <w:r>
        <w:rPr>
          <w:b/>
        </w:rPr>
        <w:t>familia</w:t>
      </w:r>
      <w:r>
        <w:rPr>
          <w:b/>
          <w:spacing w:val="-4"/>
        </w:rPr>
        <w:t xml:space="preserve"> </w:t>
      </w:r>
      <w:r>
        <w:rPr>
          <w:b/>
        </w:rPr>
        <w:t>como</w:t>
      </w:r>
      <w:r>
        <w:rPr>
          <w:b/>
          <w:spacing w:val="-6"/>
        </w:rPr>
        <w:t xml:space="preserve"> </w:t>
      </w:r>
      <w:r>
        <w:rPr>
          <w:b/>
        </w:rPr>
        <w:t>eje</w:t>
      </w:r>
      <w:r>
        <w:rPr>
          <w:b/>
          <w:spacing w:val="-6"/>
        </w:rPr>
        <w:t xml:space="preserve"> </w:t>
      </w:r>
      <w:r>
        <w:rPr>
          <w:b/>
        </w:rPr>
        <w:t>estratégico</w:t>
      </w:r>
      <w:r>
        <w:rPr>
          <w:b/>
          <w:spacing w:val="-6"/>
        </w:rPr>
        <w:t xml:space="preserve"> </w:t>
      </w:r>
      <w:r>
        <w:rPr>
          <w:b/>
        </w:rPr>
        <w:t>en</w:t>
      </w:r>
      <w:r>
        <w:rPr>
          <w:b/>
          <w:spacing w:val="-5"/>
        </w:rPr>
        <w:t xml:space="preserve"> </w:t>
      </w:r>
      <w:r>
        <w:rPr>
          <w:b/>
        </w:rPr>
        <w:t>la</w:t>
      </w:r>
      <w:r>
        <w:rPr>
          <w:b/>
          <w:spacing w:val="-4"/>
        </w:rPr>
        <w:t xml:space="preserve"> </w:t>
      </w:r>
      <w:r>
        <w:rPr>
          <w:b/>
        </w:rPr>
        <w:t>seguridad</w:t>
      </w:r>
      <w:r>
        <w:rPr>
          <w:b/>
          <w:spacing w:val="-4"/>
        </w:rPr>
        <w:t xml:space="preserve"> </w:t>
      </w:r>
      <w:r>
        <w:rPr>
          <w:b/>
        </w:rPr>
        <w:t>del</w:t>
      </w:r>
      <w:r>
        <w:rPr>
          <w:b/>
          <w:spacing w:val="-6"/>
        </w:rPr>
        <w:t xml:space="preserve"> </w:t>
      </w:r>
      <w:r>
        <w:rPr>
          <w:b/>
        </w:rPr>
        <w:t>paciente</w:t>
      </w:r>
      <w:r>
        <w:rPr>
          <w:b/>
          <w:spacing w:val="-3"/>
        </w:rPr>
        <w:t xml:space="preserve"> </w:t>
      </w:r>
      <w:r>
        <w:rPr>
          <w:b/>
        </w:rPr>
        <w:t>quirúrgico</w:t>
      </w:r>
      <w:r>
        <w:rPr>
          <w:b/>
          <w:spacing w:val="-5"/>
        </w:rPr>
        <w:t xml:space="preserve"> </w:t>
      </w:r>
      <w:r>
        <w:rPr>
          <w:b/>
          <w:spacing w:val="-2"/>
        </w:rPr>
        <w:t>pediátrico</w:t>
      </w:r>
    </w:p>
    <w:p w:rsidR="00044B82" w:rsidRDefault="005C2CB6">
      <w:pPr>
        <w:pStyle w:val="Ttulo1"/>
        <w:spacing w:before="123"/>
        <w:jc w:val="left"/>
      </w:pPr>
      <w:proofErr w:type="spellStart"/>
      <w:r>
        <w:rPr>
          <w:color w:val="2F2F2F"/>
          <w:spacing w:val="-4"/>
        </w:rPr>
        <w:t>The</w:t>
      </w:r>
      <w:proofErr w:type="spellEnd"/>
      <w:r>
        <w:rPr>
          <w:color w:val="2F2F2F"/>
          <w:spacing w:val="-9"/>
        </w:rPr>
        <w:t xml:space="preserve"> </w:t>
      </w:r>
      <w:proofErr w:type="spellStart"/>
      <w:r>
        <w:rPr>
          <w:color w:val="2F2F2F"/>
          <w:spacing w:val="-4"/>
        </w:rPr>
        <w:t>Strategic</w:t>
      </w:r>
      <w:proofErr w:type="spellEnd"/>
      <w:r>
        <w:rPr>
          <w:color w:val="2F2F2F"/>
          <w:spacing w:val="-8"/>
        </w:rPr>
        <w:t xml:space="preserve"> </w:t>
      </w:r>
      <w:r>
        <w:rPr>
          <w:color w:val="2F2F2F"/>
          <w:spacing w:val="-4"/>
        </w:rPr>
        <w:t>Role</w:t>
      </w:r>
      <w:r>
        <w:rPr>
          <w:color w:val="2F2F2F"/>
          <w:spacing w:val="-11"/>
        </w:rPr>
        <w:t xml:space="preserve"> </w:t>
      </w:r>
      <w:r>
        <w:rPr>
          <w:color w:val="2F2F2F"/>
          <w:spacing w:val="-4"/>
        </w:rPr>
        <w:t>of</w:t>
      </w:r>
      <w:r>
        <w:rPr>
          <w:color w:val="2F2F2F"/>
          <w:spacing w:val="-8"/>
        </w:rPr>
        <w:t xml:space="preserve"> </w:t>
      </w:r>
      <w:proofErr w:type="spellStart"/>
      <w:r>
        <w:rPr>
          <w:color w:val="2F2F2F"/>
          <w:spacing w:val="-4"/>
        </w:rPr>
        <w:t>the</w:t>
      </w:r>
      <w:proofErr w:type="spellEnd"/>
      <w:r>
        <w:rPr>
          <w:color w:val="2F2F2F"/>
          <w:spacing w:val="-11"/>
        </w:rPr>
        <w:t xml:space="preserve"> </w:t>
      </w:r>
      <w:proofErr w:type="spellStart"/>
      <w:r>
        <w:rPr>
          <w:color w:val="2F2F2F"/>
          <w:spacing w:val="-4"/>
        </w:rPr>
        <w:t>Family</w:t>
      </w:r>
      <w:proofErr w:type="spellEnd"/>
      <w:r>
        <w:rPr>
          <w:color w:val="2F2F2F"/>
          <w:spacing w:val="-6"/>
        </w:rPr>
        <w:t xml:space="preserve"> </w:t>
      </w:r>
      <w:r>
        <w:rPr>
          <w:color w:val="2F2F2F"/>
          <w:spacing w:val="-4"/>
        </w:rPr>
        <w:t>in</w:t>
      </w:r>
      <w:r>
        <w:rPr>
          <w:color w:val="2F2F2F"/>
          <w:spacing w:val="-11"/>
        </w:rPr>
        <w:t xml:space="preserve"> </w:t>
      </w:r>
      <w:proofErr w:type="spellStart"/>
      <w:r>
        <w:rPr>
          <w:color w:val="2F2F2F"/>
          <w:spacing w:val="-4"/>
        </w:rPr>
        <w:t>Ensuring</w:t>
      </w:r>
      <w:proofErr w:type="spellEnd"/>
      <w:r>
        <w:rPr>
          <w:color w:val="2F2F2F"/>
          <w:spacing w:val="-9"/>
        </w:rPr>
        <w:t xml:space="preserve"> </w:t>
      </w:r>
      <w:proofErr w:type="spellStart"/>
      <w:r>
        <w:rPr>
          <w:color w:val="2F2F2F"/>
          <w:spacing w:val="-4"/>
        </w:rPr>
        <w:t>Pediatric</w:t>
      </w:r>
      <w:proofErr w:type="spellEnd"/>
      <w:r>
        <w:rPr>
          <w:color w:val="2F2F2F"/>
          <w:spacing w:val="-8"/>
        </w:rPr>
        <w:t xml:space="preserve"> </w:t>
      </w:r>
      <w:proofErr w:type="spellStart"/>
      <w:r>
        <w:rPr>
          <w:color w:val="2F2F2F"/>
          <w:spacing w:val="-4"/>
        </w:rPr>
        <w:t>Surgical</w:t>
      </w:r>
      <w:proofErr w:type="spellEnd"/>
      <w:r>
        <w:rPr>
          <w:color w:val="2F2F2F"/>
          <w:spacing w:val="-8"/>
        </w:rPr>
        <w:t xml:space="preserve"> </w:t>
      </w:r>
      <w:proofErr w:type="spellStart"/>
      <w:r>
        <w:rPr>
          <w:color w:val="2F2F2F"/>
          <w:spacing w:val="-4"/>
        </w:rPr>
        <w:t>Patient</w:t>
      </w:r>
      <w:proofErr w:type="spellEnd"/>
      <w:r>
        <w:rPr>
          <w:color w:val="2F2F2F"/>
          <w:spacing w:val="-9"/>
        </w:rPr>
        <w:t xml:space="preserve"> </w:t>
      </w:r>
      <w:r>
        <w:rPr>
          <w:color w:val="2F2F2F"/>
          <w:spacing w:val="-4"/>
        </w:rPr>
        <w:t>Safety</w:t>
      </w:r>
    </w:p>
    <w:p w:rsidR="00044B82" w:rsidRDefault="00044B82">
      <w:pPr>
        <w:pStyle w:val="Textoindependiente"/>
        <w:spacing w:before="93"/>
        <w:rPr>
          <w:i/>
          <w:sz w:val="23"/>
        </w:rPr>
      </w:pPr>
    </w:p>
    <w:p w:rsidR="00044B82" w:rsidRDefault="005C2CB6">
      <w:pPr>
        <w:pStyle w:val="Textoindependiente"/>
        <w:ind w:left="1"/>
        <w:rPr>
          <w:position w:val="8"/>
          <w:sz w:val="14"/>
        </w:rPr>
      </w:pPr>
      <w:r>
        <w:t>Patricia</w:t>
      </w:r>
      <w:r>
        <w:rPr>
          <w:spacing w:val="-7"/>
        </w:rPr>
        <w:t xml:space="preserve"> </w:t>
      </w:r>
      <w:r>
        <w:t>Garrido</w:t>
      </w:r>
      <w:r>
        <w:rPr>
          <w:position w:val="8"/>
          <w:sz w:val="14"/>
        </w:rPr>
        <w:t>b</w:t>
      </w:r>
      <w:r>
        <w:t>,</w:t>
      </w:r>
      <w:r>
        <w:rPr>
          <w:spacing w:val="-5"/>
        </w:rPr>
        <w:t xml:space="preserve"> </w:t>
      </w:r>
      <w:r>
        <w:t>Fabián</w:t>
      </w:r>
      <w:r>
        <w:rPr>
          <w:spacing w:val="-9"/>
        </w:rPr>
        <w:t xml:space="preserve"> </w:t>
      </w:r>
      <w:proofErr w:type="spellStart"/>
      <w:r>
        <w:rPr>
          <w:spacing w:val="-2"/>
        </w:rPr>
        <w:t>Salgueiro</w:t>
      </w:r>
      <w:proofErr w:type="spellEnd"/>
      <w:r>
        <w:rPr>
          <w:spacing w:val="-2"/>
          <w:position w:val="8"/>
          <w:sz w:val="14"/>
        </w:rPr>
        <w:t>c</w:t>
      </w:r>
    </w:p>
    <w:p w:rsidR="00044B82" w:rsidRDefault="00044B82">
      <w:pPr>
        <w:pStyle w:val="Textoindependiente"/>
        <w:spacing w:before="28"/>
      </w:pPr>
    </w:p>
    <w:p w:rsidR="00044B82" w:rsidRDefault="005C2CB6">
      <w:pPr>
        <w:pStyle w:val="Ttulo2"/>
      </w:pPr>
      <w:r>
        <w:rPr>
          <w:spacing w:val="-2"/>
        </w:rPr>
        <w:t>Introducción</w:t>
      </w:r>
    </w:p>
    <w:p w:rsidR="00044B82" w:rsidRDefault="005C2CB6">
      <w:pPr>
        <w:pStyle w:val="Textoindependiente"/>
        <w:spacing w:before="133" w:line="357" w:lineRule="auto"/>
        <w:ind w:left="1" w:right="136" w:firstLine="708"/>
        <w:jc w:val="both"/>
        <w:rPr>
          <w:position w:val="7"/>
          <w:sz w:val="13"/>
        </w:rPr>
      </w:pPr>
      <w:r>
        <w:t>La seguridad del paciente no es un</w:t>
      </w:r>
      <w:r>
        <w:rPr>
          <w:spacing w:val="-1"/>
        </w:rPr>
        <w:t xml:space="preserve"> </w:t>
      </w:r>
      <w:r>
        <w:t>resultado accidental, sino una</w:t>
      </w:r>
      <w:r>
        <w:rPr>
          <w:spacing w:val="-1"/>
        </w:rPr>
        <w:t xml:space="preserve"> </w:t>
      </w:r>
      <w:r>
        <w:t>condición ineludible que</w:t>
      </w:r>
      <w:r>
        <w:rPr>
          <w:spacing w:val="-12"/>
        </w:rPr>
        <w:t xml:space="preserve"> </w:t>
      </w:r>
      <w:r>
        <w:t>requiere</w:t>
      </w:r>
      <w:r>
        <w:rPr>
          <w:spacing w:val="-12"/>
        </w:rPr>
        <w:t xml:space="preserve"> </w:t>
      </w:r>
      <w:r>
        <w:t>el</w:t>
      </w:r>
      <w:r>
        <w:rPr>
          <w:spacing w:val="-11"/>
        </w:rPr>
        <w:t xml:space="preserve"> </w:t>
      </w:r>
      <w:r>
        <w:t>compromiso</w:t>
      </w:r>
      <w:r>
        <w:rPr>
          <w:spacing w:val="-11"/>
        </w:rPr>
        <w:t xml:space="preserve"> </w:t>
      </w:r>
      <w:r>
        <w:t>de</w:t>
      </w:r>
      <w:r>
        <w:rPr>
          <w:spacing w:val="-15"/>
        </w:rPr>
        <w:t xml:space="preserve"> </w:t>
      </w:r>
      <w:r>
        <w:t>todo</w:t>
      </w:r>
      <w:r>
        <w:rPr>
          <w:spacing w:val="-11"/>
        </w:rPr>
        <w:t xml:space="preserve"> </w:t>
      </w:r>
      <w:r>
        <w:t>el</w:t>
      </w:r>
      <w:r>
        <w:rPr>
          <w:spacing w:val="-11"/>
        </w:rPr>
        <w:t xml:space="preserve"> </w:t>
      </w:r>
      <w:r>
        <w:t>equipo</w:t>
      </w:r>
      <w:r>
        <w:rPr>
          <w:spacing w:val="-13"/>
        </w:rPr>
        <w:t xml:space="preserve"> </w:t>
      </w:r>
      <w:r>
        <w:t>de</w:t>
      </w:r>
      <w:r>
        <w:rPr>
          <w:spacing w:val="-12"/>
        </w:rPr>
        <w:t xml:space="preserve"> </w:t>
      </w:r>
      <w:r>
        <w:t>salud</w:t>
      </w:r>
      <w:r>
        <w:rPr>
          <w:spacing w:val="-11"/>
        </w:rPr>
        <w:t xml:space="preserve"> </w:t>
      </w:r>
      <w:r>
        <w:t>para</w:t>
      </w:r>
      <w:r>
        <w:rPr>
          <w:spacing w:val="-12"/>
        </w:rPr>
        <w:t xml:space="preserve"> </w:t>
      </w:r>
      <w:r>
        <w:t>mitigar</w:t>
      </w:r>
      <w:r>
        <w:rPr>
          <w:spacing w:val="-12"/>
        </w:rPr>
        <w:t xml:space="preserve"> </w:t>
      </w:r>
      <w:r>
        <w:t>riesgos</w:t>
      </w:r>
      <w:r>
        <w:rPr>
          <w:spacing w:val="-14"/>
        </w:rPr>
        <w:t xml:space="preserve"> </w:t>
      </w:r>
      <w:r>
        <w:t>y</w:t>
      </w:r>
      <w:r>
        <w:rPr>
          <w:spacing w:val="-11"/>
        </w:rPr>
        <w:t xml:space="preserve"> </w:t>
      </w:r>
      <w:r>
        <w:t>prevenir</w:t>
      </w:r>
      <w:r>
        <w:rPr>
          <w:spacing w:val="-12"/>
        </w:rPr>
        <w:t xml:space="preserve"> </w:t>
      </w:r>
      <w:r>
        <w:t xml:space="preserve">eventos adversos evitables. En concordancia con las iniciativas establecidas en el Día Mundial de la Seguridad del Paciente, la evidencia demuestra que el tratamiento de los pacientes como </w:t>
      </w:r>
      <w:proofErr w:type="spellStart"/>
      <w:r>
        <w:t>co-</w:t>
      </w:r>
      <w:proofErr w:type="gramStart"/>
      <w:r>
        <w:t>laboradores</w:t>
      </w:r>
      <w:proofErr w:type="spellEnd"/>
      <w:proofErr w:type="gramEnd"/>
      <w:r>
        <w:t xml:space="preserve"> activos en su cuidado, genera avances significativos</w:t>
      </w:r>
      <w:r>
        <w:t xml:space="preserve"> en términos de seguridad, satisfacción</w:t>
      </w:r>
      <w:r>
        <w:rPr>
          <w:spacing w:val="-3"/>
        </w:rPr>
        <w:t xml:space="preserve"> </w:t>
      </w:r>
      <w:r>
        <w:t>y</w:t>
      </w:r>
      <w:r>
        <w:rPr>
          <w:spacing w:val="-4"/>
        </w:rPr>
        <w:t xml:space="preserve"> </w:t>
      </w:r>
      <w:r>
        <w:t>resultados</w:t>
      </w:r>
      <w:r>
        <w:rPr>
          <w:spacing w:val="-7"/>
        </w:rPr>
        <w:t xml:space="preserve"> </w:t>
      </w:r>
      <w:r>
        <w:t>en</w:t>
      </w:r>
      <w:r>
        <w:rPr>
          <w:spacing w:val="-3"/>
        </w:rPr>
        <w:t xml:space="preserve"> </w:t>
      </w:r>
      <w:r>
        <w:t>salud.</w:t>
      </w:r>
      <w:r>
        <w:rPr>
          <w:position w:val="7"/>
          <w:sz w:val="13"/>
        </w:rPr>
        <w:t>1</w:t>
      </w:r>
      <w:r>
        <w:rPr>
          <w:spacing w:val="24"/>
          <w:position w:val="7"/>
          <w:sz w:val="13"/>
        </w:rPr>
        <w:t xml:space="preserve"> </w:t>
      </w:r>
      <w:r>
        <w:t>Mediante</w:t>
      </w:r>
      <w:r>
        <w:rPr>
          <w:spacing w:val="-3"/>
        </w:rPr>
        <w:t xml:space="preserve"> </w:t>
      </w:r>
      <w:r>
        <w:t>el</w:t>
      </w:r>
      <w:r>
        <w:rPr>
          <w:spacing w:val="-5"/>
        </w:rPr>
        <w:t xml:space="preserve"> </w:t>
      </w:r>
      <w:r>
        <w:t>lema</w:t>
      </w:r>
      <w:r>
        <w:rPr>
          <w:spacing w:val="-3"/>
        </w:rPr>
        <w:t xml:space="preserve"> </w:t>
      </w:r>
      <w:r>
        <w:rPr>
          <w:i/>
          <w:sz w:val="23"/>
        </w:rPr>
        <w:t>“demos</w:t>
      </w:r>
      <w:r>
        <w:rPr>
          <w:i/>
          <w:spacing w:val="-8"/>
          <w:sz w:val="23"/>
        </w:rPr>
        <w:t xml:space="preserve"> </w:t>
      </w:r>
      <w:r>
        <w:rPr>
          <w:i/>
          <w:sz w:val="23"/>
        </w:rPr>
        <w:t>voz</w:t>
      </w:r>
      <w:r>
        <w:rPr>
          <w:i/>
          <w:spacing w:val="-8"/>
          <w:sz w:val="23"/>
        </w:rPr>
        <w:t xml:space="preserve"> </w:t>
      </w:r>
      <w:r>
        <w:rPr>
          <w:i/>
          <w:sz w:val="23"/>
        </w:rPr>
        <w:t>a</w:t>
      </w:r>
      <w:r>
        <w:rPr>
          <w:i/>
          <w:spacing w:val="-6"/>
          <w:sz w:val="23"/>
        </w:rPr>
        <w:t xml:space="preserve"> </w:t>
      </w:r>
      <w:r>
        <w:rPr>
          <w:i/>
          <w:sz w:val="23"/>
        </w:rPr>
        <w:t>los</w:t>
      </w:r>
      <w:r>
        <w:rPr>
          <w:i/>
          <w:spacing w:val="-8"/>
          <w:sz w:val="23"/>
        </w:rPr>
        <w:t xml:space="preserve"> </w:t>
      </w:r>
      <w:r>
        <w:rPr>
          <w:i/>
          <w:sz w:val="23"/>
        </w:rPr>
        <w:t>pacientes”</w:t>
      </w:r>
      <w:r>
        <w:t>,</w:t>
      </w:r>
      <w:r>
        <w:rPr>
          <w:spacing w:val="-3"/>
        </w:rPr>
        <w:t xml:space="preserve"> </w:t>
      </w:r>
      <w:r>
        <w:t>la</w:t>
      </w:r>
      <w:r>
        <w:rPr>
          <w:spacing w:val="-5"/>
        </w:rPr>
        <w:t xml:space="preserve"> </w:t>
      </w:r>
      <w:proofErr w:type="spellStart"/>
      <w:r>
        <w:t>Organi-zación</w:t>
      </w:r>
      <w:proofErr w:type="spellEnd"/>
      <w:r>
        <w:t xml:space="preserve"> Mundial de la Salud (OMS) insta a todas las partes interesadas a garantizar la </w:t>
      </w:r>
      <w:proofErr w:type="spellStart"/>
      <w:r>
        <w:t>repre-sentación</w:t>
      </w:r>
      <w:proofErr w:type="spellEnd"/>
      <w:r>
        <w:t xml:space="preserve"> de los pacientes y sus familias en</w:t>
      </w:r>
      <w:r>
        <w:t xml:space="preserve"> el diseño conjunto de estrategias de seguridad y su papel activo en la toma de decisiones compartida.</w:t>
      </w:r>
      <w:r>
        <w:rPr>
          <w:position w:val="7"/>
          <w:sz w:val="13"/>
        </w:rPr>
        <w:t>1,2</w:t>
      </w:r>
    </w:p>
    <w:p w:rsidR="00044B82" w:rsidRDefault="005C2CB6">
      <w:pPr>
        <w:pStyle w:val="Textoindependiente"/>
        <w:spacing w:before="4" w:line="360" w:lineRule="auto"/>
        <w:ind w:left="1" w:right="140" w:firstLine="708"/>
        <w:jc w:val="both"/>
      </w:pPr>
      <w:r>
        <w:t>La operatividad de este modelo se sustenta en los principios básicos de la Atención Centrada en el Paciente, los cuales deben regir la práctica clínic</w:t>
      </w:r>
      <w:r>
        <w:t xml:space="preserve">a </w:t>
      </w:r>
      <w:proofErr w:type="spellStart"/>
      <w:r>
        <w:t>perioperatoria</w:t>
      </w:r>
      <w:proofErr w:type="spellEnd"/>
      <w:r>
        <w:t>:</w:t>
      </w:r>
    </w:p>
    <w:p w:rsidR="00044B82" w:rsidRDefault="005C2CB6">
      <w:pPr>
        <w:pStyle w:val="Prrafodelista"/>
        <w:numPr>
          <w:ilvl w:val="0"/>
          <w:numId w:val="10"/>
        </w:numPr>
        <w:tabs>
          <w:tab w:val="left" w:pos="713"/>
        </w:tabs>
        <w:spacing w:before="121"/>
        <w:ind w:left="713" w:right="0" w:hanging="354"/>
      </w:pPr>
      <w:r>
        <w:t>Dignidad</w:t>
      </w:r>
      <w:r>
        <w:rPr>
          <w:spacing w:val="-6"/>
        </w:rPr>
        <w:t xml:space="preserve"> </w:t>
      </w:r>
      <w:r>
        <w:t>y</w:t>
      </w:r>
      <w:r>
        <w:rPr>
          <w:spacing w:val="-6"/>
        </w:rPr>
        <w:t xml:space="preserve"> </w:t>
      </w:r>
      <w:r>
        <w:t>respeto:</w:t>
      </w:r>
      <w:r>
        <w:rPr>
          <w:spacing w:val="-2"/>
        </w:rPr>
        <w:t xml:space="preserve"> </w:t>
      </w:r>
      <w:r>
        <w:t>valorar</w:t>
      </w:r>
      <w:r>
        <w:rPr>
          <w:spacing w:val="-4"/>
        </w:rPr>
        <w:t xml:space="preserve"> </w:t>
      </w:r>
      <w:r>
        <w:t>las</w:t>
      </w:r>
      <w:r>
        <w:rPr>
          <w:spacing w:val="-4"/>
        </w:rPr>
        <w:t xml:space="preserve"> </w:t>
      </w:r>
      <w:r>
        <w:t>perspectivas</w:t>
      </w:r>
      <w:r>
        <w:rPr>
          <w:spacing w:val="-6"/>
        </w:rPr>
        <w:t xml:space="preserve"> </w:t>
      </w:r>
      <w:r>
        <w:t>y</w:t>
      </w:r>
      <w:r>
        <w:rPr>
          <w:spacing w:val="-3"/>
        </w:rPr>
        <w:t xml:space="preserve"> </w:t>
      </w:r>
      <w:r>
        <w:t>elecciones</w:t>
      </w:r>
      <w:r>
        <w:rPr>
          <w:spacing w:val="-4"/>
        </w:rPr>
        <w:t xml:space="preserve"> </w:t>
      </w:r>
      <w:r>
        <w:t>del</w:t>
      </w:r>
      <w:r>
        <w:rPr>
          <w:spacing w:val="-4"/>
        </w:rPr>
        <w:t xml:space="preserve"> </w:t>
      </w:r>
      <w:r>
        <w:t>paciente</w:t>
      </w:r>
      <w:r>
        <w:rPr>
          <w:spacing w:val="-6"/>
        </w:rPr>
        <w:t xml:space="preserve"> </w:t>
      </w:r>
      <w:r>
        <w:t>y</w:t>
      </w:r>
      <w:r>
        <w:rPr>
          <w:spacing w:val="-3"/>
        </w:rPr>
        <w:t xml:space="preserve"> </w:t>
      </w:r>
      <w:r>
        <w:t>su</w:t>
      </w:r>
      <w:r>
        <w:rPr>
          <w:spacing w:val="-8"/>
        </w:rPr>
        <w:t xml:space="preserve"> </w:t>
      </w:r>
      <w:r>
        <w:rPr>
          <w:spacing w:val="-2"/>
        </w:rPr>
        <w:t>familia.</w:t>
      </w:r>
    </w:p>
    <w:p w:rsidR="00044B82" w:rsidRDefault="005C2CB6">
      <w:pPr>
        <w:pStyle w:val="Prrafodelista"/>
        <w:numPr>
          <w:ilvl w:val="0"/>
          <w:numId w:val="10"/>
        </w:numPr>
        <w:tabs>
          <w:tab w:val="left" w:pos="720"/>
        </w:tabs>
        <w:spacing w:before="133"/>
        <w:ind w:left="720" w:right="0" w:hanging="359"/>
      </w:pPr>
      <w:r>
        <w:t>Intercambio</w:t>
      </w:r>
      <w:r>
        <w:rPr>
          <w:spacing w:val="-10"/>
        </w:rPr>
        <w:t xml:space="preserve"> </w:t>
      </w:r>
      <w:r>
        <w:t>de</w:t>
      </w:r>
      <w:r>
        <w:rPr>
          <w:spacing w:val="-8"/>
        </w:rPr>
        <w:t xml:space="preserve"> </w:t>
      </w:r>
      <w:r>
        <w:t>información:</w:t>
      </w:r>
      <w:r>
        <w:rPr>
          <w:spacing w:val="-6"/>
        </w:rPr>
        <w:t xml:space="preserve"> </w:t>
      </w:r>
      <w:r>
        <w:t>comunicación</w:t>
      </w:r>
      <w:r>
        <w:rPr>
          <w:spacing w:val="-7"/>
        </w:rPr>
        <w:t xml:space="preserve"> </w:t>
      </w:r>
      <w:r>
        <w:t>bidireccional,</w:t>
      </w:r>
      <w:r>
        <w:rPr>
          <w:spacing w:val="-7"/>
        </w:rPr>
        <w:t xml:space="preserve"> </w:t>
      </w:r>
      <w:r>
        <w:t>completa</w:t>
      </w:r>
      <w:r>
        <w:rPr>
          <w:spacing w:val="-7"/>
        </w:rPr>
        <w:t xml:space="preserve"> </w:t>
      </w:r>
      <w:r>
        <w:t>y</w:t>
      </w:r>
      <w:r>
        <w:rPr>
          <w:spacing w:val="-9"/>
        </w:rPr>
        <w:t xml:space="preserve"> </w:t>
      </w:r>
      <w:r>
        <w:rPr>
          <w:spacing w:val="-2"/>
        </w:rPr>
        <w:t>oportuna.</w:t>
      </w:r>
    </w:p>
    <w:p w:rsidR="00044B82" w:rsidRDefault="005C2CB6">
      <w:pPr>
        <w:pStyle w:val="Prrafodelista"/>
        <w:numPr>
          <w:ilvl w:val="0"/>
          <w:numId w:val="10"/>
        </w:numPr>
        <w:tabs>
          <w:tab w:val="left" w:pos="720"/>
        </w:tabs>
        <w:spacing w:before="132"/>
        <w:ind w:left="720" w:right="0" w:hanging="359"/>
      </w:pPr>
      <w:r>
        <w:t>Participación:</w:t>
      </w:r>
      <w:r>
        <w:rPr>
          <w:spacing w:val="-8"/>
        </w:rPr>
        <w:t xml:space="preserve"> </w:t>
      </w:r>
      <w:r>
        <w:t>involucramiento</w:t>
      </w:r>
      <w:r>
        <w:rPr>
          <w:spacing w:val="-4"/>
        </w:rPr>
        <w:t xml:space="preserve"> </w:t>
      </w:r>
      <w:r>
        <w:t>activo</w:t>
      </w:r>
      <w:r>
        <w:rPr>
          <w:spacing w:val="-4"/>
        </w:rPr>
        <w:t xml:space="preserve"> </w:t>
      </w:r>
      <w:r>
        <w:t>en</w:t>
      </w:r>
      <w:r>
        <w:rPr>
          <w:spacing w:val="-4"/>
        </w:rPr>
        <w:t xml:space="preserve"> </w:t>
      </w:r>
      <w:r>
        <w:t>el</w:t>
      </w:r>
      <w:r>
        <w:rPr>
          <w:spacing w:val="-6"/>
        </w:rPr>
        <w:t xml:space="preserve"> </w:t>
      </w:r>
      <w:r>
        <w:t>cuidado</w:t>
      </w:r>
      <w:r>
        <w:rPr>
          <w:spacing w:val="-4"/>
        </w:rPr>
        <w:t xml:space="preserve"> </w:t>
      </w:r>
      <w:r>
        <w:t>y</w:t>
      </w:r>
      <w:r>
        <w:rPr>
          <w:spacing w:val="-3"/>
        </w:rPr>
        <w:t xml:space="preserve"> </w:t>
      </w:r>
      <w:r>
        <w:t>la</w:t>
      </w:r>
      <w:r>
        <w:rPr>
          <w:spacing w:val="-7"/>
        </w:rPr>
        <w:t xml:space="preserve"> </w:t>
      </w:r>
      <w:r>
        <w:t>toma</w:t>
      </w:r>
      <w:r>
        <w:rPr>
          <w:spacing w:val="-7"/>
        </w:rPr>
        <w:t xml:space="preserve"> </w:t>
      </w:r>
      <w:r>
        <w:t>de</w:t>
      </w:r>
      <w:r>
        <w:rPr>
          <w:spacing w:val="-5"/>
        </w:rPr>
        <w:t xml:space="preserve"> </w:t>
      </w:r>
      <w:r>
        <w:rPr>
          <w:spacing w:val="-2"/>
        </w:rPr>
        <w:t>decisiones.</w:t>
      </w:r>
    </w:p>
    <w:p w:rsidR="00044B82" w:rsidRDefault="005C2CB6">
      <w:pPr>
        <w:pStyle w:val="Prrafodelista"/>
        <w:numPr>
          <w:ilvl w:val="0"/>
          <w:numId w:val="10"/>
        </w:numPr>
        <w:tabs>
          <w:tab w:val="left" w:pos="721"/>
        </w:tabs>
        <w:spacing w:before="133" w:line="360" w:lineRule="auto"/>
        <w:ind w:right="136" w:hanging="360"/>
      </w:pPr>
      <w:r>
        <w:t>Colaboración: cooperación entre pacientes, familias y profesionales en el diseño de políticas y programas de seguridad.</w:t>
      </w:r>
    </w:p>
    <w:p w:rsidR="00044B82" w:rsidRDefault="005C2CB6">
      <w:pPr>
        <w:pStyle w:val="Textoindependiente"/>
        <w:spacing w:before="120" w:line="360" w:lineRule="auto"/>
        <w:ind w:left="1" w:right="137" w:firstLine="708"/>
        <w:jc w:val="both"/>
      </w:pPr>
      <w:r>
        <w:t>Además, el paciente pediátrico requiere una atención más cuidadosa en el ámbito de la seguridad debido a sus características fisiológic</w:t>
      </w:r>
      <w:r>
        <w:t xml:space="preserve">as, el cálculo de dosis por peso, la </w:t>
      </w:r>
      <w:proofErr w:type="spellStart"/>
      <w:r>
        <w:t>depen-dencia</w:t>
      </w:r>
      <w:proofErr w:type="spellEnd"/>
      <w:r>
        <w:t xml:space="preserve"> de sus</w:t>
      </w:r>
      <w:r>
        <w:rPr>
          <w:spacing w:val="-2"/>
        </w:rPr>
        <w:t xml:space="preserve"> </w:t>
      </w:r>
      <w:r>
        <w:t>cuidadores</w:t>
      </w:r>
      <w:r>
        <w:rPr>
          <w:spacing w:val="-2"/>
        </w:rPr>
        <w:t xml:space="preserve"> </w:t>
      </w:r>
      <w:r>
        <w:t>y</w:t>
      </w:r>
      <w:r>
        <w:rPr>
          <w:spacing w:val="-1"/>
        </w:rPr>
        <w:t xml:space="preserve"> </w:t>
      </w:r>
      <w:r>
        <w:t>la necesidad</w:t>
      </w:r>
      <w:r>
        <w:rPr>
          <w:spacing w:val="-1"/>
        </w:rPr>
        <w:t xml:space="preserve"> </w:t>
      </w:r>
      <w:r>
        <w:t>de</w:t>
      </w:r>
      <w:r>
        <w:rPr>
          <w:spacing w:val="-3"/>
        </w:rPr>
        <w:t xml:space="preserve"> </w:t>
      </w:r>
      <w:r>
        <w:t>adaptar el entorno</w:t>
      </w:r>
      <w:r>
        <w:rPr>
          <w:spacing w:val="-2"/>
        </w:rPr>
        <w:t xml:space="preserve"> </w:t>
      </w:r>
      <w:r>
        <w:t>y</w:t>
      </w:r>
      <w:r>
        <w:rPr>
          <w:spacing w:val="-1"/>
        </w:rPr>
        <w:t xml:space="preserve"> </w:t>
      </w:r>
      <w:r>
        <w:t>la</w:t>
      </w:r>
      <w:r>
        <w:rPr>
          <w:spacing w:val="-2"/>
        </w:rPr>
        <w:t xml:space="preserve"> </w:t>
      </w:r>
      <w:r>
        <w:t>comunicación a su</w:t>
      </w:r>
      <w:r>
        <w:rPr>
          <w:spacing w:val="-1"/>
        </w:rPr>
        <w:t xml:space="preserve"> </w:t>
      </w:r>
      <w:r>
        <w:t>edad</w:t>
      </w:r>
      <w:r>
        <w:rPr>
          <w:spacing w:val="-4"/>
        </w:rPr>
        <w:t xml:space="preserve"> </w:t>
      </w:r>
      <w:r>
        <w:t>y</w:t>
      </w:r>
    </w:p>
    <w:p w:rsidR="00044B82" w:rsidRDefault="005C2CB6">
      <w:pPr>
        <w:pStyle w:val="Textoindependiente"/>
        <w:spacing w:before="53"/>
        <w:rPr>
          <w:sz w:val="20"/>
        </w:rPr>
      </w:pPr>
      <w:r>
        <w:rPr>
          <w:noProof/>
          <w:sz w:val="20"/>
          <w:lang w:eastAsia="es-ES"/>
        </w:rPr>
        <mc:AlternateContent>
          <mc:Choice Requires="wps">
            <w:drawing>
              <wp:anchor distT="0" distB="0" distL="0" distR="0" simplePos="0" relativeHeight="487588352" behindDoc="1" locked="0" layoutInCell="1" allowOverlap="1">
                <wp:simplePos x="0" y="0"/>
                <wp:positionH relativeFrom="page">
                  <wp:posOffset>900430</wp:posOffset>
                </wp:positionH>
                <wp:positionV relativeFrom="paragraph">
                  <wp:posOffset>202617</wp:posOffset>
                </wp:positionV>
                <wp:extent cx="5759450" cy="2032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4" name="Graphic 14"/>
                        <wps:cNvSpPr/>
                        <wps:spPr>
                          <a:xfrm>
                            <a:off x="0" y="0"/>
                            <a:ext cx="5759450" cy="20320"/>
                          </a:xfrm>
                          <a:custGeom>
                            <a:avLst/>
                            <a:gdLst/>
                            <a:ahLst/>
                            <a:cxnLst/>
                            <a:rect l="l" t="t" r="r" b="b"/>
                            <a:pathLst>
                              <a:path w="5759450" h="20320">
                                <a:moveTo>
                                  <a:pt x="5759450" y="0"/>
                                </a:moveTo>
                                <a:lnTo>
                                  <a:pt x="0" y="0"/>
                                </a:lnTo>
                                <a:lnTo>
                                  <a:pt x="0" y="20320"/>
                                </a:lnTo>
                                <a:lnTo>
                                  <a:pt x="5759450" y="20320"/>
                                </a:lnTo>
                                <a:lnTo>
                                  <a:pt x="5759450"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4" y="253"/>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75640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253" y="17030"/>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254" y="17030"/>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15.954156pt;width:453.5pt;height:1.6pt;mso-position-horizontal-relative:page;mso-position-vertical-relative:paragraph;z-index:-15728128;mso-wrap-distance-left:0;mso-wrap-distance-right:0" id="docshapegroup11" coordorigin="1418,319" coordsize="9070,32">
                <v:rect style="position:absolute;left:1418;top:319;width:9070;height:32" id="docshape12" filled="true" fillcolor="#9f9f9f" stroked="false">
                  <v:fill type="solid"/>
                </v:rect>
                <v:rect style="position:absolute;left:10483;top:319;width:5;height:5" id="docshape13" filled="true" fillcolor="#e2e2e2" stroked="false">
                  <v:fill type="solid"/>
                </v:rect>
                <v:shape style="position:absolute;left:1418;top:319;width:9070;height:27" id="docshape14" coordorigin="1418,319" coordsize="9070,27" path="m1423,324l1418,324,1418,346,1423,346,1423,324xm10488,319l10483,319,10483,324,10488,324,10488,319xe" filled="true" fillcolor="#9f9f9f" stroked="false">
                  <v:path arrowok="t"/>
                  <v:fill type="solid"/>
                </v:shape>
                <v:rect style="position:absolute;left:10483;top:324;width:5;height:22" id="docshape15" filled="true" fillcolor="#e2e2e2" stroked="false">
                  <v:fill type="solid"/>
                </v:rect>
                <v:rect style="position:absolute;left:1418;top:345;width:5;height:5" id="docshape16" filled="true" fillcolor="#9f9f9f" stroked="false">
                  <v:fill type="solid"/>
                </v:rect>
                <v:shape style="position:absolute;left:1418;top:345;width:9070;height:5" id="docshape17" coordorigin="1418,346" coordsize="9070,5" path="m10488,346l10483,346,1423,346,1418,346,1418,351,1423,351,10483,351,10488,351,10488,346xe" filled="true" fillcolor="#e2e2e2" stroked="false">
                  <v:path arrowok="t"/>
                  <v:fill type="solid"/>
                </v:shape>
                <w10:wrap type="topAndBottom"/>
              </v:group>
            </w:pict>
          </mc:Fallback>
        </mc:AlternateContent>
      </w:r>
    </w:p>
    <w:p w:rsidR="00044B82" w:rsidRDefault="005C2CB6">
      <w:pPr>
        <w:pStyle w:val="Prrafodelista"/>
        <w:numPr>
          <w:ilvl w:val="0"/>
          <w:numId w:val="9"/>
        </w:numPr>
        <w:tabs>
          <w:tab w:val="left" w:pos="243"/>
        </w:tabs>
        <w:spacing w:before="73" w:line="276" w:lineRule="auto"/>
        <w:ind w:right="143" w:firstLine="0"/>
        <w:jc w:val="both"/>
        <w:rPr>
          <w:sz w:val="20"/>
        </w:rPr>
      </w:pPr>
      <w:r>
        <w:rPr>
          <w:sz w:val="20"/>
        </w:rPr>
        <w:t xml:space="preserve">Lic. Miriam Elizabeth Peralta, Dr. Walter Joaquín, </w:t>
      </w:r>
      <w:proofErr w:type="spellStart"/>
      <w:r>
        <w:rPr>
          <w:sz w:val="20"/>
        </w:rPr>
        <w:t>Bioq</w:t>
      </w:r>
      <w:proofErr w:type="spellEnd"/>
      <w:r>
        <w:rPr>
          <w:sz w:val="20"/>
        </w:rPr>
        <w:t xml:space="preserve">. Sandra Ayuso, Fca. María Ana </w:t>
      </w:r>
      <w:proofErr w:type="spellStart"/>
      <w:r>
        <w:rPr>
          <w:sz w:val="20"/>
        </w:rPr>
        <w:t>Mezzenzani</w:t>
      </w:r>
      <w:proofErr w:type="spellEnd"/>
      <w:r>
        <w:rPr>
          <w:sz w:val="20"/>
        </w:rPr>
        <w:t xml:space="preserve">, Dr. Fabián </w:t>
      </w:r>
      <w:proofErr w:type="spellStart"/>
      <w:r>
        <w:rPr>
          <w:sz w:val="20"/>
        </w:rPr>
        <w:t>Salgueiro</w:t>
      </w:r>
      <w:proofErr w:type="spellEnd"/>
      <w:r>
        <w:rPr>
          <w:sz w:val="20"/>
        </w:rPr>
        <w:t xml:space="preserve">, Dra. Mónica </w:t>
      </w:r>
      <w:proofErr w:type="spellStart"/>
      <w:r>
        <w:rPr>
          <w:sz w:val="20"/>
        </w:rPr>
        <w:t>Garea</w:t>
      </w:r>
      <w:proofErr w:type="spellEnd"/>
      <w:r>
        <w:rPr>
          <w:sz w:val="20"/>
        </w:rPr>
        <w:t xml:space="preserve">, Dra. Sandra Domínguez, Dra. Silvana Salerno, Fca. María Gutiérrez, Dra. Gladys Palacios, Lic. Miriam Estela Aguirre, </w:t>
      </w:r>
      <w:r>
        <w:rPr>
          <w:sz w:val="20"/>
        </w:rPr>
        <w:t xml:space="preserve">Dra. Patricia Garrido, </w:t>
      </w:r>
      <w:proofErr w:type="spellStart"/>
      <w:r>
        <w:rPr>
          <w:sz w:val="20"/>
        </w:rPr>
        <w:t>Bioq</w:t>
      </w:r>
      <w:proofErr w:type="spellEnd"/>
      <w:r>
        <w:rPr>
          <w:sz w:val="20"/>
        </w:rPr>
        <w:t xml:space="preserve">. Eugenia </w:t>
      </w:r>
      <w:proofErr w:type="spellStart"/>
      <w:r>
        <w:rPr>
          <w:sz w:val="20"/>
        </w:rPr>
        <w:t>Osinde</w:t>
      </w:r>
      <w:proofErr w:type="spellEnd"/>
    </w:p>
    <w:p w:rsidR="00044B82" w:rsidRDefault="005C2CB6">
      <w:pPr>
        <w:pStyle w:val="Prrafodelista"/>
        <w:numPr>
          <w:ilvl w:val="0"/>
          <w:numId w:val="9"/>
        </w:numPr>
        <w:tabs>
          <w:tab w:val="left" w:pos="249"/>
        </w:tabs>
        <w:spacing w:line="273" w:lineRule="auto"/>
        <w:ind w:firstLine="0"/>
        <w:jc w:val="both"/>
        <w:rPr>
          <w:sz w:val="20"/>
        </w:rPr>
      </w:pPr>
      <w:r>
        <w:rPr>
          <w:sz w:val="20"/>
        </w:rPr>
        <w:t>Médica cirujana pediátrica. Jefa Unidad de Cirugía, integrante del Comité de Gestión de Calidad y Seguridad del Paciente, HNRG</w:t>
      </w:r>
    </w:p>
    <w:p w:rsidR="00044B82" w:rsidRDefault="005C2CB6">
      <w:pPr>
        <w:pStyle w:val="Prrafodelista"/>
        <w:numPr>
          <w:ilvl w:val="0"/>
          <w:numId w:val="9"/>
        </w:numPr>
        <w:tabs>
          <w:tab w:val="left" w:pos="216"/>
        </w:tabs>
        <w:spacing w:before="4" w:line="276" w:lineRule="auto"/>
        <w:ind w:right="142" w:firstLine="0"/>
        <w:jc w:val="both"/>
        <w:rPr>
          <w:sz w:val="20"/>
        </w:rPr>
      </w:pPr>
      <w:r>
        <w:rPr>
          <w:sz w:val="20"/>
        </w:rPr>
        <w:t>Médico</w:t>
      </w:r>
      <w:r>
        <w:rPr>
          <w:spacing w:val="-1"/>
          <w:sz w:val="20"/>
        </w:rPr>
        <w:t xml:space="preserve"> </w:t>
      </w:r>
      <w:r>
        <w:rPr>
          <w:sz w:val="20"/>
        </w:rPr>
        <w:t>cirujano</w:t>
      </w:r>
      <w:r>
        <w:rPr>
          <w:spacing w:val="-1"/>
          <w:sz w:val="20"/>
        </w:rPr>
        <w:t xml:space="preserve"> </w:t>
      </w:r>
      <w:r>
        <w:rPr>
          <w:sz w:val="20"/>
        </w:rPr>
        <w:t>pediátrico.</w:t>
      </w:r>
      <w:r>
        <w:rPr>
          <w:spacing w:val="-1"/>
          <w:sz w:val="20"/>
        </w:rPr>
        <w:t xml:space="preserve"> </w:t>
      </w:r>
      <w:r>
        <w:rPr>
          <w:sz w:val="20"/>
        </w:rPr>
        <w:t>Jefe Departamento</w:t>
      </w:r>
      <w:r>
        <w:rPr>
          <w:spacing w:val="-1"/>
          <w:sz w:val="20"/>
        </w:rPr>
        <w:t xml:space="preserve"> </w:t>
      </w:r>
      <w:r>
        <w:rPr>
          <w:sz w:val="20"/>
        </w:rPr>
        <w:t>de Cirugía,</w:t>
      </w:r>
      <w:r>
        <w:rPr>
          <w:spacing w:val="-1"/>
          <w:sz w:val="20"/>
        </w:rPr>
        <w:t xml:space="preserve"> </w:t>
      </w:r>
      <w:r>
        <w:rPr>
          <w:sz w:val="20"/>
        </w:rPr>
        <w:t>integrante del</w:t>
      </w:r>
      <w:r>
        <w:rPr>
          <w:spacing w:val="-1"/>
          <w:sz w:val="20"/>
        </w:rPr>
        <w:t xml:space="preserve"> </w:t>
      </w:r>
      <w:r>
        <w:rPr>
          <w:sz w:val="20"/>
        </w:rPr>
        <w:t>Comité de Ge</w:t>
      </w:r>
      <w:r>
        <w:rPr>
          <w:sz w:val="20"/>
        </w:rPr>
        <w:t>stión de Cali-dad y Seguridad del Paciente, HNRG</w:t>
      </w:r>
    </w:p>
    <w:p w:rsidR="00044B82" w:rsidRDefault="005C2CB6">
      <w:pPr>
        <w:spacing w:before="119"/>
        <w:ind w:left="1"/>
        <w:jc w:val="both"/>
        <w:rPr>
          <w:sz w:val="20"/>
        </w:rPr>
      </w:pPr>
      <w:r>
        <w:rPr>
          <w:b/>
          <w:spacing w:val="-2"/>
          <w:sz w:val="20"/>
        </w:rPr>
        <w:t>Correspondencia:</w:t>
      </w:r>
      <w:r>
        <w:rPr>
          <w:b/>
          <w:spacing w:val="15"/>
          <w:sz w:val="20"/>
        </w:rPr>
        <w:t xml:space="preserve"> </w:t>
      </w:r>
      <w:hyperlink r:id="rId9">
        <w:r>
          <w:rPr>
            <w:color w:val="0562C1"/>
            <w:spacing w:val="-2"/>
            <w:sz w:val="20"/>
            <w:u w:val="single" w:color="0562C1"/>
          </w:rPr>
          <w:t>calidadyseguridadguti@gmail.com</w:t>
        </w:r>
      </w:hyperlink>
    </w:p>
    <w:p w:rsidR="00044B82" w:rsidRDefault="00044B82">
      <w:pPr>
        <w:jc w:val="both"/>
        <w:rPr>
          <w:sz w:val="20"/>
        </w:rPr>
        <w:sectPr w:rsidR="00044B82">
          <w:headerReference w:type="default" r:id="rId10"/>
          <w:footerReference w:type="default" r:id="rId11"/>
          <w:type w:val="continuous"/>
          <w:pgSz w:w="11910" w:h="16840"/>
          <w:pgMar w:top="1420" w:right="1275" w:bottom="980" w:left="1417" w:header="597" w:footer="784" w:gutter="0"/>
          <w:pgNumType w:start="172"/>
          <w:cols w:space="720"/>
        </w:sectPr>
      </w:pPr>
    </w:p>
    <w:p w:rsidR="00044B82" w:rsidRDefault="005C2CB6">
      <w:pPr>
        <w:pStyle w:val="Textoindependiente"/>
        <w:spacing w:before="10" w:after="1"/>
        <w:rPr>
          <w:sz w:val="8"/>
        </w:rPr>
      </w:pPr>
      <w:r>
        <w:rPr>
          <w:noProof/>
          <w:sz w:val="8"/>
          <w:lang w:eastAsia="es-ES"/>
        </w:rPr>
        <w:lastRenderedPageBreak/>
        <w:drawing>
          <wp:anchor distT="0" distB="0" distL="0" distR="0" simplePos="0" relativeHeight="487352832" behindDoc="1" locked="0" layoutInCell="1" allowOverlap="1">
            <wp:simplePos x="0" y="0"/>
            <wp:positionH relativeFrom="page">
              <wp:posOffset>0</wp:posOffset>
            </wp:positionH>
            <wp:positionV relativeFrom="page">
              <wp:posOffset>910279</wp:posOffset>
            </wp:positionV>
            <wp:extent cx="7487842" cy="743030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7487842" cy="7430305"/>
                    </a:xfrm>
                    <a:prstGeom prst="rect">
                      <a:avLst/>
                    </a:prstGeom>
                  </pic:spPr>
                </pic:pic>
              </a:graphicData>
            </a:graphic>
          </wp:anchor>
        </w:drawing>
      </w:r>
    </w:p>
    <w:p w:rsidR="00044B82" w:rsidRDefault="005C2CB6">
      <w:pPr>
        <w:spacing w:line="31" w:lineRule="exact"/>
        <w:ind w:left="1"/>
        <w:rPr>
          <w:sz w:val="3"/>
        </w:rPr>
      </w:pPr>
      <w:r>
        <w:rPr>
          <w:noProof/>
          <w:sz w:val="3"/>
          <w:lang w:eastAsia="es-ES"/>
        </w:rPr>
        <mc:AlternateContent>
          <mc:Choice Requires="wps">
            <w:drawing>
              <wp:inline distT="0" distB="0" distL="0" distR="0">
                <wp:extent cx="5759450" cy="20320"/>
                <wp:effectExtent l="0" t="0" r="0" b="8254"/>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2" name="Graphic 22"/>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23" name="Graphic 23"/>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4" name="Graphic 24"/>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253"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18" coordorigin="0,0" coordsize="9070,32">
                <v:rect style="position:absolute;left:0;top:0;width:9070;height:31" id="docshape19" filled="true" fillcolor="#9f9f9f" stroked="false">
                  <v:fill type="solid"/>
                </v:rect>
                <v:rect style="position:absolute;left:9065;top:0;width:5;height:5" id="docshape20" filled="true" fillcolor="#e2e2e2" stroked="false">
                  <v:fill type="solid"/>
                </v:rect>
                <v:shape style="position:absolute;left:0;top:0;width:9070;height:27" id="docshape21" coordorigin="0,0" coordsize="9070,27" path="m5,5l0,5,0,27,5,27,5,5xm9070,0l9065,0,9065,5,9070,5,9070,0xe" filled="true" fillcolor="#9f9f9f" stroked="false">
                  <v:path arrowok="t"/>
                  <v:fill type="solid"/>
                </v:shape>
                <v:rect style="position:absolute;left:9065;top:5;width:5;height:22" id="docshape22" filled="true" fillcolor="#e2e2e2" stroked="false">
                  <v:fill type="solid"/>
                </v:rect>
                <v:rect style="position:absolute;left:0;top:26;width:5;height:5" id="docshape23" filled="true" fillcolor="#9f9f9f" stroked="false">
                  <v:fill type="solid"/>
                </v:rect>
                <v:shape style="position:absolute;left:0;top:26;width:9070;height:5" id="docshape24" coordorigin="0,27" coordsize="9070,5" path="m9070,27l9065,27,5,27,0,27,0,31,5,31,9065,31,9070,31,9070,27xe" filled="true" fillcolor="#e2e2e2" stroked="false">
                  <v:path arrowok="t"/>
                  <v:fill type="solid"/>
                </v:shape>
              </v:group>
            </w:pict>
          </mc:Fallback>
        </mc:AlternateContent>
      </w:r>
    </w:p>
    <w:p w:rsidR="00044B82" w:rsidRDefault="005C2CB6">
      <w:pPr>
        <w:pStyle w:val="Textoindependiente"/>
        <w:spacing w:before="231" w:line="360" w:lineRule="auto"/>
        <w:ind w:left="1" w:right="141"/>
        <w:jc w:val="both"/>
        <w:rPr>
          <w:position w:val="7"/>
          <w:sz w:val="13"/>
        </w:rPr>
      </w:pPr>
      <w:proofErr w:type="gramStart"/>
      <w:r>
        <w:t>nivel</w:t>
      </w:r>
      <w:proofErr w:type="gramEnd"/>
      <w:r>
        <w:rPr>
          <w:spacing w:val="-4"/>
        </w:rPr>
        <w:t xml:space="preserve"> </w:t>
      </w:r>
      <w:r>
        <w:t>de</w:t>
      </w:r>
      <w:r>
        <w:rPr>
          <w:spacing w:val="-5"/>
        </w:rPr>
        <w:t xml:space="preserve"> </w:t>
      </w:r>
      <w:r>
        <w:t>desarrollo,</w:t>
      </w:r>
      <w:r>
        <w:rPr>
          <w:spacing w:val="-4"/>
        </w:rPr>
        <w:t xml:space="preserve"> </w:t>
      </w:r>
      <w:r>
        <w:t>por</w:t>
      </w:r>
      <w:r>
        <w:rPr>
          <w:spacing w:val="-4"/>
        </w:rPr>
        <w:t xml:space="preserve"> </w:t>
      </w:r>
      <w:r>
        <w:t>lo</w:t>
      </w:r>
      <w:r>
        <w:rPr>
          <w:spacing w:val="-4"/>
        </w:rPr>
        <w:t xml:space="preserve"> </w:t>
      </w:r>
      <w:r>
        <w:t>que</w:t>
      </w:r>
      <w:r>
        <w:rPr>
          <w:spacing w:val="-5"/>
        </w:rPr>
        <w:t xml:space="preserve"> </w:t>
      </w:r>
      <w:r>
        <w:t>la</w:t>
      </w:r>
      <w:r>
        <w:rPr>
          <w:spacing w:val="-5"/>
        </w:rPr>
        <w:t xml:space="preserve"> </w:t>
      </w:r>
      <w:r>
        <w:t>participación</w:t>
      </w:r>
      <w:r>
        <w:rPr>
          <w:spacing w:val="-5"/>
        </w:rPr>
        <w:t xml:space="preserve"> </w:t>
      </w:r>
      <w:r>
        <w:t>de</w:t>
      </w:r>
      <w:r>
        <w:rPr>
          <w:spacing w:val="-5"/>
        </w:rPr>
        <w:t xml:space="preserve"> </w:t>
      </w:r>
      <w:r>
        <w:t>las</w:t>
      </w:r>
      <w:r>
        <w:rPr>
          <w:spacing w:val="-4"/>
        </w:rPr>
        <w:t xml:space="preserve"> </w:t>
      </w:r>
      <w:r>
        <w:t>familias</w:t>
      </w:r>
      <w:r>
        <w:rPr>
          <w:spacing w:val="-4"/>
        </w:rPr>
        <w:t xml:space="preserve"> </w:t>
      </w:r>
      <w:r>
        <w:t>adquiere</w:t>
      </w:r>
      <w:r>
        <w:rPr>
          <w:spacing w:val="-5"/>
        </w:rPr>
        <w:t xml:space="preserve"> </w:t>
      </w:r>
      <w:r>
        <w:t>una</w:t>
      </w:r>
      <w:r>
        <w:rPr>
          <w:spacing w:val="-2"/>
        </w:rPr>
        <w:t xml:space="preserve"> </w:t>
      </w:r>
      <w:r>
        <w:t>relevancia</w:t>
      </w:r>
      <w:r>
        <w:rPr>
          <w:spacing w:val="-5"/>
        </w:rPr>
        <w:t xml:space="preserve"> </w:t>
      </w:r>
      <w:r>
        <w:t>esencial para la mejora de su seguridad.</w:t>
      </w:r>
      <w:r>
        <w:rPr>
          <w:position w:val="7"/>
          <w:sz w:val="13"/>
        </w:rPr>
        <w:t>3-5</w:t>
      </w:r>
    </w:p>
    <w:p w:rsidR="00044B82" w:rsidRDefault="005C2CB6">
      <w:pPr>
        <w:pStyle w:val="Textoindependiente"/>
        <w:spacing w:line="360" w:lineRule="auto"/>
        <w:ind w:left="1" w:right="135" w:firstLine="708"/>
        <w:jc w:val="both"/>
        <w:rPr>
          <w:position w:val="7"/>
          <w:sz w:val="13"/>
        </w:rPr>
      </w:pPr>
      <w:r>
        <w:t>En el contexto hospitalario, los incidentes de seguridad relacionados con la práctica quirúrgica</w:t>
      </w:r>
      <w:r>
        <w:rPr>
          <w:spacing w:val="-7"/>
        </w:rPr>
        <w:t xml:space="preserve"> </w:t>
      </w:r>
      <w:r>
        <w:t>representan</w:t>
      </w:r>
      <w:r>
        <w:rPr>
          <w:spacing w:val="-7"/>
        </w:rPr>
        <w:t xml:space="preserve"> </w:t>
      </w:r>
      <w:r>
        <w:t>eventos</w:t>
      </w:r>
      <w:r>
        <w:rPr>
          <w:spacing w:val="-7"/>
        </w:rPr>
        <w:t xml:space="preserve"> </w:t>
      </w:r>
      <w:r>
        <w:t>de</w:t>
      </w:r>
      <w:r>
        <w:rPr>
          <w:spacing w:val="-10"/>
        </w:rPr>
        <w:t xml:space="preserve"> </w:t>
      </w:r>
      <w:r>
        <w:t>alto</w:t>
      </w:r>
      <w:r>
        <w:rPr>
          <w:spacing w:val="-9"/>
        </w:rPr>
        <w:t xml:space="preserve"> </w:t>
      </w:r>
      <w:r>
        <w:t>impacto</w:t>
      </w:r>
      <w:r>
        <w:rPr>
          <w:spacing w:val="-6"/>
        </w:rPr>
        <w:t xml:space="preserve"> </w:t>
      </w:r>
      <w:r>
        <w:t>clínico</w:t>
      </w:r>
      <w:r>
        <w:rPr>
          <w:spacing w:val="-6"/>
        </w:rPr>
        <w:t xml:space="preserve"> </w:t>
      </w:r>
      <w:r>
        <w:t>y</w:t>
      </w:r>
      <w:r>
        <w:rPr>
          <w:spacing w:val="-6"/>
        </w:rPr>
        <w:t xml:space="preserve"> </w:t>
      </w:r>
      <w:r>
        <w:t>social.</w:t>
      </w:r>
      <w:r>
        <w:rPr>
          <w:spacing w:val="-8"/>
        </w:rPr>
        <w:t xml:space="preserve"> </w:t>
      </w:r>
      <w:r>
        <w:t>La</w:t>
      </w:r>
      <w:r>
        <w:rPr>
          <w:spacing w:val="-10"/>
        </w:rPr>
        <w:t xml:space="preserve"> </w:t>
      </w:r>
      <w:r>
        <w:t>complejidad</w:t>
      </w:r>
      <w:r>
        <w:rPr>
          <w:spacing w:val="-6"/>
        </w:rPr>
        <w:t xml:space="preserve"> </w:t>
      </w:r>
      <w:r>
        <w:t>inherente</w:t>
      </w:r>
      <w:r>
        <w:rPr>
          <w:spacing w:val="-7"/>
        </w:rPr>
        <w:t xml:space="preserve"> </w:t>
      </w:r>
      <w:r>
        <w:t>a</w:t>
      </w:r>
      <w:r>
        <w:rPr>
          <w:spacing w:val="-7"/>
        </w:rPr>
        <w:t xml:space="preserve"> </w:t>
      </w:r>
      <w:r>
        <w:t>los procedimientos</w:t>
      </w:r>
      <w:r>
        <w:rPr>
          <w:spacing w:val="-10"/>
        </w:rPr>
        <w:t xml:space="preserve"> </w:t>
      </w:r>
      <w:r>
        <w:t>quirúrgicos</w:t>
      </w:r>
      <w:r>
        <w:rPr>
          <w:spacing w:val="-10"/>
        </w:rPr>
        <w:t xml:space="preserve"> </w:t>
      </w:r>
      <w:r>
        <w:t>pediátricos</w:t>
      </w:r>
      <w:r>
        <w:rPr>
          <w:spacing w:val="-10"/>
        </w:rPr>
        <w:t xml:space="preserve"> </w:t>
      </w:r>
      <w:r>
        <w:t>exige</w:t>
      </w:r>
      <w:r>
        <w:rPr>
          <w:spacing w:val="-11"/>
        </w:rPr>
        <w:t xml:space="preserve"> </w:t>
      </w:r>
      <w:r>
        <w:t>un</w:t>
      </w:r>
      <w:r>
        <w:rPr>
          <w:spacing w:val="-10"/>
        </w:rPr>
        <w:t xml:space="preserve"> </w:t>
      </w:r>
      <w:r>
        <w:t>equipo</w:t>
      </w:r>
      <w:r>
        <w:rPr>
          <w:spacing w:val="-10"/>
        </w:rPr>
        <w:t xml:space="preserve"> </w:t>
      </w:r>
      <w:r>
        <w:t>multidisciplinario</w:t>
      </w:r>
      <w:r>
        <w:rPr>
          <w:spacing w:val="-10"/>
        </w:rPr>
        <w:t xml:space="preserve"> </w:t>
      </w:r>
      <w:r>
        <w:t>coordinado</w:t>
      </w:r>
      <w:r>
        <w:rPr>
          <w:spacing w:val="-10"/>
        </w:rPr>
        <w:t xml:space="preserve"> </w:t>
      </w:r>
      <w:r>
        <w:t>para</w:t>
      </w:r>
      <w:r>
        <w:rPr>
          <w:spacing w:val="-13"/>
        </w:rPr>
        <w:t xml:space="preserve"> </w:t>
      </w:r>
      <w:r>
        <w:t>pre-venir</w:t>
      </w:r>
      <w:r>
        <w:rPr>
          <w:spacing w:val="-5"/>
        </w:rPr>
        <w:t xml:space="preserve"> </w:t>
      </w:r>
      <w:r>
        <w:t>complicaciones</w:t>
      </w:r>
      <w:r>
        <w:rPr>
          <w:spacing w:val="-5"/>
        </w:rPr>
        <w:t xml:space="preserve"> </w:t>
      </w:r>
      <w:r>
        <w:t>que,</w:t>
      </w:r>
      <w:r>
        <w:rPr>
          <w:spacing w:val="-5"/>
        </w:rPr>
        <w:t xml:space="preserve"> </w:t>
      </w:r>
      <w:r>
        <w:t>habitualmente,</w:t>
      </w:r>
      <w:r>
        <w:rPr>
          <w:spacing w:val="-7"/>
        </w:rPr>
        <w:t xml:space="preserve"> </w:t>
      </w:r>
      <w:r>
        <w:t>presentan</w:t>
      </w:r>
      <w:r>
        <w:rPr>
          <w:spacing w:val="-6"/>
        </w:rPr>
        <w:t xml:space="preserve"> </w:t>
      </w:r>
      <w:r>
        <w:t>un</w:t>
      </w:r>
      <w:r>
        <w:rPr>
          <w:spacing w:val="-6"/>
        </w:rPr>
        <w:t xml:space="preserve"> </w:t>
      </w:r>
      <w:r>
        <w:t>origen</w:t>
      </w:r>
      <w:r>
        <w:rPr>
          <w:spacing w:val="-8"/>
        </w:rPr>
        <w:t xml:space="preserve"> </w:t>
      </w:r>
      <w:proofErr w:type="spellStart"/>
      <w:r>
        <w:t>multicausal</w:t>
      </w:r>
      <w:proofErr w:type="spellEnd"/>
      <w:r>
        <w:t>.</w:t>
      </w:r>
      <w:r>
        <w:rPr>
          <w:spacing w:val="-7"/>
        </w:rPr>
        <w:t xml:space="preserve"> </w:t>
      </w:r>
      <w:r>
        <w:t>En</w:t>
      </w:r>
      <w:r>
        <w:rPr>
          <w:spacing w:val="-8"/>
        </w:rPr>
        <w:t xml:space="preserve"> </w:t>
      </w:r>
      <w:r>
        <w:t>este</w:t>
      </w:r>
      <w:r>
        <w:rPr>
          <w:spacing w:val="-6"/>
        </w:rPr>
        <w:t xml:space="preserve"> </w:t>
      </w:r>
      <w:r>
        <w:t xml:space="preserve">escenario, la seguridad del paciente se define como un marco de actividades organizadas que crean procesos y entornos capaces de disminuir los riesgos de </w:t>
      </w:r>
      <w:r>
        <w:t>forma constante y sostenible.</w:t>
      </w:r>
      <w:r>
        <w:rPr>
          <w:position w:val="7"/>
          <w:sz w:val="13"/>
        </w:rPr>
        <w:t>1</w:t>
      </w:r>
      <w:proofErr w:type="gramStart"/>
      <w:r>
        <w:rPr>
          <w:position w:val="7"/>
          <w:sz w:val="13"/>
        </w:rPr>
        <w:t>,6</w:t>
      </w:r>
      <w:proofErr w:type="gramEnd"/>
      <w:r>
        <w:rPr>
          <w:position w:val="7"/>
          <w:sz w:val="13"/>
        </w:rPr>
        <w:t>-9</w:t>
      </w:r>
    </w:p>
    <w:p w:rsidR="00044B82" w:rsidRDefault="005C2CB6">
      <w:pPr>
        <w:pStyle w:val="Textoindependiente"/>
        <w:spacing w:before="1" w:line="360" w:lineRule="auto"/>
        <w:ind w:left="1" w:right="137" w:firstLine="708"/>
        <w:jc w:val="both"/>
        <w:rPr>
          <w:position w:val="7"/>
          <w:sz w:val="13"/>
        </w:rPr>
      </w:pPr>
      <w:r>
        <w:t>La visión de la seguridad en cirugía ha experimentado una transición fundamental: pasó de centrarse exclusivamente en la responsabilidad técnica e individual del profesional hacia</w:t>
      </w:r>
      <w:r>
        <w:rPr>
          <w:spacing w:val="-1"/>
        </w:rPr>
        <w:t xml:space="preserve"> </w:t>
      </w:r>
      <w:r>
        <w:t>un</w:t>
      </w:r>
      <w:r>
        <w:rPr>
          <w:spacing w:val="-1"/>
        </w:rPr>
        <w:t xml:space="preserve"> </w:t>
      </w:r>
      <w:r>
        <w:t>enfoque</w:t>
      </w:r>
      <w:r>
        <w:rPr>
          <w:spacing w:val="-1"/>
        </w:rPr>
        <w:t xml:space="preserve"> </w:t>
      </w:r>
      <w:r>
        <w:t>sistémico y</w:t>
      </w:r>
      <w:r>
        <w:rPr>
          <w:spacing w:val="-2"/>
        </w:rPr>
        <w:t xml:space="preserve"> </w:t>
      </w:r>
      <w:r>
        <w:t>colaborativo.</w:t>
      </w:r>
      <w:r>
        <w:rPr>
          <w:spacing w:val="-2"/>
        </w:rPr>
        <w:t xml:space="preserve"> </w:t>
      </w:r>
      <w:r>
        <w:t>Bajo</w:t>
      </w:r>
      <w:r>
        <w:t xml:space="preserve"> este</w:t>
      </w:r>
      <w:r>
        <w:rPr>
          <w:spacing w:val="-1"/>
        </w:rPr>
        <w:t xml:space="preserve"> </w:t>
      </w:r>
      <w:r>
        <w:t>nuevo</w:t>
      </w:r>
      <w:r>
        <w:rPr>
          <w:spacing w:val="-3"/>
        </w:rPr>
        <w:t xml:space="preserve"> </w:t>
      </w:r>
      <w:r>
        <w:t>paradigma,</w:t>
      </w:r>
      <w:r>
        <w:rPr>
          <w:spacing w:val="-2"/>
        </w:rPr>
        <w:t xml:space="preserve"> </w:t>
      </w:r>
      <w:r>
        <w:t>el</w:t>
      </w:r>
      <w:r>
        <w:rPr>
          <w:spacing w:val="-3"/>
        </w:rPr>
        <w:t xml:space="preserve"> </w:t>
      </w:r>
      <w:r>
        <w:t>diseño de</w:t>
      </w:r>
      <w:r>
        <w:rPr>
          <w:spacing w:val="-4"/>
        </w:rPr>
        <w:t xml:space="preserve"> </w:t>
      </w:r>
      <w:r>
        <w:t xml:space="preserve">sistemas </w:t>
      </w:r>
      <w:proofErr w:type="spellStart"/>
      <w:r>
        <w:t>resilientes</w:t>
      </w:r>
      <w:proofErr w:type="spellEnd"/>
      <w:r>
        <w:t xml:space="preserve"> reconoce que el error humano es una consecuencia y no solo una causa, lo que sitúa la participación y el empoderamiento de los pacientes y sus familias como, quizás, la herramienta más poderosa para fortalecer las barreras de seguridad</w:t>
      </w:r>
      <w:r>
        <w:t>.</w:t>
      </w:r>
      <w:r>
        <w:rPr>
          <w:position w:val="7"/>
          <w:sz w:val="13"/>
        </w:rPr>
        <w:t>1,2,6,8</w:t>
      </w:r>
    </w:p>
    <w:p w:rsidR="00044B82" w:rsidRDefault="005C2CB6">
      <w:pPr>
        <w:pStyle w:val="Textoindependiente"/>
        <w:spacing w:line="360" w:lineRule="auto"/>
        <w:ind w:left="1" w:right="137" w:firstLine="708"/>
        <w:jc w:val="both"/>
        <w:rPr>
          <w:position w:val="8"/>
          <w:sz w:val="14"/>
        </w:rPr>
      </w:pPr>
      <w:r>
        <w:t>Tradicionalmente, las familias eran</w:t>
      </w:r>
      <w:r>
        <w:rPr>
          <w:spacing w:val="-1"/>
        </w:rPr>
        <w:t xml:space="preserve"> </w:t>
      </w:r>
      <w:r>
        <w:t>relegadas a</w:t>
      </w:r>
      <w:r>
        <w:rPr>
          <w:spacing w:val="-1"/>
        </w:rPr>
        <w:t xml:space="preserve"> </w:t>
      </w:r>
      <w:r>
        <w:t>un</w:t>
      </w:r>
      <w:r>
        <w:rPr>
          <w:spacing w:val="-1"/>
        </w:rPr>
        <w:t xml:space="preserve"> </w:t>
      </w:r>
      <w:r>
        <w:t>rol de</w:t>
      </w:r>
      <w:r>
        <w:rPr>
          <w:spacing w:val="-1"/>
        </w:rPr>
        <w:t xml:space="preserve"> </w:t>
      </w:r>
      <w:r>
        <w:t>receptores</w:t>
      </w:r>
      <w:r>
        <w:rPr>
          <w:spacing w:val="-3"/>
        </w:rPr>
        <w:t xml:space="preserve"> </w:t>
      </w:r>
      <w:r>
        <w:t>pasivos de</w:t>
      </w:r>
      <w:r>
        <w:rPr>
          <w:spacing w:val="-1"/>
        </w:rPr>
        <w:t xml:space="preserve"> </w:t>
      </w:r>
      <w:r>
        <w:t xml:space="preserve">cuida-dos; sin embargo, los marcos internacionales actuales han transformado esta concepción. El Plan de Acción Mundial para la Seguridad del Paciente 2021-2030 de la </w:t>
      </w:r>
      <w:r>
        <w:t>OMS establece la implicancia familiar como un objetivo estratégico prioritario (Objetivo Estratégico 4) para al-</w:t>
      </w:r>
      <w:proofErr w:type="spellStart"/>
      <w:r>
        <w:t>canzar</w:t>
      </w:r>
      <w:proofErr w:type="spellEnd"/>
      <w:r>
        <w:t xml:space="preserve"> una atención sanitaria segura.</w:t>
      </w:r>
      <w:r>
        <w:rPr>
          <w:position w:val="8"/>
          <w:sz w:val="14"/>
        </w:rPr>
        <w:t>1</w:t>
      </w:r>
    </w:p>
    <w:p w:rsidR="00044B82" w:rsidRDefault="005C2CB6">
      <w:pPr>
        <w:pStyle w:val="Textoindependiente"/>
        <w:spacing w:line="355" w:lineRule="auto"/>
        <w:ind w:left="1" w:right="136" w:firstLine="708"/>
        <w:jc w:val="both"/>
        <w:rPr>
          <w:position w:val="7"/>
          <w:sz w:val="13"/>
        </w:rPr>
      </w:pPr>
      <w:r>
        <w:t xml:space="preserve">Debido a su visión única e interés directo, las familias actúan como los </w:t>
      </w:r>
      <w:r>
        <w:rPr>
          <w:i/>
          <w:sz w:val="23"/>
        </w:rPr>
        <w:t>"ojos y oídos del sistema"</w:t>
      </w:r>
      <w:r>
        <w:t>, capa</w:t>
      </w:r>
      <w:r>
        <w:t>ces de detectar riesgos en procesos técnicos complejos</w:t>
      </w:r>
      <w:r>
        <w:rPr>
          <w:spacing w:val="-1"/>
        </w:rPr>
        <w:t xml:space="preserve"> </w:t>
      </w:r>
      <w:r>
        <w:t>que podrían pasar desapercibidos</w:t>
      </w:r>
      <w:r>
        <w:rPr>
          <w:spacing w:val="-2"/>
        </w:rPr>
        <w:t xml:space="preserve"> </w:t>
      </w:r>
      <w:r>
        <w:t>para el personal sanitario.</w:t>
      </w:r>
      <w:r>
        <w:rPr>
          <w:position w:val="7"/>
          <w:sz w:val="13"/>
        </w:rPr>
        <w:t>1</w:t>
      </w:r>
      <w:proofErr w:type="gramStart"/>
      <w:r>
        <w:rPr>
          <w:position w:val="7"/>
          <w:sz w:val="13"/>
        </w:rPr>
        <w:t>,6</w:t>
      </w:r>
      <w:proofErr w:type="gramEnd"/>
      <w:r>
        <w:rPr>
          <w:spacing w:val="27"/>
          <w:position w:val="7"/>
          <w:sz w:val="13"/>
        </w:rPr>
        <w:t xml:space="preserve"> </w:t>
      </w:r>
      <w:r>
        <w:t>Este</w:t>
      </w:r>
      <w:r>
        <w:rPr>
          <w:spacing w:val="-3"/>
        </w:rPr>
        <w:t xml:space="preserve"> </w:t>
      </w:r>
      <w:r>
        <w:t>enfoque integral no solo</w:t>
      </w:r>
      <w:r>
        <w:rPr>
          <w:spacing w:val="-2"/>
        </w:rPr>
        <w:t xml:space="preserve"> </w:t>
      </w:r>
      <w:r>
        <w:t>mitiga riesgos, sino que institucionaliza la seguridad como un derecho humano básico y un componente esenci</w:t>
      </w:r>
      <w:r>
        <w:t>al de la calidad asistencial pediátrica.</w:t>
      </w:r>
      <w:r>
        <w:rPr>
          <w:position w:val="7"/>
          <w:sz w:val="13"/>
        </w:rPr>
        <w:t>10</w:t>
      </w:r>
    </w:p>
    <w:p w:rsidR="00044B82" w:rsidRDefault="005C2CB6">
      <w:pPr>
        <w:pStyle w:val="Ttulo2"/>
        <w:spacing w:before="232"/>
        <w:jc w:val="both"/>
      </w:pPr>
      <w:r>
        <w:t>El</w:t>
      </w:r>
      <w:r>
        <w:rPr>
          <w:spacing w:val="-1"/>
        </w:rPr>
        <w:t xml:space="preserve"> </w:t>
      </w:r>
      <w:r>
        <w:t>lugar</w:t>
      </w:r>
      <w:r>
        <w:rPr>
          <w:spacing w:val="-3"/>
        </w:rPr>
        <w:t xml:space="preserve"> </w:t>
      </w:r>
      <w:r>
        <w:t>de</w:t>
      </w:r>
      <w:r>
        <w:rPr>
          <w:spacing w:val="-3"/>
        </w:rPr>
        <w:t xml:space="preserve"> </w:t>
      </w:r>
      <w:r>
        <w:t xml:space="preserve">la </w:t>
      </w:r>
      <w:r>
        <w:rPr>
          <w:spacing w:val="-2"/>
        </w:rPr>
        <w:t>familia</w:t>
      </w:r>
    </w:p>
    <w:p w:rsidR="00044B82" w:rsidRDefault="005C2CB6">
      <w:pPr>
        <w:pStyle w:val="Textoindependiente"/>
        <w:spacing w:before="133" w:line="357" w:lineRule="auto"/>
        <w:ind w:left="1" w:right="137" w:firstLine="707"/>
        <w:jc w:val="both"/>
        <w:rPr>
          <w:position w:val="7"/>
          <w:sz w:val="13"/>
        </w:rPr>
      </w:pPr>
      <w:r>
        <w:t>A continuación, desarrollamos los roles que cumplen los padres y/o las familias en la seguridad del paciente quirúrgico pediátrico.</w:t>
      </w:r>
      <w:r>
        <w:rPr>
          <w:position w:val="7"/>
          <w:sz w:val="13"/>
        </w:rPr>
        <w:t>1</w:t>
      </w:r>
      <w:proofErr w:type="gramStart"/>
      <w:r>
        <w:rPr>
          <w:position w:val="7"/>
          <w:sz w:val="13"/>
        </w:rPr>
        <w:t>,2,6</w:t>
      </w:r>
      <w:proofErr w:type="gramEnd"/>
      <w:r>
        <w:rPr>
          <w:position w:val="7"/>
          <w:sz w:val="13"/>
        </w:rPr>
        <w:t>-9,11-14</w:t>
      </w:r>
    </w:p>
    <w:p w:rsidR="00044B82" w:rsidRDefault="005C2CB6">
      <w:pPr>
        <w:pStyle w:val="Textoindependiente"/>
        <w:spacing w:before="8"/>
        <w:rPr>
          <w:sz w:val="11"/>
        </w:rPr>
      </w:pPr>
      <w:r>
        <w:rPr>
          <w:noProof/>
          <w:sz w:val="11"/>
          <w:lang w:eastAsia="es-ES"/>
        </w:rPr>
        <mc:AlternateContent>
          <mc:Choice Requires="wps">
            <w:drawing>
              <wp:anchor distT="0" distB="0" distL="0" distR="0" simplePos="0" relativeHeight="487589888" behindDoc="1" locked="0" layoutInCell="1" allowOverlap="1">
                <wp:simplePos x="0" y="0"/>
                <wp:positionH relativeFrom="page">
                  <wp:posOffset>900430</wp:posOffset>
                </wp:positionH>
                <wp:positionV relativeFrom="paragraph">
                  <wp:posOffset>104941</wp:posOffset>
                </wp:positionV>
                <wp:extent cx="5759450" cy="2032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9" name="Graphic 29"/>
                        <wps:cNvSpPr/>
                        <wps:spPr>
                          <a:xfrm>
                            <a:off x="0" y="0"/>
                            <a:ext cx="5759450" cy="20320"/>
                          </a:xfrm>
                          <a:custGeom>
                            <a:avLst/>
                            <a:gdLst/>
                            <a:ahLst/>
                            <a:cxnLst/>
                            <a:rect l="l" t="t" r="r" b="b"/>
                            <a:pathLst>
                              <a:path w="5759450" h="20320">
                                <a:moveTo>
                                  <a:pt x="5759450" y="0"/>
                                </a:moveTo>
                                <a:lnTo>
                                  <a:pt x="0" y="0"/>
                                </a:lnTo>
                                <a:lnTo>
                                  <a:pt x="0" y="20320"/>
                                </a:lnTo>
                                <a:lnTo>
                                  <a:pt x="5759450" y="20320"/>
                                </a:lnTo>
                                <a:lnTo>
                                  <a:pt x="5759450" y="0"/>
                                </a:lnTo>
                                <a:close/>
                              </a:path>
                            </a:pathLst>
                          </a:custGeom>
                          <a:solidFill>
                            <a:srgbClr val="9F9F9F"/>
                          </a:solidFill>
                        </wps:spPr>
                        <wps:bodyPr wrap="square" lIns="0" tIns="0" rIns="0" bIns="0" rtlCol="0">
                          <a:prstTxWarp prst="textNoShape">
                            <a:avLst/>
                          </a:prstTxWarp>
                          <a:noAutofit/>
                        </wps:bodyPr>
                      </wps:wsp>
                      <wps:wsp>
                        <wps:cNvPr id="30" name="Graphic 30"/>
                        <wps:cNvSpPr/>
                        <wps:spPr>
                          <a:xfrm>
                            <a:off x="575640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31" name="Graphic 31"/>
                        <wps:cNvSpPr/>
                        <wps:spPr>
                          <a:xfrm>
                            <a:off x="254" y="253"/>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575640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3" name="Graphic 33"/>
                        <wps:cNvSpPr/>
                        <wps:spPr>
                          <a:xfrm>
                            <a:off x="253" y="17030"/>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254" y="17030"/>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8.263125pt;width:453.5pt;height:1.6pt;mso-position-horizontal-relative:page;mso-position-vertical-relative:paragraph;z-index:-15726592;mso-wrap-distance-left:0;mso-wrap-distance-right:0" id="docshapegroup25" coordorigin="1418,165" coordsize="9070,32">
                <v:rect style="position:absolute;left:1418;top:165;width:9070;height:32" id="docshape26" filled="true" fillcolor="#9f9f9f" stroked="false">
                  <v:fill type="solid"/>
                </v:rect>
                <v:rect style="position:absolute;left:10483;top:165;width:5;height:5" id="docshape27" filled="true" fillcolor="#e2e2e2" stroked="false">
                  <v:fill type="solid"/>
                </v:rect>
                <v:shape style="position:absolute;left:1418;top:165;width:9070;height:27" id="docshape28" coordorigin="1418,166" coordsize="9070,27" path="m1423,170l1418,170,1418,192,1423,192,1423,170xm10488,166l10483,166,10483,170,10488,170,10488,166xe" filled="true" fillcolor="#9f9f9f" stroked="false">
                  <v:path arrowok="t"/>
                  <v:fill type="solid"/>
                </v:shape>
                <v:rect style="position:absolute;left:10483;top:170;width:5;height:22" id="docshape29" filled="true" fillcolor="#e2e2e2" stroked="false">
                  <v:fill type="solid"/>
                </v:rect>
                <v:rect style="position:absolute;left:1418;top:192;width:5;height:5" id="docshape30" filled="true" fillcolor="#9f9f9f" stroked="false">
                  <v:fill type="solid"/>
                </v:rect>
                <v:shape style="position:absolute;left:1418;top:192;width:9070;height:5" id="docshape31" coordorigin="1418,192" coordsize="9070,5" path="m10488,192l10483,192,1423,192,1418,192,1418,197,1423,197,10483,197,10488,197,10488,192xe" filled="true" fillcolor="#e2e2e2" stroked="false">
                  <v:path arrowok="t"/>
                  <v:fill type="solid"/>
                </v:shape>
                <w10:wrap type="topAndBottom"/>
              </v:group>
            </w:pict>
          </mc:Fallback>
        </mc:AlternateContent>
      </w:r>
    </w:p>
    <w:p w:rsidR="00044B82" w:rsidRDefault="005C2CB6">
      <w:pPr>
        <w:pStyle w:val="Prrafodelista"/>
        <w:numPr>
          <w:ilvl w:val="0"/>
          <w:numId w:val="8"/>
        </w:numPr>
        <w:tabs>
          <w:tab w:val="left" w:pos="243"/>
        </w:tabs>
        <w:spacing w:before="73" w:line="276" w:lineRule="auto"/>
        <w:ind w:right="143" w:firstLine="0"/>
        <w:jc w:val="both"/>
        <w:rPr>
          <w:sz w:val="20"/>
        </w:rPr>
      </w:pPr>
      <w:r>
        <w:rPr>
          <w:sz w:val="20"/>
        </w:rPr>
        <w:t>Lic. Miriam Elizabeth Peralta, Dr. Walter J</w:t>
      </w:r>
      <w:r>
        <w:rPr>
          <w:sz w:val="20"/>
        </w:rPr>
        <w:t xml:space="preserve">oaquín, </w:t>
      </w:r>
      <w:proofErr w:type="spellStart"/>
      <w:r>
        <w:rPr>
          <w:sz w:val="20"/>
        </w:rPr>
        <w:t>Bioq</w:t>
      </w:r>
      <w:proofErr w:type="spellEnd"/>
      <w:r>
        <w:rPr>
          <w:sz w:val="20"/>
        </w:rPr>
        <w:t xml:space="preserve">. Sandra Ayuso, Fca. María Ana </w:t>
      </w:r>
      <w:proofErr w:type="spellStart"/>
      <w:r>
        <w:rPr>
          <w:sz w:val="20"/>
        </w:rPr>
        <w:t>Mezzenzani</w:t>
      </w:r>
      <w:proofErr w:type="spellEnd"/>
      <w:r>
        <w:rPr>
          <w:sz w:val="20"/>
        </w:rPr>
        <w:t xml:space="preserve">, Dr. Fabián </w:t>
      </w:r>
      <w:proofErr w:type="spellStart"/>
      <w:r>
        <w:rPr>
          <w:sz w:val="20"/>
        </w:rPr>
        <w:t>Salgueiro</w:t>
      </w:r>
      <w:proofErr w:type="spellEnd"/>
      <w:r>
        <w:rPr>
          <w:sz w:val="20"/>
        </w:rPr>
        <w:t xml:space="preserve">, Dra. Mónica </w:t>
      </w:r>
      <w:proofErr w:type="spellStart"/>
      <w:r>
        <w:rPr>
          <w:sz w:val="20"/>
        </w:rPr>
        <w:t>Garea</w:t>
      </w:r>
      <w:proofErr w:type="spellEnd"/>
      <w:r>
        <w:rPr>
          <w:sz w:val="20"/>
        </w:rPr>
        <w:t xml:space="preserve">, Dra. Sandra Domínguez, Dra. Silvana Salerno, Fca. María Gutiérrez, Dra. Gladys Palacios, Lic. Miriam Estela Aguirre, Dra. Patricia Garrido, </w:t>
      </w:r>
      <w:proofErr w:type="spellStart"/>
      <w:r>
        <w:rPr>
          <w:sz w:val="20"/>
        </w:rPr>
        <w:t>Bioq</w:t>
      </w:r>
      <w:proofErr w:type="spellEnd"/>
      <w:r>
        <w:rPr>
          <w:sz w:val="20"/>
        </w:rPr>
        <w:t xml:space="preserve">. Eugenia </w:t>
      </w:r>
      <w:proofErr w:type="spellStart"/>
      <w:r>
        <w:rPr>
          <w:sz w:val="20"/>
        </w:rPr>
        <w:t>Osinde</w:t>
      </w:r>
      <w:proofErr w:type="spellEnd"/>
    </w:p>
    <w:p w:rsidR="00044B82" w:rsidRDefault="005C2CB6">
      <w:pPr>
        <w:pStyle w:val="Prrafodelista"/>
        <w:numPr>
          <w:ilvl w:val="0"/>
          <w:numId w:val="8"/>
        </w:numPr>
        <w:tabs>
          <w:tab w:val="left" w:pos="249"/>
        </w:tabs>
        <w:spacing w:line="273" w:lineRule="auto"/>
        <w:ind w:firstLine="0"/>
        <w:jc w:val="both"/>
        <w:rPr>
          <w:sz w:val="20"/>
        </w:rPr>
      </w:pPr>
      <w:r>
        <w:rPr>
          <w:sz w:val="20"/>
        </w:rPr>
        <w:t>Médica cirujana pediátrica. Jefa Unidad de Cirugía, integrante del Comité de Gestión de Calidad y Seguridad del Paciente, HNRG</w:t>
      </w:r>
    </w:p>
    <w:p w:rsidR="00044B82" w:rsidRDefault="005C2CB6">
      <w:pPr>
        <w:pStyle w:val="Prrafodelista"/>
        <w:numPr>
          <w:ilvl w:val="0"/>
          <w:numId w:val="8"/>
        </w:numPr>
        <w:tabs>
          <w:tab w:val="left" w:pos="216"/>
        </w:tabs>
        <w:spacing w:before="4" w:line="276" w:lineRule="auto"/>
        <w:ind w:right="142" w:firstLine="0"/>
        <w:jc w:val="both"/>
        <w:rPr>
          <w:sz w:val="20"/>
        </w:rPr>
      </w:pPr>
      <w:r>
        <w:rPr>
          <w:sz w:val="20"/>
        </w:rPr>
        <w:t>Médico</w:t>
      </w:r>
      <w:r>
        <w:rPr>
          <w:spacing w:val="-1"/>
          <w:sz w:val="20"/>
        </w:rPr>
        <w:t xml:space="preserve"> </w:t>
      </w:r>
      <w:r>
        <w:rPr>
          <w:sz w:val="20"/>
        </w:rPr>
        <w:t>cirujano</w:t>
      </w:r>
      <w:r>
        <w:rPr>
          <w:spacing w:val="-1"/>
          <w:sz w:val="20"/>
        </w:rPr>
        <w:t xml:space="preserve"> </w:t>
      </w:r>
      <w:r>
        <w:rPr>
          <w:sz w:val="20"/>
        </w:rPr>
        <w:t>pediátrico.</w:t>
      </w:r>
      <w:r>
        <w:rPr>
          <w:spacing w:val="-1"/>
          <w:sz w:val="20"/>
        </w:rPr>
        <w:t xml:space="preserve"> </w:t>
      </w:r>
      <w:r>
        <w:rPr>
          <w:sz w:val="20"/>
        </w:rPr>
        <w:t>Jefe Departamento</w:t>
      </w:r>
      <w:r>
        <w:rPr>
          <w:spacing w:val="-1"/>
          <w:sz w:val="20"/>
        </w:rPr>
        <w:t xml:space="preserve"> </w:t>
      </w:r>
      <w:r>
        <w:rPr>
          <w:sz w:val="20"/>
        </w:rPr>
        <w:t>de Cirugía,</w:t>
      </w:r>
      <w:r>
        <w:rPr>
          <w:spacing w:val="-1"/>
          <w:sz w:val="20"/>
        </w:rPr>
        <w:t xml:space="preserve"> </w:t>
      </w:r>
      <w:r>
        <w:rPr>
          <w:sz w:val="20"/>
        </w:rPr>
        <w:t>integrante del</w:t>
      </w:r>
      <w:r>
        <w:rPr>
          <w:spacing w:val="-1"/>
          <w:sz w:val="20"/>
        </w:rPr>
        <w:t xml:space="preserve"> </w:t>
      </w:r>
      <w:r>
        <w:rPr>
          <w:sz w:val="20"/>
        </w:rPr>
        <w:t>Comité de Gestión de Cali-dad y Seguridad del Paciente, HNRG</w:t>
      </w:r>
    </w:p>
    <w:p w:rsidR="00044B82" w:rsidRDefault="005C2CB6">
      <w:pPr>
        <w:spacing w:before="119"/>
        <w:ind w:left="1"/>
        <w:jc w:val="both"/>
        <w:rPr>
          <w:sz w:val="20"/>
        </w:rPr>
      </w:pPr>
      <w:r>
        <w:rPr>
          <w:b/>
          <w:spacing w:val="-2"/>
          <w:sz w:val="20"/>
        </w:rPr>
        <w:t>Correspondencia:</w:t>
      </w:r>
      <w:r>
        <w:rPr>
          <w:b/>
          <w:spacing w:val="15"/>
          <w:sz w:val="20"/>
        </w:rPr>
        <w:t xml:space="preserve"> </w:t>
      </w:r>
      <w:hyperlink r:id="rId12">
        <w:r>
          <w:rPr>
            <w:color w:val="0562C1"/>
            <w:spacing w:val="-2"/>
            <w:sz w:val="20"/>
            <w:u w:val="single" w:color="0562C1"/>
          </w:rPr>
          <w:t>calidadyseguridadguti@gmail.com</w:t>
        </w:r>
      </w:hyperlink>
    </w:p>
    <w:p w:rsidR="00044B82" w:rsidRDefault="00044B82">
      <w:pPr>
        <w:jc w:val="both"/>
        <w:rPr>
          <w:sz w:val="20"/>
        </w:rPr>
        <w:sectPr w:rsidR="00044B82">
          <w:pgSz w:w="11910" w:h="16840"/>
          <w:pgMar w:top="1420" w:right="1275" w:bottom="980" w:left="1417" w:header="597" w:footer="784" w:gutter="0"/>
          <w:cols w:space="720"/>
        </w:sectPr>
      </w:pPr>
    </w:p>
    <w:p w:rsidR="00044B82" w:rsidRDefault="005C2CB6">
      <w:pPr>
        <w:pStyle w:val="Textoindependiente"/>
        <w:spacing w:before="10" w:after="1"/>
        <w:rPr>
          <w:sz w:val="8"/>
        </w:rPr>
      </w:pPr>
      <w:r>
        <w:rPr>
          <w:noProof/>
          <w:sz w:val="8"/>
          <w:lang w:eastAsia="es-ES"/>
        </w:rPr>
        <w:lastRenderedPageBreak/>
        <w:drawing>
          <wp:anchor distT="0" distB="0" distL="0" distR="0" simplePos="0" relativeHeight="487354368" behindDoc="1" locked="0" layoutInCell="1" allowOverlap="1">
            <wp:simplePos x="0" y="0"/>
            <wp:positionH relativeFrom="page">
              <wp:posOffset>0</wp:posOffset>
            </wp:positionH>
            <wp:positionV relativeFrom="page">
              <wp:posOffset>910279</wp:posOffset>
            </wp:positionV>
            <wp:extent cx="7487842" cy="7430305"/>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7487842" cy="7430305"/>
                    </a:xfrm>
                    <a:prstGeom prst="rect">
                      <a:avLst/>
                    </a:prstGeom>
                  </pic:spPr>
                </pic:pic>
              </a:graphicData>
            </a:graphic>
          </wp:anchor>
        </w:drawing>
      </w:r>
    </w:p>
    <w:p w:rsidR="00044B82" w:rsidRDefault="005C2CB6">
      <w:pPr>
        <w:spacing w:line="31" w:lineRule="exact"/>
        <w:ind w:left="1"/>
        <w:rPr>
          <w:sz w:val="3"/>
        </w:rPr>
      </w:pPr>
      <w:r>
        <w:rPr>
          <w:noProof/>
          <w:sz w:val="3"/>
          <w:lang w:eastAsia="es-ES"/>
        </w:rPr>
        <mc:AlternateContent>
          <mc:Choice Requires="wps">
            <w:drawing>
              <wp:inline distT="0" distB="0" distL="0" distR="0">
                <wp:extent cx="5759450" cy="20320"/>
                <wp:effectExtent l="0" t="0" r="0" b="8254"/>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7" name="Graphic 37"/>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9" name="Graphic 39"/>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41" name="Graphic 41"/>
                        <wps:cNvSpPr/>
                        <wps:spPr>
                          <a:xfrm>
                            <a:off x="253"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32" coordorigin="0,0" coordsize="9070,32">
                <v:rect style="position:absolute;left:0;top:0;width:9070;height:31" id="docshape33" filled="true" fillcolor="#9f9f9f" stroked="false">
                  <v:fill type="solid"/>
                </v:rect>
                <v:rect style="position:absolute;left:9065;top:0;width:5;height:5" id="docshape34" filled="true" fillcolor="#e2e2e2" stroked="false">
                  <v:fill type="solid"/>
                </v:rect>
                <v:shape style="position:absolute;left:0;top:0;width:9070;height:27" id="docshape35" coordorigin="0,0" coordsize="9070,27" path="m5,5l0,5,0,27,5,27,5,5xm9070,0l9065,0,9065,5,9070,5,9070,0xe" filled="true" fillcolor="#9f9f9f" stroked="false">
                  <v:path arrowok="t"/>
                  <v:fill type="solid"/>
                </v:shape>
                <v:rect style="position:absolute;left:9065;top:5;width:5;height:22" id="docshape36" filled="true" fillcolor="#e2e2e2" stroked="false">
                  <v:fill type="solid"/>
                </v:rect>
                <v:rect style="position:absolute;left:0;top:26;width:5;height:5" id="docshape37" filled="true" fillcolor="#9f9f9f" stroked="false">
                  <v:fill type="solid"/>
                </v:rect>
                <v:shape style="position:absolute;left:0;top:26;width:9070;height:5" id="docshape38" coordorigin="0,27" coordsize="9070,5" path="m9070,27l9065,27,5,27,0,27,0,31,5,31,9065,31,9070,31,9070,27xe" filled="true" fillcolor="#e2e2e2" stroked="false">
                  <v:path arrowok="t"/>
                  <v:fill type="solid"/>
                </v:shape>
              </v:group>
            </w:pict>
          </mc:Fallback>
        </mc:AlternateContent>
      </w:r>
    </w:p>
    <w:p w:rsidR="00044B82" w:rsidRDefault="005C2CB6">
      <w:pPr>
        <w:pStyle w:val="Ttulo1"/>
        <w:spacing w:before="221"/>
      </w:pPr>
      <w:r>
        <w:rPr>
          <w:spacing w:val="-4"/>
        </w:rPr>
        <w:t>Coparticipación</w:t>
      </w:r>
      <w:r>
        <w:rPr>
          <w:spacing w:val="-9"/>
        </w:rPr>
        <w:t xml:space="preserve"> </w:t>
      </w:r>
      <w:r>
        <w:rPr>
          <w:spacing w:val="-4"/>
        </w:rPr>
        <w:t>en</w:t>
      </w:r>
      <w:r>
        <w:rPr>
          <w:spacing w:val="-9"/>
        </w:rPr>
        <w:t xml:space="preserve"> </w:t>
      </w:r>
      <w:r>
        <w:rPr>
          <w:spacing w:val="-4"/>
        </w:rPr>
        <w:t>la</w:t>
      </w:r>
      <w:r>
        <w:rPr>
          <w:spacing w:val="-8"/>
        </w:rPr>
        <w:t xml:space="preserve"> </w:t>
      </w:r>
      <w:r>
        <w:rPr>
          <w:spacing w:val="-4"/>
        </w:rPr>
        <w:t>atención</w:t>
      </w:r>
    </w:p>
    <w:p w:rsidR="00044B82" w:rsidRDefault="005C2CB6">
      <w:pPr>
        <w:pStyle w:val="Prrafodelista"/>
        <w:numPr>
          <w:ilvl w:val="1"/>
          <w:numId w:val="8"/>
        </w:numPr>
        <w:tabs>
          <w:tab w:val="left" w:pos="1038"/>
        </w:tabs>
        <w:spacing w:before="131" w:line="360" w:lineRule="auto"/>
        <w:ind w:right="137"/>
      </w:pPr>
      <w:r>
        <w:t xml:space="preserve">Asociados en la seguridad: se debe </w:t>
      </w:r>
      <w:r>
        <w:t>tratar a los padres como copartícipes</w:t>
      </w:r>
      <w:r>
        <w:rPr>
          <w:spacing w:val="-2"/>
        </w:rPr>
        <w:t xml:space="preserve"> </w:t>
      </w:r>
      <w:r>
        <w:t>de pleno derecho,</w:t>
      </w:r>
      <w:r>
        <w:rPr>
          <w:spacing w:val="-13"/>
        </w:rPr>
        <w:t xml:space="preserve"> </w:t>
      </w:r>
      <w:r>
        <w:t>informándoles</w:t>
      </w:r>
      <w:r>
        <w:rPr>
          <w:spacing w:val="-14"/>
        </w:rPr>
        <w:t xml:space="preserve"> </w:t>
      </w:r>
      <w:r>
        <w:t>e</w:t>
      </w:r>
      <w:r>
        <w:rPr>
          <w:spacing w:val="-15"/>
        </w:rPr>
        <w:t xml:space="preserve"> </w:t>
      </w:r>
      <w:r>
        <w:t>involucrándolos</w:t>
      </w:r>
      <w:r>
        <w:rPr>
          <w:spacing w:val="-14"/>
        </w:rPr>
        <w:t xml:space="preserve"> </w:t>
      </w:r>
      <w:r>
        <w:t>en</w:t>
      </w:r>
      <w:r>
        <w:rPr>
          <w:spacing w:val="-14"/>
        </w:rPr>
        <w:t xml:space="preserve"> </w:t>
      </w:r>
      <w:r>
        <w:t>todos</w:t>
      </w:r>
      <w:r>
        <w:rPr>
          <w:spacing w:val="-16"/>
        </w:rPr>
        <w:t xml:space="preserve"> </w:t>
      </w:r>
      <w:r>
        <w:t>los</w:t>
      </w:r>
      <w:r>
        <w:rPr>
          <w:spacing w:val="-14"/>
        </w:rPr>
        <w:t xml:space="preserve"> </w:t>
      </w:r>
      <w:r>
        <w:t>niveles</w:t>
      </w:r>
      <w:r>
        <w:rPr>
          <w:spacing w:val="-14"/>
        </w:rPr>
        <w:t xml:space="preserve"> </w:t>
      </w:r>
      <w:r>
        <w:t>de</w:t>
      </w:r>
      <w:r>
        <w:rPr>
          <w:spacing w:val="-15"/>
        </w:rPr>
        <w:t xml:space="preserve"> </w:t>
      </w:r>
      <w:r>
        <w:t>la</w:t>
      </w:r>
      <w:r>
        <w:rPr>
          <w:spacing w:val="-14"/>
        </w:rPr>
        <w:t xml:space="preserve"> </w:t>
      </w:r>
      <w:r>
        <w:t>atención,</w:t>
      </w:r>
      <w:r>
        <w:rPr>
          <w:spacing w:val="-13"/>
        </w:rPr>
        <w:t xml:space="preserve"> </w:t>
      </w:r>
      <w:r>
        <w:t>desde la planificación hasta la toma de decisiones compartida.</w:t>
      </w:r>
    </w:p>
    <w:p w:rsidR="00044B82" w:rsidRDefault="005C2CB6">
      <w:pPr>
        <w:pStyle w:val="Prrafodelista"/>
        <w:numPr>
          <w:ilvl w:val="1"/>
          <w:numId w:val="8"/>
        </w:numPr>
        <w:tabs>
          <w:tab w:val="left" w:pos="1038"/>
        </w:tabs>
        <w:spacing w:line="360" w:lineRule="auto"/>
        <w:ind w:right="135"/>
      </w:pPr>
      <w:proofErr w:type="spellStart"/>
      <w:r>
        <w:t>Codiseño</w:t>
      </w:r>
      <w:proofErr w:type="spellEnd"/>
      <w:r>
        <w:t xml:space="preserve"> de procesos seguros: participan en la elaboración conjunta de procesos de atención más seguros. Expertos sugieren que las familias que han vivido </w:t>
      </w:r>
      <w:proofErr w:type="spellStart"/>
      <w:r>
        <w:t>inci-dentes</w:t>
      </w:r>
      <w:proofErr w:type="spellEnd"/>
      <w:r>
        <w:t xml:space="preserve"> de seguridad aporten su experiencia para diseñar soluciones que eviten la recurrencia. A </w:t>
      </w:r>
      <w:r>
        <w:t>su vez, la</w:t>
      </w:r>
      <w:r>
        <w:rPr>
          <w:spacing w:val="-2"/>
        </w:rPr>
        <w:t xml:space="preserve"> </w:t>
      </w:r>
      <w:r>
        <w:t>notificación de incidentes por parte</w:t>
      </w:r>
      <w:r>
        <w:rPr>
          <w:spacing w:val="-3"/>
        </w:rPr>
        <w:t xml:space="preserve"> </w:t>
      </w:r>
      <w:r>
        <w:t>de los familiares debe tener la misma validez que los informes de los profesionales, integrándose en los sistemas de aprendizaje organizacional.</w:t>
      </w:r>
    </w:p>
    <w:p w:rsidR="00044B82" w:rsidRDefault="005C2CB6">
      <w:pPr>
        <w:pStyle w:val="Prrafodelista"/>
        <w:numPr>
          <w:ilvl w:val="1"/>
          <w:numId w:val="8"/>
        </w:numPr>
        <w:tabs>
          <w:tab w:val="left" w:pos="1038"/>
        </w:tabs>
        <w:spacing w:before="1" w:line="360" w:lineRule="auto"/>
        <w:ind w:right="137"/>
      </w:pPr>
      <w:r>
        <w:t>Consejos consultivos: los establecimientos deben crear mecanism</w:t>
      </w:r>
      <w:r>
        <w:t>os formales para que los familiares participen en comités y consejos consultivos para la elaboración conjunta</w:t>
      </w:r>
      <w:r>
        <w:rPr>
          <w:spacing w:val="-15"/>
        </w:rPr>
        <w:t xml:space="preserve"> </w:t>
      </w:r>
      <w:r>
        <w:t>de</w:t>
      </w:r>
      <w:r>
        <w:rPr>
          <w:spacing w:val="-16"/>
        </w:rPr>
        <w:t xml:space="preserve"> </w:t>
      </w:r>
      <w:r>
        <w:t>políticas,</w:t>
      </w:r>
      <w:r>
        <w:rPr>
          <w:spacing w:val="-14"/>
        </w:rPr>
        <w:t xml:space="preserve"> </w:t>
      </w:r>
      <w:r>
        <w:t>planes</w:t>
      </w:r>
      <w:r>
        <w:rPr>
          <w:spacing w:val="-15"/>
        </w:rPr>
        <w:t xml:space="preserve"> </w:t>
      </w:r>
      <w:r>
        <w:t>de</w:t>
      </w:r>
      <w:r>
        <w:rPr>
          <w:spacing w:val="-16"/>
        </w:rPr>
        <w:t xml:space="preserve"> </w:t>
      </w:r>
      <w:r>
        <w:t>seguridad</w:t>
      </w:r>
      <w:r>
        <w:rPr>
          <w:spacing w:val="-17"/>
        </w:rPr>
        <w:t xml:space="preserve"> </w:t>
      </w:r>
      <w:r>
        <w:t>y</w:t>
      </w:r>
      <w:r>
        <w:rPr>
          <w:spacing w:val="-14"/>
        </w:rPr>
        <w:t xml:space="preserve"> </w:t>
      </w:r>
      <w:r>
        <w:t>directrices</w:t>
      </w:r>
      <w:r>
        <w:rPr>
          <w:spacing w:val="-15"/>
        </w:rPr>
        <w:t xml:space="preserve"> </w:t>
      </w:r>
      <w:r>
        <w:t>para</w:t>
      </w:r>
      <w:r>
        <w:rPr>
          <w:spacing w:val="-15"/>
        </w:rPr>
        <w:t xml:space="preserve"> </w:t>
      </w:r>
      <w:r>
        <w:t>crear</w:t>
      </w:r>
      <w:r>
        <w:rPr>
          <w:spacing w:val="-15"/>
        </w:rPr>
        <w:t xml:space="preserve"> </w:t>
      </w:r>
      <w:r>
        <w:t>procesos</w:t>
      </w:r>
      <w:r>
        <w:rPr>
          <w:spacing w:val="-15"/>
        </w:rPr>
        <w:t xml:space="preserve"> </w:t>
      </w:r>
      <w:r>
        <w:t>de</w:t>
      </w:r>
      <w:r>
        <w:rPr>
          <w:spacing w:val="-16"/>
        </w:rPr>
        <w:t xml:space="preserve"> </w:t>
      </w:r>
      <w:r>
        <w:t>aten-</w:t>
      </w:r>
      <w:proofErr w:type="spellStart"/>
      <w:r>
        <w:t>ción</w:t>
      </w:r>
      <w:proofErr w:type="spellEnd"/>
      <w:r>
        <w:t xml:space="preserve"> más seguros.</w:t>
      </w:r>
    </w:p>
    <w:p w:rsidR="00044B82" w:rsidRDefault="005C2CB6">
      <w:pPr>
        <w:pStyle w:val="Ttulo1"/>
      </w:pPr>
      <w:r>
        <w:rPr>
          <w:spacing w:val="-4"/>
        </w:rPr>
        <w:t>Verificación</w:t>
      </w:r>
      <w:r>
        <w:rPr>
          <w:spacing w:val="-9"/>
        </w:rPr>
        <w:t xml:space="preserve"> </w:t>
      </w:r>
      <w:r>
        <w:rPr>
          <w:spacing w:val="-4"/>
        </w:rPr>
        <w:t>e</w:t>
      </w:r>
      <w:r>
        <w:rPr>
          <w:spacing w:val="-9"/>
        </w:rPr>
        <w:t xml:space="preserve"> </w:t>
      </w:r>
      <w:r>
        <w:rPr>
          <w:spacing w:val="-4"/>
        </w:rPr>
        <w:t>identificación</w:t>
      </w:r>
      <w:r>
        <w:rPr>
          <w:spacing w:val="-9"/>
        </w:rPr>
        <w:t xml:space="preserve"> </w:t>
      </w:r>
      <w:r>
        <w:rPr>
          <w:spacing w:val="-4"/>
        </w:rPr>
        <w:t>inequívoca</w:t>
      </w:r>
    </w:p>
    <w:p w:rsidR="00044B82" w:rsidRDefault="005C2CB6">
      <w:pPr>
        <w:pStyle w:val="Prrafodelista"/>
        <w:numPr>
          <w:ilvl w:val="1"/>
          <w:numId w:val="8"/>
        </w:numPr>
        <w:tabs>
          <w:tab w:val="left" w:pos="1038"/>
        </w:tabs>
        <w:spacing w:before="128" w:line="360" w:lineRule="auto"/>
        <w:ind w:right="138"/>
      </w:pPr>
      <w:r>
        <w:t>Confirmació</w:t>
      </w:r>
      <w:r>
        <w:t>n de identidad: la familia es fundamental para confirmar la identidad del</w:t>
      </w:r>
      <w:r>
        <w:rPr>
          <w:spacing w:val="-18"/>
        </w:rPr>
        <w:t xml:space="preserve"> </w:t>
      </w:r>
      <w:r>
        <w:t>paciente,</w:t>
      </w:r>
      <w:r>
        <w:rPr>
          <w:spacing w:val="-17"/>
        </w:rPr>
        <w:t xml:space="preserve"> </w:t>
      </w:r>
      <w:r>
        <w:t>el</w:t>
      </w:r>
      <w:r>
        <w:rPr>
          <w:spacing w:val="-17"/>
        </w:rPr>
        <w:t xml:space="preserve"> </w:t>
      </w:r>
      <w:r>
        <w:t>procedimiento</w:t>
      </w:r>
      <w:r>
        <w:rPr>
          <w:spacing w:val="-17"/>
        </w:rPr>
        <w:t xml:space="preserve"> </w:t>
      </w:r>
      <w:r>
        <w:t>planificado</w:t>
      </w:r>
      <w:r>
        <w:rPr>
          <w:spacing w:val="-17"/>
        </w:rPr>
        <w:t xml:space="preserve"> </w:t>
      </w:r>
      <w:r>
        <w:t>y</w:t>
      </w:r>
      <w:r>
        <w:rPr>
          <w:spacing w:val="-18"/>
        </w:rPr>
        <w:t xml:space="preserve"> </w:t>
      </w:r>
      <w:r>
        <w:t>la</w:t>
      </w:r>
      <w:r>
        <w:rPr>
          <w:spacing w:val="-17"/>
        </w:rPr>
        <w:t xml:space="preserve"> </w:t>
      </w:r>
      <w:r>
        <w:t>localización</w:t>
      </w:r>
      <w:r>
        <w:rPr>
          <w:spacing w:val="-17"/>
        </w:rPr>
        <w:t xml:space="preserve"> </w:t>
      </w:r>
      <w:r>
        <w:t>quirúrgica</w:t>
      </w:r>
      <w:r>
        <w:rPr>
          <w:spacing w:val="-17"/>
        </w:rPr>
        <w:t xml:space="preserve"> </w:t>
      </w:r>
      <w:r>
        <w:t>antes</w:t>
      </w:r>
      <w:r>
        <w:rPr>
          <w:spacing w:val="-17"/>
        </w:rPr>
        <w:t xml:space="preserve"> </w:t>
      </w:r>
      <w:r>
        <w:t>de</w:t>
      </w:r>
      <w:r>
        <w:rPr>
          <w:spacing w:val="-18"/>
        </w:rPr>
        <w:t xml:space="preserve"> </w:t>
      </w:r>
      <w:r>
        <w:t>entrar a quirófano; muy especialmente en los pacientes pediátricos o en adolescentes.</w:t>
      </w:r>
    </w:p>
    <w:p w:rsidR="00044B82" w:rsidRDefault="005C2CB6">
      <w:pPr>
        <w:pStyle w:val="Prrafodelista"/>
        <w:numPr>
          <w:ilvl w:val="1"/>
          <w:numId w:val="8"/>
        </w:numPr>
        <w:tabs>
          <w:tab w:val="left" w:pos="1037"/>
        </w:tabs>
        <w:spacing w:line="360" w:lineRule="auto"/>
        <w:ind w:left="1037" w:right="138"/>
      </w:pPr>
      <w:r>
        <w:t>Marcado</w:t>
      </w:r>
      <w:r>
        <w:rPr>
          <w:spacing w:val="-7"/>
        </w:rPr>
        <w:t xml:space="preserve"> </w:t>
      </w:r>
      <w:r>
        <w:t>del</w:t>
      </w:r>
      <w:r>
        <w:rPr>
          <w:spacing w:val="-10"/>
        </w:rPr>
        <w:t xml:space="preserve"> </w:t>
      </w:r>
      <w:r>
        <w:t>sitio</w:t>
      </w:r>
      <w:r>
        <w:rPr>
          <w:spacing w:val="-10"/>
        </w:rPr>
        <w:t xml:space="preserve"> </w:t>
      </w:r>
      <w:r>
        <w:t>quirúrgico:</w:t>
      </w:r>
      <w:r>
        <w:rPr>
          <w:spacing w:val="-7"/>
        </w:rPr>
        <w:t xml:space="preserve"> </w:t>
      </w:r>
      <w:r>
        <w:t>se</w:t>
      </w:r>
      <w:r>
        <w:rPr>
          <w:spacing w:val="-11"/>
        </w:rPr>
        <w:t xml:space="preserve"> </w:t>
      </w:r>
      <w:r>
        <w:t>recomienda</w:t>
      </w:r>
      <w:r>
        <w:rPr>
          <w:spacing w:val="-8"/>
        </w:rPr>
        <w:t xml:space="preserve"> </w:t>
      </w:r>
      <w:r>
        <w:t>la</w:t>
      </w:r>
      <w:r>
        <w:rPr>
          <w:spacing w:val="-11"/>
        </w:rPr>
        <w:t xml:space="preserve"> </w:t>
      </w:r>
      <w:r>
        <w:t>participación</w:t>
      </w:r>
      <w:r>
        <w:rPr>
          <w:spacing w:val="-8"/>
        </w:rPr>
        <w:t xml:space="preserve"> </w:t>
      </w:r>
      <w:r>
        <w:t>activa</w:t>
      </w:r>
      <w:r>
        <w:rPr>
          <w:spacing w:val="-11"/>
        </w:rPr>
        <w:t xml:space="preserve"> </w:t>
      </w:r>
      <w:r>
        <w:t>del</w:t>
      </w:r>
      <w:r>
        <w:rPr>
          <w:spacing w:val="-10"/>
        </w:rPr>
        <w:t xml:space="preserve"> </w:t>
      </w:r>
      <w:r>
        <w:t>paciente</w:t>
      </w:r>
      <w:r>
        <w:rPr>
          <w:spacing w:val="-8"/>
        </w:rPr>
        <w:t xml:space="preserve"> </w:t>
      </w:r>
      <w:r>
        <w:t>y</w:t>
      </w:r>
      <w:r>
        <w:rPr>
          <w:spacing w:val="-9"/>
        </w:rPr>
        <w:t xml:space="preserve"> </w:t>
      </w:r>
      <w:r>
        <w:t>su familia cuando el cirujano realiza la marcación del sitio quirúrgico.</w:t>
      </w:r>
    </w:p>
    <w:p w:rsidR="00044B82" w:rsidRDefault="005C2CB6">
      <w:pPr>
        <w:pStyle w:val="Prrafodelista"/>
        <w:numPr>
          <w:ilvl w:val="1"/>
          <w:numId w:val="8"/>
        </w:numPr>
        <w:tabs>
          <w:tab w:val="left" w:pos="1038"/>
        </w:tabs>
        <w:spacing w:before="1" w:line="360" w:lineRule="auto"/>
        <w:ind w:right="138"/>
      </w:pPr>
      <w:r>
        <w:t>Consentimiento informado: el representante legal (padre/tutor) es quien otorga el consentimiento formal para la cirugía y la anestesia. Es fundamental verificar que se comprendan todos los riesgos y alcance del procedimiento propuesto.</w:t>
      </w:r>
    </w:p>
    <w:p w:rsidR="00044B82" w:rsidRDefault="005C2CB6">
      <w:pPr>
        <w:pStyle w:val="Ttulo1"/>
      </w:pPr>
      <w:r>
        <w:rPr>
          <w:spacing w:val="-4"/>
        </w:rPr>
        <w:t>Vigilancia</w:t>
      </w:r>
      <w:r>
        <w:rPr>
          <w:spacing w:val="-9"/>
        </w:rPr>
        <w:t xml:space="preserve"> </w:t>
      </w:r>
      <w:r>
        <w:rPr>
          <w:spacing w:val="-4"/>
        </w:rPr>
        <w:t>de</w:t>
      </w:r>
      <w:r>
        <w:rPr>
          <w:spacing w:val="-8"/>
        </w:rPr>
        <w:t xml:space="preserve"> </w:t>
      </w:r>
      <w:r>
        <w:rPr>
          <w:spacing w:val="-4"/>
        </w:rPr>
        <w:t>la</w:t>
      </w:r>
      <w:r>
        <w:rPr>
          <w:spacing w:val="-7"/>
        </w:rPr>
        <w:t xml:space="preserve"> </w:t>
      </w:r>
      <w:r>
        <w:rPr>
          <w:spacing w:val="-4"/>
        </w:rPr>
        <w:t>seg</w:t>
      </w:r>
      <w:r>
        <w:rPr>
          <w:spacing w:val="-4"/>
        </w:rPr>
        <w:t>uridad</w:t>
      </w:r>
      <w:r>
        <w:rPr>
          <w:spacing w:val="-6"/>
        </w:rPr>
        <w:t xml:space="preserve"> </w:t>
      </w:r>
      <w:r>
        <w:rPr>
          <w:spacing w:val="-4"/>
        </w:rPr>
        <w:t>y</w:t>
      </w:r>
      <w:r>
        <w:rPr>
          <w:spacing w:val="-9"/>
        </w:rPr>
        <w:t xml:space="preserve"> </w:t>
      </w:r>
      <w:r>
        <w:rPr>
          <w:spacing w:val="-4"/>
        </w:rPr>
        <w:t>barreras</w:t>
      </w:r>
      <w:r>
        <w:rPr>
          <w:spacing w:val="-8"/>
        </w:rPr>
        <w:t xml:space="preserve"> </w:t>
      </w:r>
      <w:r>
        <w:rPr>
          <w:spacing w:val="-4"/>
        </w:rPr>
        <w:t>ante</w:t>
      </w:r>
      <w:r>
        <w:rPr>
          <w:spacing w:val="-8"/>
        </w:rPr>
        <w:t xml:space="preserve"> </w:t>
      </w:r>
      <w:r>
        <w:rPr>
          <w:spacing w:val="-4"/>
        </w:rPr>
        <w:t>el</w:t>
      </w:r>
      <w:r>
        <w:rPr>
          <w:spacing w:val="-7"/>
        </w:rPr>
        <w:t xml:space="preserve"> </w:t>
      </w:r>
      <w:r>
        <w:rPr>
          <w:spacing w:val="-4"/>
        </w:rPr>
        <w:t>error</w:t>
      </w:r>
    </w:p>
    <w:p w:rsidR="00044B82" w:rsidRDefault="005C2CB6">
      <w:pPr>
        <w:pStyle w:val="Textoindependiente"/>
        <w:spacing w:before="130" w:line="360" w:lineRule="auto"/>
        <w:ind w:left="1" w:right="136" w:firstLine="708"/>
        <w:jc w:val="both"/>
      </w:pPr>
      <w:r>
        <w:t xml:space="preserve">El involucramiento de la familia no es un gesto de cortesía, sino una estrategia de defensa en profundidad basada en el modelo del "queso suizo" de James </w:t>
      </w:r>
      <w:proofErr w:type="spellStart"/>
      <w:r>
        <w:t>Reason</w:t>
      </w:r>
      <w:proofErr w:type="spellEnd"/>
      <w:r>
        <w:t>.</w:t>
      </w:r>
    </w:p>
    <w:p w:rsidR="00044B82" w:rsidRDefault="005C2CB6">
      <w:pPr>
        <w:pStyle w:val="Textoindependiente"/>
        <w:spacing w:before="214"/>
        <w:rPr>
          <w:sz w:val="20"/>
        </w:rPr>
      </w:pPr>
      <w:r>
        <w:rPr>
          <w:noProof/>
          <w:sz w:val="20"/>
          <w:lang w:eastAsia="es-ES"/>
        </w:rPr>
        <mc:AlternateContent>
          <mc:Choice Requires="wps">
            <w:drawing>
              <wp:anchor distT="0" distB="0" distL="0" distR="0" simplePos="0" relativeHeight="487591424" behindDoc="1" locked="0" layoutInCell="1" allowOverlap="1">
                <wp:simplePos x="0" y="0"/>
                <wp:positionH relativeFrom="page">
                  <wp:posOffset>900430</wp:posOffset>
                </wp:positionH>
                <wp:positionV relativeFrom="paragraph">
                  <wp:posOffset>304661</wp:posOffset>
                </wp:positionV>
                <wp:extent cx="5759450" cy="2032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4" name="Graphic 44"/>
                        <wps:cNvSpPr/>
                        <wps:spPr>
                          <a:xfrm>
                            <a:off x="0" y="0"/>
                            <a:ext cx="5759450" cy="20320"/>
                          </a:xfrm>
                          <a:custGeom>
                            <a:avLst/>
                            <a:gdLst/>
                            <a:ahLst/>
                            <a:cxnLst/>
                            <a:rect l="l" t="t" r="r" b="b"/>
                            <a:pathLst>
                              <a:path w="5759450" h="20320">
                                <a:moveTo>
                                  <a:pt x="5759450" y="0"/>
                                </a:moveTo>
                                <a:lnTo>
                                  <a:pt x="0" y="0"/>
                                </a:lnTo>
                                <a:lnTo>
                                  <a:pt x="0" y="20320"/>
                                </a:lnTo>
                                <a:lnTo>
                                  <a:pt x="5759450" y="20320"/>
                                </a:lnTo>
                                <a:lnTo>
                                  <a:pt x="5759450"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575640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46" name="Graphic 46"/>
                        <wps:cNvSpPr/>
                        <wps:spPr>
                          <a:xfrm>
                            <a:off x="254" y="253"/>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575640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48" name="Graphic 48"/>
                        <wps:cNvSpPr/>
                        <wps:spPr>
                          <a:xfrm>
                            <a:off x="253" y="17030"/>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49" name="Graphic 49"/>
                        <wps:cNvSpPr/>
                        <wps:spPr>
                          <a:xfrm>
                            <a:off x="254" y="17030"/>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23.989063pt;width:453.5pt;height:1.6pt;mso-position-horizontal-relative:page;mso-position-vertical-relative:paragraph;z-index:-15725056;mso-wrap-distance-left:0;mso-wrap-distance-right:0" id="docshapegroup39" coordorigin="1418,480" coordsize="9070,32">
                <v:rect style="position:absolute;left:1418;top:479;width:9070;height:32" id="docshape40" filled="true" fillcolor="#9f9f9f" stroked="false">
                  <v:fill type="solid"/>
                </v:rect>
                <v:rect style="position:absolute;left:10483;top:480;width:5;height:5" id="docshape41" filled="true" fillcolor="#e2e2e2" stroked="false">
                  <v:fill type="solid"/>
                </v:rect>
                <v:shape style="position:absolute;left:1418;top:480;width:9070;height:27" id="docshape42" coordorigin="1418,480" coordsize="9070,27" path="m1423,485l1418,485,1418,507,1423,507,1423,485xm10488,480l10483,480,10483,485,10488,485,10488,480xe" filled="true" fillcolor="#9f9f9f" stroked="false">
                  <v:path arrowok="t"/>
                  <v:fill type="solid"/>
                </v:shape>
                <v:rect style="position:absolute;left:10483;top:484;width:5;height:22" id="docshape43" filled="true" fillcolor="#e2e2e2" stroked="false">
                  <v:fill type="solid"/>
                </v:rect>
                <v:rect style="position:absolute;left:1418;top:506;width:5;height:5" id="docshape44" filled="true" fillcolor="#9f9f9f" stroked="false">
                  <v:fill type="solid"/>
                </v:rect>
                <v:shape style="position:absolute;left:1418;top:506;width:9070;height:5" id="docshape45" coordorigin="1418,507" coordsize="9070,5" path="m10488,507l10483,507,1423,507,1418,507,1418,511,1423,511,10483,511,10488,511,10488,507xe" filled="true" fillcolor="#e2e2e2" stroked="false">
                  <v:path arrowok="t"/>
                  <v:fill type="solid"/>
                </v:shape>
                <w10:wrap type="topAndBottom"/>
              </v:group>
            </w:pict>
          </mc:Fallback>
        </mc:AlternateContent>
      </w:r>
    </w:p>
    <w:p w:rsidR="00044B82" w:rsidRDefault="005C2CB6">
      <w:pPr>
        <w:pStyle w:val="Prrafodelista"/>
        <w:numPr>
          <w:ilvl w:val="0"/>
          <w:numId w:val="7"/>
        </w:numPr>
        <w:tabs>
          <w:tab w:val="left" w:pos="243"/>
        </w:tabs>
        <w:spacing w:before="73" w:line="276" w:lineRule="auto"/>
        <w:ind w:right="143" w:firstLine="0"/>
        <w:jc w:val="both"/>
        <w:rPr>
          <w:sz w:val="20"/>
        </w:rPr>
      </w:pPr>
      <w:r>
        <w:rPr>
          <w:sz w:val="20"/>
        </w:rPr>
        <w:t xml:space="preserve">Lic. Miriam Elizabeth Peralta, Dr. Walter Joaquín, </w:t>
      </w:r>
      <w:proofErr w:type="spellStart"/>
      <w:r>
        <w:rPr>
          <w:sz w:val="20"/>
        </w:rPr>
        <w:t>Bioq</w:t>
      </w:r>
      <w:proofErr w:type="spellEnd"/>
      <w:r>
        <w:rPr>
          <w:sz w:val="20"/>
        </w:rPr>
        <w:t>. San</w:t>
      </w:r>
      <w:r>
        <w:rPr>
          <w:sz w:val="20"/>
        </w:rPr>
        <w:t xml:space="preserve">dra Ayuso, Fca. María Ana </w:t>
      </w:r>
      <w:proofErr w:type="spellStart"/>
      <w:r>
        <w:rPr>
          <w:sz w:val="20"/>
        </w:rPr>
        <w:t>Mezzenzani</w:t>
      </w:r>
      <w:proofErr w:type="spellEnd"/>
      <w:r>
        <w:rPr>
          <w:sz w:val="20"/>
        </w:rPr>
        <w:t xml:space="preserve">, Dr. Fabián </w:t>
      </w:r>
      <w:proofErr w:type="spellStart"/>
      <w:r>
        <w:rPr>
          <w:sz w:val="20"/>
        </w:rPr>
        <w:t>Salgueiro</w:t>
      </w:r>
      <w:proofErr w:type="spellEnd"/>
      <w:r>
        <w:rPr>
          <w:sz w:val="20"/>
        </w:rPr>
        <w:t xml:space="preserve">, Dra. Mónica </w:t>
      </w:r>
      <w:proofErr w:type="spellStart"/>
      <w:r>
        <w:rPr>
          <w:sz w:val="20"/>
        </w:rPr>
        <w:t>Garea</w:t>
      </w:r>
      <w:proofErr w:type="spellEnd"/>
      <w:r>
        <w:rPr>
          <w:sz w:val="20"/>
        </w:rPr>
        <w:t xml:space="preserve">, Dra. Sandra Domínguez, Dra. Silvana Salerno, Fca. María Gutiérrez, Dra. Gladys Palacios, Lic. Miriam Estela Aguirre, Dra. Patricia Garrido, </w:t>
      </w:r>
      <w:proofErr w:type="spellStart"/>
      <w:r>
        <w:rPr>
          <w:sz w:val="20"/>
        </w:rPr>
        <w:t>Bioq</w:t>
      </w:r>
      <w:proofErr w:type="spellEnd"/>
      <w:r>
        <w:rPr>
          <w:sz w:val="20"/>
        </w:rPr>
        <w:t xml:space="preserve">. Eugenia </w:t>
      </w:r>
      <w:proofErr w:type="spellStart"/>
      <w:r>
        <w:rPr>
          <w:sz w:val="20"/>
        </w:rPr>
        <w:t>Osinde</w:t>
      </w:r>
      <w:proofErr w:type="spellEnd"/>
    </w:p>
    <w:p w:rsidR="00044B82" w:rsidRDefault="005C2CB6">
      <w:pPr>
        <w:pStyle w:val="Prrafodelista"/>
        <w:numPr>
          <w:ilvl w:val="0"/>
          <w:numId w:val="7"/>
        </w:numPr>
        <w:tabs>
          <w:tab w:val="left" w:pos="249"/>
        </w:tabs>
        <w:spacing w:line="273" w:lineRule="auto"/>
        <w:ind w:firstLine="0"/>
        <w:jc w:val="both"/>
        <w:rPr>
          <w:sz w:val="20"/>
        </w:rPr>
      </w:pPr>
      <w:r>
        <w:rPr>
          <w:sz w:val="20"/>
        </w:rPr>
        <w:t xml:space="preserve">Médica cirujana </w:t>
      </w:r>
      <w:r>
        <w:rPr>
          <w:sz w:val="20"/>
        </w:rPr>
        <w:t>pediátrica. Jefa Unidad de Cirugía, integrante del Comité de Gestión de Calidad y Seguridad del Paciente, HNRG</w:t>
      </w:r>
    </w:p>
    <w:p w:rsidR="00044B82" w:rsidRDefault="005C2CB6">
      <w:pPr>
        <w:pStyle w:val="Prrafodelista"/>
        <w:numPr>
          <w:ilvl w:val="0"/>
          <w:numId w:val="7"/>
        </w:numPr>
        <w:tabs>
          <w:tab w:val="left" w:pos="216"/>
        </w:tabs>
        <w:spacing w:before="4" w:line="276" w:lineRule="auto"/>
        <w:ind w:right="142" w:firstLine="0"/>
        <w:jc w:val="both"/>
        <w:rPr>
          <w:sz w:val="20"/>
        </w:rPr>
      </w:pPr>
      <w:r>
        <w:rPr>
          <w:sz w:val="20"/>
        </w:rPr>
        <w:t>Médico</w:t>
      </w:r>
      <w:r>
        <w:rPr>
          <w:spacing w:val="-1"/>
          <w:sz w:val="20"/>
        </w:rPr>
        <w:t xml:space="preserve"> </w:t>
      </w:r>
      <w:r>
        <w:rPr>
          <w:sz w:val="20"/>
        </w:rPr>
        <w:t>cirujano</w:t>
      </w:r>
      <w:r>
        <w:rPr>
          <w:spacing w:val="-1"/>
          <w:sz w:val="20"/>
        </w:rPr>
        <w:t xml:space="preserve"> </w:t>
      </w:r>
      <w:r>
        <w:rPr>
          <w:sz w:val="20"/>
        </w:rPr>
        <w:t>pediátrico.</w:t>
      </w:r>
      <w:r>
        <w:rPr>
          <w:spacing w:val="-1"/>
          <w:sz w:val="20"/>
        </w:rPr>
        <w:t xml:space="preserve"> </w:t>
      </w:r>
      <w:r>
        <w:rPr>
          <w:sz w:val="20"/>
        </w:rPr>
        <w:t>Jefe Departamento</w:t>
      </w:r>
      <w:r>
        <w:rPr>
          <w:spacing w:val="-1"/>
          <w:sz w:val="20"/>
        </w:rPr>
        <w:t xml:space="preserve"> </w:t>
      </w:r>
      <w:r>
        <w:rPr>
          <w:sz w:val="20"/>
        </w:rPr>
        <w:t>de Cirugía,</w:t>
      </w:r>
      <w:r>
        <w:rPr>
          <w:spacing w:val="-1"/>
          <w:sz w:val="20"/>
        </w:rPr>
        <w:t xml:space="preserve"> </w:t>
      </w:r>
      <w:r>
        <w:rPr>
          <w:sz w:val="20"/>
        </w:rPr>
        <w:t>integrante del</w:t>
      </w:r>
      <w:r>
        <w:rPr>
          <w:spacing w:val="-1"/>
          <w:sz w:val="20"/>
        </w:rPr>
        <w:t xml:space="preserve"> </w:t>
      </w:r>
      <w:r>
        <w:rPr>
          <w:sz w:val="20"/>
        </w:rPr>
        <w:t>Comité de Gestión de Cali-dad y Seguridad del Paciente, HNRG</w:t>
      </w:r>
    </w:p>
    <w:p w:rsidR="00044B82" w:rsidRDefault="005C2CB6">
      <w:pPr>
        <w:spacing w:before="119"/>
        <w:ind w:left="1"/>
        <w:jc w:val="both"/>
        <w:rPr>
          <w:sz w:val="20"/>
        </w:rPr>
      </w:pPr>
      <w:r>
        <w:rPr>
          <w:b/>
          <w:spacing w:val="-2"/>
          <w:sz w:val="20"/>
        </w:rPr>
        <w:t>Corresponde</w:t>
      </w:r>
      <w:r>
        <w:rPr>
          <w:b/>
          <w:spacing w:val="-2"/>
          <w:sz w:val="20"/>
        </w:rPr>
        <w:t>ncia:</w:t>
      </w:r>
      <w:r>
        <w:rPr>
          <w:b/>
          <w:spacing w:val="15"/>
          <w:sz w:val="20"/>
        </w:rPr>
        <w:t xml:space="preserve"> </w:t>
      </w:r>
      <w:hyperlink r:id="rId13">
        <w:r>
          <w:rPr>
            <w:color w:val="0562C1"/>
            <w:spacing w:val="-2"/>
            <w:sz w:val="20"/>
            <w:u w:val="single" w:color="0562C1"/>
          </w:rPr>
          <w:t>calidadyseguridadguti@gmail.com</w:t>
        </w:r>
      </w:hyperlink>
    </w:p>
    <w:p w:rsidR="00044B82" w:rsidRDefault="00044B82">
      <w:pPr>
        <w:jc w:val="both"/>
        <w:rPr>
          <w:sz w:val="20"/>
        </w:rPr>
        <w:sectPr w:rsidR="00044B82">
          <w:pgSz w:w="11910" w:h="16840"/>
          <w:pgMar w:top="1420" w:right="1275" w:bottom="980" w:left="1417" w:header="597" w:footer="784" w:gutter="0"/>
          <w:cols w:space="720"/>
        </w:sectPr>
      </w:pPr>
    </w:p>
    <w:p w:rsidR="00044B82" w:rsidRDefault="005C2CB6">
      <w:pPr>
        <w:pStyle w:val="Textoindependiente"/>
        <w:spacing w:before="10" w:after="1"/>
        <w:rPr>
          <w:sz w:val="8"/>
        </w:rPr>
      </w:pPr>
      <w:r>
        <w:rPr>
          <w:noProof/>
          <w:sz w:val="8"/>
          <w:lang w:eastAsia="es-ES"/>
        </w:rPr>
        <w:lastRenderedPageBreak/>
        <w:drawing>
          <wp:anchor distT="0" distB="0" distL="0" distR="0" simplePos="0" relativeHeight="487355904" behindDoc="1" locked="0" layoutInCell="1" allowOverlap="1">
            <wp:simplePos x="0" y="0"/>
            <wp:positionH relativeFrom="page">
              <wp:posOffset>0</wp:posOffset>
            </wp:positionH>
            <wp:positionV relativeFrom="page">
              <wp:posOffset>910279</wp:posOffset>
            </wp:positionV>
            <wp:extent cx="7487842" cy="7430305"/>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8" cstate="print"/>
                    <a:stretch>
                      <a:fillRect/>
                    </a:stretch>
                  </pic:blipFill>
                  <pic:spPr>
                    <a:xfrm>
                      <a:off x="0" y="0"/>
                      <a:ext cx="7487842" cy="7430305"/>
                    </a:xfrm>
                    <a:prstGeom prst="rect">
                      <a:avLst/>
                    </a:prstGeom>
                  </pic:spPr>
                </pic:pic>
              </a:graphicData>
            </a:graphic>
          </wp:anchor>
        </w:drawing>
      </w:r>
    </w:p>
    <w:p w:rsidR="00044B82" w:rsidRDefault="005C2CB6">
      <w:pPr>
        <w:spacing w:line="31" w:lineRule="exact"/>
        <w:ind w:left="1"/>
        <w:rPr>
          <w:sz w:val="3"/>
        </w:rPr>
      </w:pPr>
      <w:r>
        <w:rPr>
          <w:noProof/>
          <w:sz w:val="3"/>
          <w:lang w:eastAsia="es-ES"/>
        </w:rPr>
        <mc:AlternateContent>
          <mc:Choice Requires="wps">
            <w:drawing>
              <wp:inline distT="0" distB="0" distL="0" distR="0">
                <wp:extent cx="5759450" cy="20320"/>
                <wp:effectExtent l="0" t="0" r="0" b="8254"/>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2" name="Graphic 52"/>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53" name="Graphic 53"/>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4" name="Graphic 54"/>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55" name="Graphic 55"/>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56" name="Graphic 56"/>
                        <wps:cNvSpPr/>
                        <wps:spPr>
                          <a:xfrm>
                            <a:off x="253"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57" name="Graphic 57"/>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46" coordorigin="0,0" coordsize="9070,32">
                <v:rect style="position:absolute;left:0;top:0;width:9070;height:31" id="docshape47" filled="true" fillcolor="#9f9f9f" stroked="false">
                  <v:fill type="solid"/>
                </v:rect>
                <v:rect style="position:absolute;left:9065;top:0;width:5;height:5" id="docshape48" filled="true" fillcolor="#e2e2e2" stroked="false">
                  <v:fill type="solid"/>
                </v:rect>
                <v:shape style="position:absolute;left:0;top:0;width:9070;height:27" id="docshape49" coordorigin="0,0" coordsize="9070,27" path="m5,5l0,5,0,27,5,27,5,5xm9070,0l9065,0,9065,5,9070,5,9070,0xe" filled="true" fillcolor="#9f9f9f" stroked="false">
                  <v:path arrowok="t"/>
                  <v:fill type="solid"/>
                </v:shape>
                <v:rect style="position:absolute;left:9065;top:5;width:5;height:22" id="docshape50" filled="true" fillcolor="#e2e2e2" stroked="false">
                  <v:fill type="solid"/>
                </v:rect>
                <v:rect style="position:absolute;left:0;top:26;width:5;height:5" id="docshape51" filled="true" fillcolor="#9f9f9f" stroked="false">
                  <v:fill type="solid"/>
                </v:rect>
                <v:shape style="position:absolute;left:0;top:26;width:9070;height:5" id="docshape52" coordorigin="0,27" coordsize="9070,5" path="m9070,27l9065,27,5,27,0,27,0,31,5,31,9065,31,9070,31,9070,27xe" filled="true" fillcolor="#e2e2e2" stroked="false">
                  <v:path arrowok="t"/>
                  <v:fill type="solid"/>
                </v:shape>
              </v:group>
            </w:pict>
          </mc:Fallback>
        </mc:AlternateContent>
      </w:r>
    </w:p>
    <w:p w:rsidR="00044B82" w:rsidRDefault="005C2CB6">
      <w:pPr>
        <w:pStyle w:val="Textoindependiente"/>
        <w:spacing w:before="231"/>
        <w:ind w:left="709"/>
        <w:jc w:val="both"/>
      </w:pPr>
      <w:r>
        <w:t>Actúan</w:t>
      </w:r>
      <w:r>
        <w:rPr>
          <w:spacing w:val="-4"/>
        </w:rPr>
        <w:t xml:space="preserve"> </w:t>
      </w:r>
      <w:r>
        <w:t>como</w:t>
      </w:r>
      <w:r>
        <w:rPr>
          <w:spacing w:val="-4"/>
        </w:rPr>
        <w:t xml:space="preserve"> </w:t>
      </w:r>
      <w:r>
        <w:t>una</w:t>
      </w:r>
      <w:r>
        <w:rPr>
          <w:spacing w:val="-4"/>
        </w:rPr>
        <w:t xml:space="preserve"> </w:t>
      </w:r>
      <w:r>
        <w:t>barrera</w:t>
      </w:r>
      <w:r>
        <w:rPr>
          <w:spacing w:val="-3"/>
        </w:rPr>
        <w:t xml:space="preserve"> </w:t>
      </w:r>
      <w:r>
        <w:t>adicional</w:t>
      </w:r>
      <w:r>
        <w:rPr>
          <w:spacing w:val="-4"/>
        </w:rPr>
        <w:t xml:space="preserve"> </w:t>
      </w:r>
      <w:r>
        <w:t>en</w:t>
      </w:r>
      <w:r>
        <w:rPr>
          <w:spacing w:val="-4"/>
        </w:rPr>
        <w:t xml:space="preserve"> </w:t>
      </w:r>
      <w:r>
        <w:t>puntos</w:t>
      </w:r>
      <w:r>
        <w:rPr>
          <w:spacing w:val="-5"/>
        </w:rPr>
        <w:t xml:space="preserve"> </w:t>
      </w:r>
      <w:r>
        <w:rPr>
          <w:spacing w:val="-2"/>
        </w:rPr>
        <w:t>críticos:</w:t>
      </w:r>
    </w:p>
    <w:p w:rsidR="00044B82" w:rsidRDefault="005C2CB6">
      <w:pPr>
        <w:pStyle w:val="Prrafodelista"/>
        <w:numPr>
          <w:ilvl w:val="1"/>
          <w:numId w:val="7"/>
        </w:numPr>
        <w:tabs>
          <w:tab w:val="left" w:pos="1038"/>
        </w:tabs>
        <w:spacing w:before="253" w:line="360" w:lineRule="auto"/>
        <w:ind w:right="151"/>
      </w:pPr>
      <w:r>
        <w:t>Detección precoz de riesgos: los padres conocen mejor el recorrido y estado del niño, por lo que pueden alertar a los profesionales si perciben un deterioro o si surgen nuevas necesidades.</w:t>
      </w:r>
    </w:p>
    <w:p w:rsidR="00044B82" w:rsidRDefault="005C2CB6">
      <w:pPr>
        <w:pStyle w:val="Prrafodelista"/>
        <w:numPr>
          <w:ilvl w:val="1"/>
          <w:numId w:val="7"/>
        </w:numPr>
        <w:tabs>
          <w:tab w:val="left" w:pos="1038"/>
        </w:tabs>
        <w:spacing w:line="360" w:lineRule="auto"/>
        <w:ind w:right="154"/>
      </w:pPr>
      <w:r>
        <w:t xml:space="preserve">Prevención de errores de medicación: a través de herramientas como </w:t>
      </w:r>
      <w:r>
        <w:t>los "Cinco momentos</w:t>
      </w:r>
      <w:r>
        <w:rPr>
          <w:spacing w:val="-10"/>
        </w:rPr>
        <w:t xml:space="preserve"> </w:t>
      </w:r>
      <w:r>
        <w:t>para</w:t>
      </w:r>
      <w:r>
        <w:rPr>
          <w:spacing w:val="-10"/>
        </w:rPr>
        <w:t xml:space="preserve"> </w:t>
      </w:r>
      <w:r>
        <w:t>la</w:t>
      </w:r>
      <w:r>
        <w:rPr>
          <w:spacing w:val="-13"/>
        </w:rPr>
        <w:t xml:space="preserve"> </w:t>
      </w:r>
      <w:r>
        <w:t>seguridad</w:t>
      </w:r>
      <w:r>
        <w:rPr>
          <w:spacing w:val="-9"/>
        </w:rPr>
        <w:t xml:space="preserve"> </w:t>
      </w:r>
      <w:r>
        <w:t>de</w:t>
      </w:r>
      <w:r>
        <w:rPr>
          <w:spacing w:val="-13"/>
        </w:rPr>
        <w:t xml:space="preserve"> </w:t>
      </w:r>
      <w:r>
        <w:t>los</w:t>
      </w:r>
      <w:r>
        <w:rPr>
          <w:spacing w:val="-10"/>
        </w:rPr>
        <w:t xml:space="preserve"> </w:t>
      </w:r>
      <w:r>
        <w:t>medicamentos"</w:t>
      </w:r>
      <w:r>
        <w:rPr>
          <w:spacing w:val="-9"/>
        </w:rPr>
        <w:t xml:space="preserve"> </w:t>
      </w:r>
      <w:r>
        <w:t>de</w:t>
      </w:r>
      <w:r>
        <w:rPr>
          <w:spacing w:val="-10"/>
        </w:rPr>
        <w:t xml:space="preserve"> </w:t>
      </w:r>
      <w:r>
        <w:t>la</w:t>
      </w:r>
      <w:r>
        <w:rPr>
          <w:spacing w:val="-13"/>
        </w:rPr>
        <w:t xml:space="preserve"> </w:t>
      </w:r>
      <w:r>
        <w:t>OMS</w:t>
      </w:r>
      <w:proofErr w:type="gramStart"/>
      <w:r>
        <w:t>,</w:t>
      </w:r>
      <w:r>
        <w:rPr>
          <w:position w:val="7"/>
          <w:sz w:val="13"/>
        </w:rPr>
        <w:t>1</w:t>
      </w:r>
      <w:proofErr w:type="gramEnd"/>
      <w:r>
        <w:rPr>
          <w:spacing w:val="35"/>
          <w:position w:val="7"/>
          <w:sz w:val="13"/>
        </w:rPr>
        <w:t xml:space="preserve"> </w:t>
      </w:r>
      <w:r>
        <w:t>las</w:t>
      </w:r>
      <w:r>
        <w:rPr>
          <w:spacing w:val="-12"/>
        </w:rPr>
        <w:t xml:space="preserve"> </w:t>
      </w:r>
      <w:r>
        <w:t>familias</w:t>
      </w:r>
      <w:r>
        <w:rPr>
          <w:spacing w:val="-10"/>
        </w:rPr>
        <w:t xml:space="preserve"> </w:t>
      </w:r>
      <w:r>
        <w:t>pueden verificar que los pasos del ciclo de medicación sean correctos y ayudar a conciliar la</w:t>
      </w:r>
      <w:r>
        <w:rPr>
          <w:spacing w:val="-12"/>
        </w:rPr>
        <w:t xml:space="preserve"> </w:t>
      </w:r>
      <w:r>
        <w:t>medicación</w:t>
      </w:r>
      <w:r>
        <w:rPr>
          <w:spacing w:val="-12"/>
        </w:rPr>
        <w:t xml:space="preserve"> </w:t>
      </w:r>
      <w:r>
        <w:t>habitual</w:t>
      </w:r>
      <w:r>
        <w:rPr>
          <w:spacing w:val="-12"/>
        </w:rPr>
        <w:t xml:space="preserve"> </w:t>
      </w:r>
      <w:r>
        <w:t>con</w:t>
      </w:r>
      <w:r>
        <w:rPr>
          <w:spacing w:val="-12"/>
        </w:rPr>
        <w:t xml:space="preserve"> </w:t>
      </w:r>
      <w:r>
        <w:t>la</w:t>
      </w:r>
      <w:r>
        <w:rPr>
          <w:spacing w:val="-12"/>
        </w:rPr>
        <w:t xml:space="preserve"> </w:t>
      </w:r>
      <w:r>
        <w:t>hospitalaria,</w:t>
      </w:r>
      <w:r>
        <w:rPr>
          <w:spacing w:val="-14"/>
        </w:rPr>
        <w:t xml:space="preserve"> </w:t>
      </w:r>
      <w:r>
        <w:t>detectando</w:t>
      </w:r>
      <w:r>
        <w:rPr>
          <w:spacing w:val="-12"/>
        </w:rPr>
        <w:t xml:space="preserve"> </w:t>
      </w:r>
      <w:r>
        <w:t>posibles</w:t>
      </w:r>
      <w:r>
        <w:rPr>
          <w:spacing w:val="-12"/>
        </w:rPr>
        <w:t xml:space="preserve"> </w:t>
      </w:r>
      <w:r>
        <w:t>alergias</w:t>
      </w:r>
      <w:r>
        <w:rPr>
          <w:spacing w:val="-14"/>
        </w:rPr>
        <w:t xml:space="preserve"> </w:t>
      </w:r>
      <w:r>
        <w:t>o</w:t>
      </w:r>
      <w:r>
        <w:rPr>
          <w:spacing w:val="-12"/>
        </w:rPr>
        <w:t xml:space="preserve"> </w:t>
      </w:r>
      <w:r>
        <w:t>errores</w:t>
      </w:r>
      <w:r>
        <w:rPr>
          <w:spacing w:val="-12"/>
        </w:rPr>
        <w:t xml:space="preserve"> </w:t>
      </w:r>
      <w:r>
        <w:t>de dosificación en las transiciones asistenciales.</w:t>
      </w:r>
    </w:p>
    <w:p w:rsidR="00044B82" w:rsidRDefault="005C2CB6">
      <w:pPr>
        <w:pStyle w:val="Prrafodelista"/>
        <w:numPr>
          <w:ilvl w:val="1"/>
          <w:numId w:val="7"/>
        </w:numPr>
        <w:tabs>
          <w:tab w:val="left" w:pos="1038"/>
        </w:tabs>
        <w:spacing w:before="1" w:line="360" w:lineRule="auto"/>
        <w:ind w:right="156"/>
      </w:pPr>
      <w:r>
        <w:rPr>
          <w:spacing w:val="-2"/>
        </w:rPr>
        <w:t>Control</w:t>
      </w:r>
      <w:r>
        <w:rPr>
          <w:spacing w:val="-8"/>
        </w:rPr>
        <w:t xml:space="preserve"> </w:t>
      </w:r>
      <w:r>
        <w:rPr>
          <w:spacing w:val="-2"/>
        </w:rPr>
        <w:t>de</w:t>
      </w:r>
      <w:r>
        <w:rPr>
          <w:spacing w:val="-8"/>
        </w:rPr>
        <w:t xml:space="preserve"> </w:t>
      </w:r>
      <w:r>
        <w:rPr>
          <w:spacing w:val="-2"/>
        </w:rPr>
        <w:t>infecciones</w:t>
      </w:r>
      <w:r>
        <w:rPr>
          <w:spacing w:val="-8"/>
        </w:rPr>
        <w:t xml:space="preserve"> </w:t>
      </w:r>
      <w:r>
        <w:rPr>
          <w:spacing w:val="-2"/>
        </w:rPr>
        <w:t>y</w:t>
      </w:r>
      <w:r>
        <w:rPr>
          <w:spacing w:val="-7"/>
        </w:rPr>
        <w:t xml:space="preserve"> </w:t>
      </w:r>
      <w:r>
        <w:rPr>
          <w:spacing w:val="-2"/>
        </w:rPr>
        <w:t>vigilancia:</w:t>
      </w:r>
      <w:r>
        <w:rPr>
          <w:spacing w:val="-6"/>
        </w:rPr>
        <w:t xml:space="preserve"> </w:t>
      </w:r>
      <w:r>
        <w:rPr>
          <w:spacing w:val="-2"/>
        </w:rPr>
        <w:t>las</w:t>
      </w:r>
      <w:r>
        <w:rPr>
          <w:spacing w:val="-8"/>
        </w:rPr>
        <w:t xml:space="preserve"> </w:t>
      </w:r>
      <w:r>
        <w:rPr>
          <w:spacing w:val="-2"/>
        </w:rPr>
        <w:t>familias</w:t>
      </w:r>
      <w:r>
        <w:rPr>
          <w:spacing w:val="-8"/>
        </w:rPr>
        <w:t xml:space="preserve"> </w:t>
      </w:r>
      <w:r>
        <w:rPr>
          <w:spacing w:val="-2"/>
        </w:rPr>
        <w:t>tienen</w:t>
      </w:r>
      <w:r>
        <w:rPr>
          <w:spacing w:val="-8"/>
        </w:rPr>
        <w:t xml:space="preserve"> </w:t>
      </w:r>
      <w:r>
        <w:rPr>
          <w:spacing w:val="-2"/>
        </w:rPr>
        <w:t>el</w:t>
      </w:r>
      <w:r>
        <w:rPr>
          <w:spacing w:val="-7"/>
        </w:rPr>
        <w:t xml:space="preserve"> </w:t>
      </w:r>
      <w:r>
        <w:rPr>
          <w:spacing w:val="-2"/>
        </w:rPr>
        <w:t>derecho</w:t>
      </w:r>
      <w:r>
        <w:rPr>
          <w:spacing w:val="-7"/>
        </w:rPr>
        <w:t xml:space="preserve"> </w:t>
      </w:r>
      <w:r>
        <w:rPr>
          <w:spacing w:val="-2"/>
        </w:rPr>
        <w:t>y</w:t>
      </w:r>
      <w:r>
        <w:rPr>
          <w:spacing w:val="-7"/>
        </w:rPr>
        <w:t xml:space="preserve"> </w:t>
      </w:r>
      <w:r>
        <w:rPr>
          <w:spacing w:val="-2"/>
        </w:rPr>
        <w:t>la</w:t>
      </w:r>
      <w:r>
        <w:rPr>
          <w:spacing w:val="-8"/>
        </w:rPr>
        <w:t xml:space="preserve"> </w:t>
      </w:r>
      <w:r>
        <w:rPr>
          <w:spacing w:val="-2"/>
        </w:rPr>
        <w:t xml:space="preserve">responsabilidad </w:t>
      </w:r>
      <w:r>
        <w:t>de</w:t>
      </w:r>
      <w:r>
        <w:rPr>
          <w:spacing w:val="-1"/>
        </w:rPr>
        <w:t xml:space="preserve"> </w:t>
      </w:r>
      <w:r>
        <w:t>invitar</w:t>
      </w:r>
      <w:r>
        <w:rPr>
          <w:spacing w:val="-3"/>
        </w:rPr>
        <w:t xml:space="preserve"> </w:t>
      </w:r>
      <w:r>
        <w:t>al</w:t>
      </w:r>
      <w:r>
        <w:rPr>
          <w:spacing w:val="-3"/>
        </w:rPr>
        <w:t xml:space="preserve"> </w:t>
      </w:r>
      <w:r>
        <w:t>personal de</w:t>
      </w:r>
      <w:r>
        <w:rPr>
          <w:spacing w:val="-6"/>
        </w:rPr>
        <w:t xml:space="preserve"> </w:t>
      </w:r>
      <w:r>
        <w:t>salud a</w:t>
      </w:r>
      <w:r>
        <w:rPr>
          <w:spacing w:val="-1"/>
        </w:rPr>
        <w:t xml:space="preserve"> </w:t>
      </w:r>
      <w:r>
        <w:t>cumplir</w:t>
      </w:r>
      <w:r>
        <w:rPr>
          <w:spacing w:val="-3"/>
        </w:rPr>
        <w:t xml:space="preserve"> </w:t>
      </w:r>
      <w:r>
        <w:t>con</w:t>
      </w:r>
      <w:r>
        <w:rPr>
          <w:spacing w:val="-3"/>
        </w:rPr>
        <w:t xml:space="preserve"> </w:t>
      </w:r>
      <w:r>
        <w:t>la</w:t>
      </w:r>
      <w:r>
        <w:rPr>
          <w:spacing w:val="-3"/>
        </w:rPr>
        <w:t xml:space="preserve"> </w:t>
      </w:r>
      <w:r>
        <w:t>higiene</w:t>
      </w:r>
      <w:r>
        <w:rPr>
          <w:spacing w:val="-1"/>
        </w:rPr>
        <w:t xml:space="preserve"> </w:t>
      </w:r>
      <w:r>
        <w:t>de</w:t>
      </w:r>
      <w:r>
        <w:rPr>
          <w:spacing w:val="-1"/>
        </w:rPr>
        <w:t xml:space="preserve"> </w:t>
      </w:r>
      <w:r>
        <w:t>manos</w:t>
      </w:r>
      <w:r>
        <w:rPr>
          <w:spacing w:val="-3"/>
        </w:rPr>
        <w:t xml:space="preserve"> </w:t>
      </w:r>
      <w:r>
        <w:t>antes de</w:t>
      </w:r>
      <w:r>
        <w:rPr>
          <w:spacing w:val="-4"/>
        </w:rPr>
        <w:t xml:space="preserve"> </w:t>
      </w:r>
      <w:r>
        <w:t>tocar</w:t>
      </w:r>
      <w:r>
        <w:rPr>
          <w:spacing w:val="-1"/>
        </w:rPr>
        <w:t xml:space="preserve"> </w:t>
      </w:r>
      <w:r>
        <w:t>al paciente.</w:t>
      </w:r>
      <w:r>
        <w:rPr>
          <w:spacing w:val="-16"/>
        </w:rPr>
        <w:t xml:space="preserve"> </w:t>
      </w:r>
      <w:r>
        <w:t>Además,</w:t>
      </w:r>
      <w:r>
        <w:rPr>
          <w:spacing w:val="-16"/>
        </w:rPr>
        <w:t xml:space="preserve"> </w:t>
      </w:r>
      <w:r>
        <w:t>sirven</w:t>
      </w:r>
      <w:r>
        <w:rPr>
          <w:spacing w:val="-17"/>
        </w:rPr>
        <w:t xml:space="preserve"> </w:t>
      </w:r>
      <w:r>
        <w:t>como</w:t>
      </w:r>
      <w:r>
        <w:rPr>
          <w:spacing w:val="-17"/>
        </w:rPr>
        <w:t xml:space="preserve"> </w:t>
      </w:r>
      <w:r>
        <w:t>observadores</w:t>
      </w:r>
      <w:r>
        <w:rPr>
          <w:spacing w:val="-17"/>
        </w:rPr>
        <w:t xml:space="preserve"> </w:t>
      </w:r>
      <w:r>
        <w:t>vigilantes</w:t>
      </w:r>
      <w:r>
        <w:rPr>
          <w:spacing w:val="-14"/>
        </w:rPr>
        <w:t xml:space="preserve"> </w:t>
      </w:r>
      <w:r>
        <w:t>del</w:t>
      </w:r>
      <w:r>
        <w:rPr>
          <w:spacing w:val="-17"/>
        </w:rPr>
        <w:t xml:space="preserve"> </w:t>
      </w:r>
      <w:r>
        <w:t>estado</w:t>
      </w:r>
      <w:r>
        <w:rPr>
          <w:spacing w:val="-16"/>
        </w:rPr>
        <w:t xml:space="preserve"> </w:t>
      </w:r>
      <w:r>
        <w:t>clínico,</w:t>
      </w:r>
      <w:r>
        <w:rPr>
          <w:spacing w:val="-18"/>
        </w:rPr>
        <w:t xml:space="preserve"> </w:t>
      </w:r>
      <w:r>
        <w:t>pudiendo activar alertas de emergencia si perciben un deterioro temprano o desvío de la evolución esperable de su patología.</w:t>
      </w:r>
    </w:p>
    <w:p w:rsidR="00044B82" w:rsidRDefault="005C2CB6">
      <w:pPr>
        <w:pStyle w:val="Ttulo1"/>
        <w:spacing w:before="230"/>
      </w:pPr>
      <w:r>
        <w:rPr>
          <w:spacing w:val="-4"/>
        </w:rPr>
        <w:t>Continuidad</w:t>
      </w:r>
      <w:r>
        <w:rPr>
          <w:spacing w:val="-10"/>
        </w:rPr>
        <w:t xml:space="preserve"> </w:t>
      </w:r>
      <w:r>
        <w:rPr>
          <w:spacing w:val="-4"/>
        </w:rPr>
        <w:t>del</w:t>
      </w:r>
      <w:r>
        <w:rPr>
          <w:spacing w:val="-12"/>
        </w:rPr>
        <w:t xml:space="preserve"> </w:t>
      </w:r>
      <w:r>
        <w:rPr>
          <w:spacing w:val="-4"/>
        </w:rPr>
        <w:t>cuidado</w:t>
      </w:r>
      <w:r>
        <w:rPr>
          <w:spacing w:val="-12"/>
        </w:rPr>
        <w:t xml:space="preserve"> </w:t>
      </w:r>
      <w:r>
        <w:rPr>
          <w:spacing w:val="-4"/>
        </w:rPr>
        <w:t>y</w:t>
      </w:r>
      <w:r>
        <w:rPr>
          <w:spacing w:val="-10"/>
        </w:rPr>
        <w:t xml:space="preserve"> </w:t>
      </w:r>
      <w:r>
        <w:rPr>
          <w:spacing w:val="-4"/>
        </w:rPr>
        <w:t>seguimiento</w:t>
      </w:r>
      <w:r>
        <w:rPr>
          <w:spacing w:val="-12"/>
        </w:rPr>
        <w:t xml:space="preserve"> </w:t>
      </w:r>
      <w:r>
        <w:rPr>
          <w:spacing w:val="-4"/>
        </w:rPr>
        <w:t>postoperatorio</w:t>
      </w:r>
    </w:p>
    <w:p w:rsidR="00044B82" w:rsidRDefault="005C2CB6">
      <w:pPr>
        <w:pStyle w:val="Textoindependiente"/>
        <w:spacing w:before="131"/>
        <w:ind w:left="709"/>
        <w:jc w:val="both"/>
      </w:pPr>
      <w:r>
        <w:t>El</w:t>
      </w:r>
      <w:r>
        <w:rPr>
          <w:spacing w:val="-6"/>
        </w:rPr>
        <w:t xml:space="preserve"> </w:t>
      </w:r>
      <w:r>
        <w:t>rol</w:t>
      </w:r>
      <w:r>
        <w:rPr>
          <w:spacing w:val="-5"/>
        </w:rPr>
        <w:t xml:space="preserve"> </w:t>
      </w:r>
      <w:r>
        <w:t>de</w:t>
      </w:r>
      <w:r>
        <w:rPr>
          <w:spacing w:val="-5"/>
        </w:rPr>
        <w:t xml:space="preserve"> </w:t>
      </w:r>
      <w:r>
        <w:t>la</w:t>
      </w:r>
      <w:r>
        <w:rPr>
          <w:spacing w:val="-3"/>
        </w:rPr>
        <w:t xml:space="preserve"> </w:t>
      </w:r>
      <w:r>
        <w:t>familia</w:t>
      </w:r>
      <w:r>
        <w:rPr>
          <w:spacing w:val="-6"/>
        </w:rPr>
        <w:t xml:space="preserve"> </w:t>
      </w:r>
      <w:r>
        <w:t>trasciende</w:t>
      </w:r>
      <w:r>
        <w:rPr>
          <w:spacing w:val="-4"/>
        </w:rPr>
        <w:t xml:space="preserve"> </w:t>
      </w:r>
      <w:r>
        <w:t>el</w:t>
      </w:r>
      <w:r>
        <w:rPr>
          <w:spacing w:val="-4"/>
        </w:rPr>
        <w:t xml:space="preserve"> </w:t>
      </w:r>
      <w:r>
        <w:t>quirófano</w:t>
      </w:r>
      <w:r>
        <w:rPr>
          <w:spacing w:val="-3"/>
        </w:rPr>
        <w:t xml:space="preserve"> </w:t>
      </w:r>
      <w:r>
        <w:t>y</w:t>
      </w:r>
      <w:r>
        <w:rPr>
          <w:spacing w:val="-6"/>
        </w:rPr>
        <w:t xml:space="preserve"> </w:t>
      </w:r>
      <w:r>
        <w:t>es</w:t>
      </w:r>
      <w:r>
        <w:rPr>
          <w:spacing w:val="-3"/>
        </w:rPr>
        <w:t xml:space="preserve"> </w:t>
      </w:r>
      <w:r>
        <w:t>vital</w:t>
      </w:r>
      <w:r>
        <w:rPr>
          <w:spacing w:val="-3"/>
        </w:rPr>
        <w:t xml:space="preserve"> </w:t>
      </w:r>
      <w:r>
        <w:t>en</w:t>
      </w:r>
      <w:r>
        <w:rPr>
          <w:spacing w:val="-4"/>
        </w:rPr>
        <w:t xml:space="preserve"> </w:t>
      </w:r>
      <w:r>
        <w:t>las</w:t>
      </w:r>
      <w:r>
        <w:rPr>
          <w:spacing w:val="-3"/>
        </w:rPr>
        <w:t xml:space="preserve"> </w:t>
      </w:r>
      <w:r>
        <w:t>transiciones</w:t>
      </w:r>
      <w:r>
        <w:rPr>
          <w:spacing w:val="-3"/>
        </w:rPr>
        <w:t xml:space="preserve"> </w:t>
      </w:r>
      <w:r>
        <w:rPr>
          <w:spacing w:val="-2"/>
        </w:rPr>
        <w:t>asistenciales:</w:t>
      </w:r>
    </w:p>
    <w:p w:rsidR="00044B82" w:rsidRDefault="005C2CB6">
      <w:pPr>
        <w:pStyle w:val="Prrafodelista"/>
        <w:numPr>
          <w:ilvl w:val="1"/>
          <w:numId w:val="7"/>
        </w:numPr>
        <w:tabs>
          <w:tab w:val="left" w:pos="1038"/>
        </w:tabs>
        <w:spacing w:before="133" w:line="360" w:lineRule="auto"/>
        <w:ind w:right="138"/>
      </w:pPr>
      <w:r>
        <w:t>Preparación</w:t>
      </w:r>
      <w:r>
        <w:rPr>
          <w:spacing w:val="-10"/>
        </w:rPr>
        <w:t xml:space="preserve"> </w:t>
      </w:r>
      <w:r>
        <w:t>para</w:t>
      </w:r>
      <w:r>
        <w:rPr>
          <w:spacing w:val="-10"/>
        </w:rPr>
        <w:t xml:space="preserve"> </w:t>
      </w:r>
      <w:r>
        <w:t>el</w:t>
      </w:r>
      <w:r>
        <w:rPr>
          <w:spacing w:val="-10"/>
        </w:rPr>
        <w:t xml:space="preserve"> </w:t>
      </w:r>
      <w:r>
        <w:t>alta:</w:t>
      </w:r>
      <w:r>
        <w:rPr>
          <w:spacing w:val="-12"/>
        </w:rPr>
        <w:t xml:space="preserve"> </w:t>
      </w:r>
      <w:r>
        <w:t>las</w:t>
      </w:r>
      <w:r>
        <w:rPr>
          <w:spacing w:val="-10"/>
        </w:rPr>
        <w:t xml:space="preserve"> </w:t>
      </w:r>
      <w:r>
        <w:t>familias</w:t>
      </w:r>
      <w:r>
        <w:rPr>
          <w:spacing w:val="-10"/>
        </w:rPr>
        <w:t xml:space="preserve"> </w:t>
      </w:r>
      <w:r>
        <w:t>deben</w:t>
      </w:r>
      <w:r>
        <w:rPr>
          <w:spacing w:val="-10"/>
        </w:rPr>
        <w:t xml:space="preserve"> </w:t>
      </w:r>
      <w:r>
        <w:t>ser</w:t>
      </w:r>
      <w:r>
        <w:rPr>
          <w:spacing w:val="-10"/>
        </w:rPr>
        <w:t xml:space="preserve"> </w:t>
      </w:r>
      <w:r>
        <w:t>instruidas</w:t>
      </w:r>
      <w:r>
        <w:rPr>
          <w:spacing w:val="-10"/>
        </w:rPr>
        <w:t xml:space="preserve"> </w:t>
      </w:r>
      <w:r>
        <w:t>específicamente</w:t>
      </w:r>
      <w:r>
        <w:rPr>
          <w:spacing w:val="-11"/>
        </w:rPr>
        <w:t xml:space="preserve"> </w:t>
      </w:r>
      <w:r>
        <w:t>sobre</w:t>
      </w:r>
      <w:r>
        <w:rPr>
          <w:spacing w:val="-11"/>
        </w:rPr>
        <w:t xml:space="preserve"> </w:t>
      </w:r>
      <w:r>
        <w:t>los signos de alarma de infección del sitio quirúrgico y en el manejo de curaciones y dispositivos en el hogar.</w:t>
      </w:r>
    </w:p>
    <w:p w:rsidR="00044B82" w:rsidRDefault="005C2CB6">
      <w:pPr>
        <w:pStyle w:val="Prrafodelista"/>
        <w:numPr>
          <w:ilvl w:val="1"/>
          <w:numId w:val="7"/>
        </w:numPr>
        <w:tabs>
          <w:tab w:val="left" w:pos="1038"/>
        </w:tabs>
        <w:spacing w:line="360" w:lineRule="auto"/>
      </w:pPr>
      <w:r>
        <w:t>Seguimiento</w:t>
      </w:r>
      <w:r>
        <w:rPr>
          <w:spacing w:val="-6"/>
        </w:rPr>
        <w:t xml:space="preserve"> </w:t>
      </w:r>
      <w:r>
        <w:t>domiciliario:</w:t>
      </w:r>
      <w:r>
        <w:rPr>
          <w:spacing w:val="-7"/>
        </w:rPr>
        <w:t xml:space="preserve"> </w:t>
      </w:r>
      <w:r>
        <w:t>las</w:t>
      </w:r>
      <w:r>
        <w:rPr>
          <w:spacing w:val="-9"/>
        </w:rPr>
        <w:t xml:space="preserve"> </w:t>
      </w:r>
      <w:r>
        <w:t>instituciones</w:t>
      </w:r>
      <w:r>
        <w:rPr>
          <w:spacing w:val="-9"/>
        </w:rPr>
        <w:t xml:space="preserve"> </w:t>
      </w:r>
      <w:r>
        <w:t>que</w:t>
      </w:r>
      <w:r>
        <w:rPr>
          <w:spacing w:val="-7"/>
        </w:rPr>
        <w:t xml:space="preserve"> </w:t>
      </w:r>
      <w:r>
        <w:t>aplican</w:t>
      </w:r>
      <w:r>
        <w:rPr>
          <w:spacing w:val="-7"/>
        </w:rPr>
        <w:t xml:space="preserve"> </w:t>
      </w:r>
      <w:r>
        <w:t>cirugía</w:t>
      </w:r>
      <w:r>
        <w:rPr>
          <w:spacing w:val="-7"/>
        </w:rPr>
        <w:t xml:space="preserve"> </w:t>
      </w:r>
      <w:r>
        <w:t>segura</w:t>
      </w:r>
      <w:r>
        <w:rPr>
          <w:spacing w:val="-7"/>
        </w:rPr>
        <w:t xml:space="preserve"> </w:t>
      </w:r>
      <w:r>
        <w:t>utilizan</w:t>
      </w:r>
      <w:r>
        <w:rPr>
          <w:spacing w:val="-7"/>
        </w:rPr>
        <w:t xml:space="preserve"> </w:t>
      </w:r>
      <w:r>
        <w:t xml:space="preserve">llama-das de seguimiento postoperatorio donde el familiar actúa </w:t>
      </w:r>
      <w:r>
        <w:t>como informante clave para</w:t>
      </w:r>
      <w:r>
        <w:rPr>
          <w:spacing w:val="-6"/>
        </w:rPr>
        <w:t xml:space="preserve"> </w:t>
      </w:r>
      <w:r>
        <w:t>detectar</w:t>
      </w:r>
      <w:r>
        <w:rPr>
          <w:spacing w:val="-5"/>
        </w:rPr>
        <w:t xml:space="preserve"> </w:t>
      </w:r>
      <w:r>
        <w:t>complicaciones</w:t>
      </w:r>
      <w:r>
        <w:rPr>
          <w:spacing w:val="-5"/>
        </w:rPr>
        <w:t xml:space="preserve"> </w:t>
      </w:r>
      <w:r>
        <w:t>en</w:t>
      </w:r>
      <w:r>
        <w:rPr>
          <w:spacing w:val="-6"/>
        </w:rPr>
        <w:t xml:space="preserve"> </w:t>
      </w:r>
      <w:r>
        <w:t>las</w:t>
      </w:r>
      <w:r>
        <w:rPr>
          <w:spacing w:val="-8"/>
        </w:rPr>
        <w:t xml:space="preserve"> </w:t>
      </w:r>
      <w:r>
        <w:t>primeras</w:t>
      </w:r>
      <w:r>
        <w:rPr>
          <w:spacing w:val="-5"/>
        </w:rPr>
        <w:t xml:space="preserve"> </w:t>
      </w:r>
      <w:r>
        <w:t>48</w:t>
      </w:r>
      <w:r>
        <w:rPr>
          <w:spacing w:val="-10"/>
        </w:rPr>
        <w:t xml:space="preserve"> </w:t>
      </w:r>
      <w:r>
        <w:t>horas</w:t>
      </w:r>
      <w:r>
        <w:rPr>
          <w:spacing w:val="-5"/>
        </w:rPr>
        <w:t xml:space="preserve"> </w:t>
      </w:r>
      <w:r>
        <w:t>tras</w:t>
      </w:r>
      <w:r>
        <w:rPr>
          <w:spacing w:val="-8"/>
        </w:rPr>
        <w:t xml:space="preserve"> </w:t>
      </w:r>
      <w:r>
        <w:t>el</w:t>
      </w:r>
      <w:r>
        <w:rPr>
          <w:spacing w:val="-5"/>
        </w:rPr>
        <w:t xml:space="preserve"> </w:t>
      </w:r>
      <w:r>
        <w:t>alta,</w:t>
      </w:r>
      <w:r>
        <w:rPr>
          <w:spacing w:val="-7"/>
        </w:rPr>
        <w:t xml:space="preserve"> </w:t>
      </w:r>
      <w:r>
        <w:t xml:space="preserve">específicamente sobre los signos y síntomas de infección del sitio quirúrgico para una detección </w:t>
      </w:r>
      <w:r>
        <w:rPr>
          <w:spacing w:val="-2"/>
        </w:rPr>
        <w:t>temprana.</w:t>
      </w: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5C2CB6">
      <w:pPr>
        <w:pStyle w:val="Textoindependiente"/>
        <w:spacing w:before="4"/>
        <w:rPr>
          <w:sz w:val="20"/>
        </w:rPr>
      </w:pPr>
      <w:r>
        <w:rPr>
          <w:noProof/>
          <w:sz w:val="20"/>
          <w:lang w:eastAsia="es-ES"/>
        </w:rPr>
        <mc:AlternateContent>
          <mc:Choice Requires="wps">
            <w:drawing>
              <wp:anchor distT="0" distB="0" distL="0" distR="0" simplePos="0" relativeHeight="487592960" behindDoc="1" locked="0" layoutInCell="1" allowOverlap="1">
                <wp:simplePos x="0" y="0"/>
                <wp:positionH relativeFrom="page">
                  <wp:posOffset>900430</wp:posOffset>
                </wp:positionH>
                <wp:positionV relativeFrom="paragraph">
                  <wp:posOffset>171410</wp:posOffset>
                </wp:positionV>
                <wp:extent cx="5759450" cy="20320"/>
                <wp:effectExtent l="0" t="0" r="0"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9" name="Graphic 59"/>
                        <wps:cNvSpPr/>
                        <wps:spPr>
                          <a:xfrm>
                            <a:off x="0" y="0"/>
                            <a:ext cx="5759450" cy="20320"/>
                          </a:xfrm>
                          <a:custGeom>
                            <a:avLst/>
                            <a:gdLst/>
                            <a:ahLst/>
                            <a:cxnLst/>
                            <a:rect l="l" t="t" r="r" b="b"/>
                            <a:pathLst>
                              <a:path w="5759450" h="20320">
                                <a:moveTo>
                                  <a:pt x="5759450" y="0"/>
                                </a:moveTo>
                                <a:lnTo>
                                  <a:pt x="0" y="0"/>
                                </a:lnTo>
                                <a:lnTo>
                                  <a:pt x="0" y="20320"/>
                                </a:lnTo>
                                <a:lnTo>
                                  <a:pt x="5759450" y="20320"/>
                                </a:lnTo>
                                <a:lnTo>
                                  <a:pt x="5759450"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575640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61" name="Graphic 61"/>
                        <wps:cNvSpPr/>
                        <wps:spPr>
                          <a:xfrm>
                            <a:off x="254" y="253"/>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575640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63" name="Graphic 63"/>
                        <wps:cNvSpPr/>
                        <wps:spPr>
                          <a:xfrm>
                            <a:off x="253" y="17030"/>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64" name="Graphic 64"/>
                        <wps:cNvSpPr/>
                        <wps:spPr>
                          <a:xfrm>
                            <a:off x="254" y="17030"/>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13.496875pt;width:453.5pt;height:1.6pt;mso-position-horizontal-relative:page;mso-position-vertical-relative:paragraph;z-index:-15723520;mso-wrap-distance-left:0;mso-wrap-distance-right:0" id="docshapegroup53" coordorigin="1418,270" coordsize="9070,32">
                <v:rect style="position:absolute;left:1418;top:269;width:9070;height:32" id="docshape54" filled="true" fillcolor="#9f9f9f" stroked="false">
                  <v:fill type="solid"/>
                </v:rect>
                <v:rect style="position:absolute;left:10483;top:270;width:5;height:5" id="docshape55" filled="true" fillcolor="#e2e2e2" stroked="false">
                  <v:fill type="solid"/>
                </v:rect>
                <v:shape style="position:absolute;left:1418;top:270;width:9070;height:27" id="docshape56" coordorigin="1418,270" coordsize="9070,27" path="m1423,275l1418,275,1418,297,1423,297,1423,275xm10488,270l10483,270,10483,275,10488,275,10488,270xe" filled="true" fillcolor="#9f9f9f" stroked="false">
                  <v:path arrowok="t"/>
                  <v:fill type="solid"/>
                </v:shape>
                <v:rect style="position:absolute;left:10483;top:275;width:5;height:22" id="docshape57" filled="true" fillcolor="#e2e2e2" stroked="false">
                  <v:fill type="solid"/>
                </v:rect>
                <v:rect style="position:absolute;left:1418;top:296;width:5;height:5" id="docshape58" filled="true" fillcolor="#9f9f9f" stroked="false">
                  <v:fill type="solid"/>
                </v:rect>
                <v:shape style="position:absolute;left:1418;top:296;width:9070;height:5" id="docshape59" coordorigin="1418,297" coordsize="9070,5" path="m10488,297l10483,297,1423,297,1418,297,1418,302,1423,302,10483,302,10488,302,10488,297xe" filled="true" fillcolor="#e2e2e2" stroked="false">
                  <v:path arrowok="t"/>
                  <v:fill type="solid"/>
                </v:shape>
                <w10:wrap type="topAndBottom"/>
              </v:group>
            </w:pict>
          </mc:Fallback>
        </mc:AlternateContent>
      </w:r>
    </w:p>
    <w:p w:rsidR="00044B82" w:rsidRDefault="005C2CB6">
      <w:pPr>
        <w:pStyle w:val="Prrafodelista"/>
        <w:numPr>
          <w:ilvl w:val="0"/>
          <w:numId w:val="6"/>
        </w:numPr>
        <w:tabs>
          <w:tab w:val="left" w:pos="243"/>
        </w:tabs>
        <w:spacing w:before="73" w:line="276" w:lineRule="auto"/>
        <w:ind w:right="143" w:firstLine="0"/>
        <w:jc w:val="both"/>
        <w:rPr>
          <w:sz w:val="20"/>
        </w:rPr>
      </w:pPr>
      <w:r>
        <w:rPr>
          <w:sz w:val="20"/>
        </w:rPr>
        <w:t xml:space="preserve">Lic. Miriam Elizabeth Peralta, Dr. Walter Joaquín, </w:t>
      </w:r>
      <w:proofErr w:type="spellStart"/>
      <w:r>
        <w:rPr>
          <w:sz w:val="20"/>
        </w:rPr>
        <w:t>Bioq</w:t>
      </w:r>
      <w:proofErr w:type="spellEnd"/>
      <w:r>
        <w:rPr>
          <w:sz w:val="20"/>
        </w:rPr>
        <w:t xml:space="preserve">. Sandra Ayuso, Fca. María Ana </w:t>
      </w:r>
      <w:proofErr w:type="spellStart"/>
      <w:r>
        <w:rPr>
          <w:sz w:val="20"/>
        </w:rPr>
        <w:t>Mezzenzani</w:t>
      </w:r>
      <w:proofErr w:type="spellEnd"/>
      <w:r>
        <w:rPr>
          <w:sz w:val="20"/>
        </w:rPr>
        <w:t xml:space="preserve">, Dr. Fabián </w:t>
      </w:r>
      <w:proofErr w:type="spellStart"/>
      <w:r>
        <w:rPr>
          <w:sz w:val="20"/>
        </w:rPr>
        <w:t>Salgueiro</w:t>
      </w:r>
      <w:proofErr w:type="spellEnd"/>
      <w:r>
        <w:rPr>
          <w:sz w:val="20"/>
        </w:rPr>
        <w:t xml:space="preserve">, Dra. Mónica </w:t>
      </w:r>
      <w:proofErr w:type="spellStart"/>
      <w:r>
        <w:rPr>
          <w:sz w:val="20"/>
        </w:rPr>
        <w:t>Garea</w:t>
      </w:r>
      <w:proofErr w:type="spellEnd"/>
      <w:r>
        <w:rPr>
          <w:sz w:val="20"/>
        </w:rPr>
        <w:t xml:space="preserve">, Dra. Sandra Domínguez, Dra. Silvana Salerno, Fca. María Gutiérrez, Dra. Gladys Palacios, Lic. Miriam Estela Aguirre, </w:t>
      </w:r>
      <w:r>
        <w:rPr>
          <w:sz w:val="20"/>
        </w:rPr>
        <w:t xml:space="preserve">Dra. Patricia Garrido, </w:t>
      </w:r>
      <w:proofErr w:type="spellStart"/>
      <w:r>
        <w:rPr>
          <w:sz w:val="20"/>
        </w:rPr>
        <w:t>Bioq</w:t>
      </w:r>
      <w:proofErr w:type="spellEnd"/>
      <w:r>
        <w:rPr>
          <w:sz w:val="20"/>
        </w:rPr>
        <w:t xml:space="preserve">. Eugenia </w:t>
      </w:r>
      <w:proofErr w:type="spellStart"/>
      <w:r>
        <w:rPr>
          <w:sz w:val="20"/>
        </w:rPr>
        <w:t>Osinde</w:t>
      </w:r>
      <w:proofErr w:type="spellEnd"/>
    </w:p>
    <w:p w:rsidR="00044B82" w:rsidRDefault="005C2CB6">
      <w:pPr>
        <w:pStyle w:val="Prrafodelista"/>
        <w:numPr>
          <w:ilvl w:val="0"/>
          <w:numId w:val="6"/>
        </w:numPr>
        <w:tabs>
          <w:tab w:val="left" w:pos="249"/>
        </w:tabs>
        <w:spacing w:line="273" w:lineRule="auto"/>
        <w:ind w:firstLine="0"/>
        <w:jc w:val="both"/>
        <w:rPr>
          <w:sz w:val="20"/>
        </w:rPr>
      </w:pPr>
      <w:r>
        <w:rPr>
          <w:sz w:val="20"/>
        </w:rPr>
        <w:t>Médica cirujana pediátrica. Jefa Unidad de Cirugía, integrante del Comité de Gestión de Calidad y Seguridad del Paciente, HNRG</w:t>
      </w:r>
    </w:p>
    <w:p w:rsidR="00044B82" w:rsidRDefault="005C2CB6">
      <w:pPr>
        <w:pStyle w:val="Prrafodelista"/>
        <w:numPr>
          <w:ilvl w:val="0"/>
          <w:numId w:val="6"/>
        </w:numPr>
        <w:tabs>
          <w:tab w:val="left" w:pos="216"/>
        </w:tabs>
        <w:spacing w:before="4" w:line="276" w:lineRule="auto"/>
        <w:ind w:right="142" w:firstLine="0"/>
        <w:jc w:val="both"/>
        <w:rPr>
          <w:sz w:val="20"/>
        </w:rPr>
      </w:pPr>
      <w:r>
        <w:rPr>
          <w:sz w:val="20"/>
        </w:rPr>
        <w:t>Médico</w:t>
      </w:r>
      <w:r>
        <w:rPr>
          <w:spacing w:val="-1"/>
          <w:sz w:val="20"/>
        </w:rPr>
        <w:t xml:space="preserve"> </w:t>
      </w:r>
      <w:r>
        <w:rPr>
          <w:sz w:val="20"/>
        </w:rPr>
        <w:t>cirujano</w:t>
      </w:r>
      <w:r>
        <w:rPr>
          <w:spacing w:val="-1"/>
          <w:sz w:val="20"/>
        </w:rPr>
        <w:t xml:space="preserve"> </w:t>
      </w:r>
      <w:r>
        <w:rPr>
          <w:sz w:val="20"/>
        </w:rPr>
        <w:t>pediátrico.</w:t>
      </w:r>
      <w:r>
        <w:rPr>
          <w:spacing w:val="-1"/>
          <w:sz w:val="20"/>
        </w:rPr>
        <w:t xml:space="preserve"> </w:t>
      </w:r>
      <w:r>
        <w:rPr>
          <w:sz w:val="20"/>
        </w:rPr>
        <w:t>Jefe Departamento</w:t>
      </w:r>
      <w:r>
        <w:rPr>
          <w:spacing w:val="-1"/>
          <w:sz w:val="20"/>
        </w:rPr>
        <w:t xml:space="preserve"> </w:t>
      </w:r>
      <w:r>
        <w:rPr>
          <w:sz w:val="20"/>
        </w:rPr>
        <w:t>de Cirugía,</w:t>
      </w:r>
      <w:r>
        <w:rPr>
          <w:spacing w:val="-1"/>
          <w:sz w:val="20"/>
        </w:rPr>
        <w:t xml:space="preserve"> </w:t>
      </w:r>
      <w:r>
        <w:rPr>
          <w:sz w:val="20"/>
        </w:rPr>
        <w:t>integrante del</w:t>
      </w:r>
      <w:r>
        <w:rPr>
          <w:spacing w:val="-1"/>
          <w:sz w:val="20"/>
        </w:rPr>
        <w:t xml:space="preserve"> </w:t>
      </w:r>
      <w:r>
        <w:rPr>
          <w:sz w:val="20"/>
        </w:rPr>
        <w:t>Comité de Ge</w:t>
      </w:r>
      <w:r>
        <w:rPr>
          <w:sz w:val="20"/>
        </w:rPr>
        <w:t>stión de Cali-dad y Seguridad del Paciente, HNRG</w:t>
      </w:r>
    </w:p>
    <w:p w:rsidR="00044B82" w:rsidRDefault="005C2CB6">
      <w:pPr>
        <w:spacing w:before="119"/>
        <w:ind w:left="1"/>
        <w:jc w:val="both"/>
        <w:rPr>
          <w:sz w:val="20"/>
        </w:rPr>
      </w:pPr>
      <w:r>
        <w:rPr>
          <w:b/>
          <w:spacing w:val="-2"/>
          <w:sz w:val="20"/>
        </w:rPr>
        <w:t>Correspondencia:</w:t>
      </w:r>
      <w:r>
        <w:rPr>
          <w:b/>
          <w:spacing w:val="15"/>
          <w:sz w:val="20"/>
        </w:rPr>
        <w:t xml:space="preserve"> </w:t>
      </w:r>
      <w:hyperlink r:id="rId14">
        <w:r>
          <w:rPr>
            <w:color w:val="0562C1"/>
            <w:spacing w:val="-2"/>
            <w:sz w:val="20"/>
            <w:u w:val="single" w:color="0562C1"/>
          </w:rPr>
          <w:t>calidadyseguridadguti@gmail.com</w:t>
        </w:r>
      </w:hyperlink>
    </w:p>
    <w:p w:rsidR="00044B82" w:rsidRDefault="00044B82">
      <w:pPr>
        <w:jc w:val="both"/>
        <w:rPr>
          <w:sz w:val="20"/>
        </w:rPr>
        <w:sectPr w:rsidR="00044B82">
          <w:pgSz w:w="11910" w:h="16840"/>
          <w:pgMar w:top="1420" w:right="1275" w:bottom="980" w:left="1417" w:header="597" w:footer="784" w:gutter="0"/>
          <w:cols w:space="720"/>
        </w:sectPr>
      </w:pPr>
    </w:p>
    <w:p w:rsidR="00044B82" w:rsidRDefault="005C2CB6">
      <w:pPr>
        <w:pStyle w:val="Textoindependiente"/>
        <w:spacing w:before="10" w:after="1"/>
        <w:rPr>
          <w:sz w:val="8"/>
        </w:rPr>
      </w:pPr>
      <w:r>
        <w:rPr>
          <w:noProof/>
          <w:sz w:val="8"/>
          <w:lang w:eastAsia="es-ES"/>
        </w:rPr>
        <w:lastRenderedPageBreak/>
        <w:drawing>
          <wp:anchor distT="0" distB="0" distL="0" distR="0" simplePos="0" relativeHeight="487357440" behindDoc="1" locked="0" layoutInCell="1" allowOverlap="1">
            <wp:simplePos x="0" y="0"/>
            <wp:positionH relativeFrom="page">
              <wp:posOffset>0</wp:posOffset>
            </wp:positionH>
            <wp:positionV relativeFrom="page">
              <wp:posOffset>910279</wp:posOffset>
            </wp:positionV>
            <wp:extent cx="7487842" cy="7430305"/>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8" cstate="print"/>
                    <a:stretch>
                      <a:fillRect/>
                    </a:stretch>
                  </pic:blipFill>
                  <pic:spPr>
                    <a:xfrm>
                      <a:off x="0" y="0"/>
                      <a:ext cx="7487842" cy="7430305"/>
                    </a:xfrm>
                    <a:prstGeom prst="rect">
                      <a:avLst/>
                    </a:prstGeom>
                  </pic:spPr>
                </pic:pic>
              </a:graphicData>
            </a:graphic>
          </wp:anchor>
        </w:drawing>
      </w:r>
    </w:p>
    <w:p w:rsidR="00044B82" w:rsidRDefault="005C2CB6">
      <w:pPr>
        <w:spacing w:line="31" w:lineRule="exact"/>
        <w:ind w:left="1"/>
        <w:rPr>
          <w:sz w:val="3"/>
        </w:rPr>
      </w:pPr>
      <w:r>
        <w:rPr>
          <w:noProof/>
          <w:sz w:val="3"/>
          <w:lang w:eastAsia="es-ES"/>
        </w:rPr>
        <mc:AlternateContent>
          <mc:Choice Requires="wps">
            <w:drawing>
              <wp:inline distT="0" distB="0" distL="0" distR="0">
                <wp:extent cx="5759450" cy="20320"/>
                <wp:effectExtent l="0" t="0" r="0" b="8254"/>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67" name="Graphic 67"/>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68" name="Graphic 68"/>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69" name="Graphic 69"/>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70" name="Graphic 70"/>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1" name="Graphic 71"/>
                        <wps:cNvSpPr/>
                        <wps:spPr>
                          <a:xfrm>
                            <a:off x="253"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72" name="Graphic 72"/>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60" coordorigin="0,0" coordsize="9070,32">
                <v:rect style="position:absolute;left:0;top:0;width:9070;height:31" id="docshape61" filled="true" fillcolor="#9f9f9f" stroked="false">
                  <v:fill type="solid"/>
                </v:rect>
                <v:rect style="position:absolute;left:9065;top:0;width:5;height:5" id="docshape62" filled="true" fillcolor="#e2e2e2" stroked="false">
                  <v:fill type="solid"/>
                </v:rect>
                <v:shape style="position:absolute;left:0;top:0;width:9070;height:27" id="docshape63" coordorigin="0,0" coordsize="9070,27" path="m5,5l0,5,0,27,5,27,5,5xm9070,0l9065,0,9065,5,9070,5,9070,0xe" filled="true" fillcolor="#9f9f9f" stroked="false">
                  <v:path arrowok="t"/>
                  <v:fill type="solid"/>
                </v:shape>
                <v:rect style="position:absolute;left:9065;top:5;width:5;height:22" id="docshape64" filled="true" fillcolor="#e2e2e2" stroked="false">
                  <v:fill type="solid"/>
                </v:rect>
                <v:rect style="position:absolute;left:0;top:26;width:5;height:5" id="docshape65" filled="true" fillcolor="#9f9f9f" stroked="false">
                  <v:fill type="solid"/>
                </v:rect>
                <v:shape style="position:absolute;left:0;top:26;width:9070;height:5" id="docshape66" coordorigin="0,27" coordsize="9070,5" path="m9070,27l9065,27,5,27,0,27,0,31,5,31,9065,31,9070,31,9070,27xe" filled="true" fillcolor="#e2e2e2" stroked="false">
                  <v:path arrowok="t"/>
                  <v:fill type="solid"/>
                </v:shape>
              </v:group>
            </w:pict>
          </mc:Fallback>
        </mc:AlternateContent>
      </w:r>
    </w:p>
    <w:p w:rsidR="00044B82" w:rsidRDefault="005C2CB6">
      <w:pPr>
        <w:pStyle w:val="Ttulo1"/>
        <w:spacing w:before="221"/>
      </w:pPr>
      <w:r>
        <w:rPr>
          <w:spacing w:val="-4"/>
        </w:rPr>
        <w:t>Transparencia</w:t>
      </w:r>
      <w:r>
        <w:rPr>
          <w:spacing w:val="-10"/>
        </w:rPr>
        <w:t xml:space="preserve"> </w:t>
      </w:r>
      <w:r>
        <w:rPr>
          <w:spacing w:val="-4"/>
        </w:rPr>
        <w:t>y</w:t>
      </w:r>
      <w:r>
        <w:rPr>
          <w:spacing w:val="-9"/>
        </w:rPr>
        <w:t xml:space="preserve"> </w:t>
      </w:r>
      <w:r>
        <w:rPr>
          <w:spacing w:val="-4"/>
        </w:rPr>
        <w:t>gestión</w:t>
      </w:r>
      <w:r>
        <w:rPr>
          <w:spacing w:val="-12"/>
        </w:rPr>
        <w:t xml:space="preserve"> </w:t>
      </w:r>
      <w:r>
        <w:rPr>
          <w:spacing w:val="-4"/>
        </w:rPr>
        <w:t>de</w:t>
      </w:r>
      <w:r>
        <w:rPr>
          <w:spacing w:val="-10"/>
        </w:rPr>
        <w:t xml:space="preserve"> </w:t>
      </w:r>
      <w:r>
        <w:rPr>
          <w:spacing w:val="-4"/>
        </w:rPr>
        <w:t>eventos</w:t>
      </w:r>
      <w:r>
        <w:rPr>
          <w:spacing w:val="-10"/>
        </w:rPr>
        <w:t xml:space="preserve"> </w:t>
      </w:r>
      <w:r>
        <w:rPr>
          <w:spacing w:val="-4"/>
        </w:rPr>
        <w:t>adversos</w:t>
      </w:r>
    </w:p>
    <w:p w:rsidR="00044B82" w:rsidRDefault="005C2CB6">
      <w:pPr>
        <w:pStyle w:val="Textoindependiente"/>
        <w:spacing w:before="131" w:line="360" w:lineRule="auto"/>
        <w:ind w:left="1" w:right="139" w:firstLine="708"/>
        <w:jc w:val="both"/>
      </w:pPr>
      <w:r>
        <w:t>En</w:t>
      </w:r>
      <w:r>
        <w:rPr>
          <w:spacing w:val="-18"/>
        </w:rPr>
        <w:t xml:space="preserve"> </w:t>
      </w:r>
      <w:r>
        <w:t>el</w:t>
      </w:r>
      <w:r>
        <w:rPr>
          <w:spacing w:val="-17"/>
        </w:rPr>
        <w:t xml:space="preserve"> </w:t>
      </w:r>
      <w:r>
        <w:t>caso</w:t>
      </w:r>
      <w:r>
        <w:rPr>
          <w:spacing w:val="-17"/>
        </w:rPr>
        <w:t xml:space="preserve"> </w:t>
      </w:r>
      <w:r>
        <w:t>de</w:t>
      </w:r>
      <w:r>
        <w:rPr>
          <w:spacing w:val="-17"/>
        </w:rPr>
        <w:t xml:space="preserve"> </w:t>
      </w:r>
      <w:r>
        <w:t>que</w:t>
      </w:r>
      <w:r>
        <w:rPr>
          <w:spacing w:val="-17"/>
        </w:rPr>
        <w:t xml:space="preserve"> </w:t>
      </w:r>
      <w:r>
        <w:t>ocurra</w:t>
      </w:r>
      <w:r>
        <w:rPr>
          <w:spacing w:val="-18"/>
        </w:rPr>
        <w:t xml:space="preserve"> </w:t>
      </w:r>
      <w:r>
        <w:t>un</w:t>
      </w:r>
      <w:r>
        <w:rPr>
          <w:spacing w:val="-16"/>
        </w:rPr>
        <w:t xml:space="preserve"> </w:t>
      </w:r>
      <w:r>
        <w:t>evento</w:t>
      </w:r>
      <w:r>
        <w:rPr>
          <w:spacing w:val="-16"/>
        </w:rPr>
        <w:t xml:space="preserve"> </w:t>
      </w:r>
      <w:r>
        <w:t>adverso,</w:t>
      </w:r>
      <w:r>
        <w:rPr>
          <w:spacing w:val="-16"/>
        </w:rPr>
        <w:t xml:space="preserve"> </w:t>
      </w:r>
      <w:r>
        <w:t>la</w:t>
      </w:r>
      <w:r>
        <w:rPr>
          <w:spacing w:val="-18"/>
        </w:rPr>
        <w:t xml:space="preserve"> </w:t>
      </w:r>
      <w:r>
        <w:t>comunicación</w:t>
      </w:r>
      <w:r>
        <w:rPr>
          <w:spacing w:val="-16"/>
        </w:rPr>
        <w:t xml:space="preserve"> </w:t>
      </w:r>
      <w:r>
        <w:t>con</w:t>
      </w:r>
      <w:r>
        <w:rPr>
          <w:spacing w:val="-17"/>
        </w:rPr>
        <w:t xml:space="preserve"> </w:t>
      </w:r>
      <w:r>
        <w:t>la</w:t>
      </w:r>
      <w:r>
        <w:rPr>
          <w:spacing w:val="-17"/>
        </w:rPr>
        <w:t xml:space="preserve"> </w:t>
      </w:r>
      <w:r>
        <w:t>familia</w:t>
      </w:r>
      <w:r>
        <w:rPr>
          <w:spacing w:val="-18"/>
        </w:rPr>
        <w:t xml:space="preserve"> </w:t>
      </w:r>
      <w:r>
        <w:t>debe</w:t>
      </w:r>
      <w:r>
        <w:rPr>
          <w:spacing w:val="-16"/>
        </w:rPr>
        <w:t xml:space="preserve"> </w:t>
      </w:r>
      <w:r>
        <w:t>regirse por los principios de apertura y transparencia:</w:t>
      </w:r>
    </w:p>
    <w:p w:rsidR="00044B82" w:rsidRDefault="005C2CB6">
      <w:pPr>
        <w:pStyle w:val="Prrafodelista"/>
        <w:numPr>
          <w:ilvl w:val="1"/>
          <w:numId w:val="6"/>
        </w:numPr>
        <w:tabs>
          <w:tab w:val="left" w:pos="1038"/>
        </w:tabs>
        <w:spacing w:before="110" w:line="352" w:lineRule="auto"/>
      </w:pPr>
      <w:r>
        <w:t>Divulgación abierta</w:t>
      </w:r>
      <w:r>
        <w:rPr>
          <w:spacing w:val="-2"/>
        </w:rPr>
        <w:t xml:space="preserve"> </w:t>
      </w:r>
      <w:r>
        <w:t>(</w:t>
      </w:r>
      <w:r>
        <w:rPr>
          <w:i/>
          <w:sz w:val="23"/>
        </w:rPr>
        <w:t>Open</w:t>
      </w:r>
      <w:r>
        <w:rPr>
          <w:i/>
          <w:spacing w:val="-3"/>
          <w:sz w:val="23"/>
        </w:rPr>
        <w:t xml:space="preserve"> </w:t>
      </w:r>
      <w:proofErr w:type="spellStart"/>
      <w:r>
        <w:rPr>
          <w:i/>
          <w:sz w:val="23"/>
        </w:rPr>
        <w:t>disclosure</w:t>
      </w:r>
      <w:proofErr w:type="spellEnd"/>
      <w:r>
        <w:t>):</w:t>
      </w:r>
      <w:r>
        <w:rPr>
          <w:spacing w:val="-1"/>
        </w:rPr>
        <w:t xml:space="preserve"> </w:t>
      </w:r>
      <w:r>
        <w:t>los</w:t>
      </w:r>
      <w:r>
        <w:rPr>
          <w:spacing w:val="-2"/>
        </w:rPr>
        <w:t xml:space="preserve"> </w:t>
      </w:r>
      <w:r>
        <w:t>familiares deben recibir</w:t>
      </w:r>
      <w:r>
        <w:rPr>
          <w:spacing w:val="-2"/>
        </w:rPr>
        <w:t xml:space="preserve"> </w:t>
      </w:r>
      <w:r>
        <w:t>una explicación clara, una disculpa inmediata y apoyo psicológico tras un daño accidental.</w:t>
      </w:r>
    </w:p>
    <w:p w:rsidR="00044B82" w:rsidRDefault="005C2CB6">
      <w:pPr>
        <w:pStyle w:val="Prrafodelista"/>
        <w:numPr>
          <w:ilvl w:val="1"/>
          <w:numId w:val="6"/>
        </w:numPr>
        <w:tabs>
          <w:tab w:val="left" w:pos="1038"/>
        </w:tabs>
        <w:spacing w:before="8" w:line="360" w:lineRule="auto"/>
        <w:ind w:right="134"/>
      </w:pPr>
      <w:r>
        <w:t xml:space="preserve">Análisis de causa raíz: el proceso de investigación de errores debe incluir la </w:t>
      </w:r>
      <w:proofErr w:type="spellStart"/>
      <w:r>
        <w:t>pers-pectiva</w:t>
      </w:r>
      <w:proofErr w:type="spellEnd"/>
      <w:r>
        <w:t xml:space="preserve"> de la familia para obtener una reconstrucción cronológica precisa de los </w:t>
      </w:r>
      <w:r>
        <w:t>hechos y comprender los factores del sistema que fallaron.</w:t>
      </w:r>
    </w:p>
    <w:p w:rsidR="00044B82" w:rsidRDefault="005C2CB6">
      <w:pPr>
        <w:pStyle w:val="Prrafodelista"/>
        <w:numPr>
          <w:ilvl w:val="1"/>
          <w:numId w:val="6"/>
        </w:numPr>
        <w:tabs>
          <w:tab w:val="left" w:pos="1038"/>
        </w:tabs>
        <w:spacing w:before="1" w:line="360" w:lineRule="auto"/>
        <w:ind w:right="140"/>
      </w:pPr>
      <w:r>
        <w:t>Notificación de incidentes: asimismo, se les anima a informar sobre cualquier fallo o</w:t>
      </w:r>
      <w:r>
        <w:rPr>
          <w:spacing w:val="-7"/>
        </w:rPr>
        <w:t xml:space="preserve"> </w:t>
      </w:r>
      <w:r>
        <w:t>"casi</w:t>
      </w:r>
      <w:r>
        <w:rPr>
          <w:spacing w:val="-8"/>
        </w:rPr>
        <w:t xml:space="preserve"> </w:t>
      </w:r>
      <w:r>
        <w:t>error"</w:t>
      </w:r>
      <w:r>
        <w:rPr>
          <w:spacing w:val="-10"/>
        </w:rPr>
        <w:t xml:space="preserve"> </w:t>
      </w:r>
      <w:r>
        <w:t>experimentado</w:t>
      </w:r>
      <w:r>
        <w:rPr>
          <w:spacing w:val="-7"/>
        </w:rPr>
        <w:t xml:space="preserve"> </w:t>
      </w:r>
      <w:r>
        <w:t>durante</w:t>
      </w:r>
      <w:r>
        <w:rPr>
          <w:spacing w:val="-11"/>
        </w:rPr>
        <w:t xml:space="preserve"> </w:t>
      </w:r>
      <w:r>
        <w:t>el</w:t>
      </w:r>
      <w:r>
        <w:rPr>
          <w:spacing w:val="-7"/>
        </w:rPr>
        <w:t xml:space="preserve"> </w:t>
      </w:r>
      <w:r>
        <w:t>proceso</w:t>
      </w:r>
      <w:r>
        <w:rPr>
          <w:spacing w:val="-10"/>
        </w:rPr>
        <w:t xml:space="preserve"> </w:t>
      </w:r>
      <w:r>
        <w:t>quirúrgico</w:t>
      </w:r>
      <w:r>
        <w:rPr>
          <w:spacing w:val="-7"/>
        </w:rPr>
        <w:t xml:space="preserve"> </w:t>
      </w:r>
      <w:r>
        <w:t>para</w:t>
      </w:r>
      <w:r>
        <w:rPr>
          <w:spacing w:val="-8"/>
        </w:rPr>
        <w:t xml:space="preserve"> </w:t>
      </w:r>
      <w:r>
        <w:t>fomentar</w:t>
      </w:r>
      <w:r>
        <w:rPr>
          <w:spacing w:val="-13"/>
        </w:rPr>
        <w:t xml:space="preserve"> </w:t>
      </w:r>
      <w:r>
        <w:t>el</w:t>
      </w:r>
      <w:r>
        <w:rPr>
          <w:spacing w:val="-7"/>
        </w:rPr>
        <w:t xml:space="preserve"> </w:t>
      </w:r>
      <w:proofErr w:type="spellStart"/>
      <w:r>
        <w:t>apren-dizaje</w:t>
      </w:r>
      <w:proofErr w:type="spellEnd"/>
      <w:r>
        <w:t xml:space="preserve"> organizacional.</w:t>
      </w:r>
    </w:p>
    <w:p w:rsidR="00044B82" w:rsidRDefault="005C2CB6">
      <w:pPr>
        <w:pStyle w:val="Textoindependiente"/>
        <w:spacing w:before="240" w:line="360" w:lineRule="auto"/>
        <w:ind w:left="1" w:right="135" w:firstLine="708"/>
        <w:jc w:val="both"/>
      </w:pPr>
      <w:r>
        <w:t>En</w:t>
      </w:r>
      <w:r>
        <w:rPr>
          <w:spacing w:val="-10"/>
        </w:rPr>
        <w:t xml:space="preserve"> </w:t>
      </w:r>
      <w:r>
        <w:t>el</w:t>
      </w:r>
      <w:r>
        <w:rPr>
          <w:spacing w:val="-10"/>
        </w:rPr>
        <w:t xml:space="preserve"> </w:t>
      </w:r>
      <w:r>
        <w:t>contexto</w:t>
      </w:r>
      <w:r>
        <w:rPr>
          <w:spacing w:val="-10"/>
        </w:rPr>
        <w:t xml:space="preserve"> </w:t>
      </w:r>
      <w:r>
        <w:t>de</w:t>
      </w:r>
      <w:r>
        <w:rPr>
          <w:spacing w:val="-13"/>
        </w:rPr>
        <w:t xml:space="preserve"> </w:t>
      </w:r>
      <w:r>
        <w:t>la</w:t>
      </w:r>
      <w:r>
        <w:rPr>
          <w:spacing w:val="-10"/>
        </w:rPr>
        <w:t xml:space="preserve"> </w:t>
      </w:r>
      <w:r>
        <w:t>cirugía</w:t>
      </w:r>
      <w:r>
        <w:rPr>
          <w:spacing w:val="-10"/>
        </w:rPr>
        <w:t xml:space="preserve"> </w:t>
      </w:r>
      <w:r>
        <w:t>pediátrica,</w:t>
      </w:r>
      <w:r>
        <w:rPr>
          <w:spacing w:val="-9"/>
        </w:rPr>
        <w:t xml:space="preserve"> </w:t>
      </w:r>
      <w:r>
        <w:t>la</w:t>
      </w:r>
      <w:r>
        <w:rPr>
          <w:spacing w:val="-10"/>
        </w:rPr>
        <w:t xml:space="preserve"> </w:t>
      </w:r>
      <w:r>
        <w:t>implementación</w:t>
      </w:r>
      <w:r>
        <w:rPr>
          <w:spacing w:val="-10"/>
        </w:rPr>
        <w:t xml:space="preserve"> </w:t>
      </w:r>
      <w:r>
        <w:t>de</w:t>
      </w:r>
      <w:r>
        <w:rPr>
          <w:spacing w:val="-11"/>
        </w:rPr>
        <w:t xml:space="preserve"> </w:t>
      </w:r>
      <w:r>
        <w:t>protocolos</w:t>
      </w:r>
      <w:r>
        <w:rPr>
          <w:spacing w:val="-10"/>
        </w:rPr>
        <w:t xml:space="preserve"> </w:t>
      </w:r>
      <w:r>
        <w:t>estandarizados permite consolidar una alianza estratégica con las familias, posicionándolas como una voz crítica y constituyendo una barrera adicional contra la detección de eventos adverso</w:t>
      </w:r>
      <w:r>
        <w:t>s. Este enfoque integral garantiza que el procedimiento quirúrgico trascienda la excelencia técnica para transformarse en un proceso seguro centrado en el niño y su familia.</w:t>
      </w:r>
    </w:p>
    <w:p w:rsidR="00044B82" w:rsidRDefault="005C2CB6">
      <w:pPr>
        <w:pStyle w:val="Textoindependiente"/>
        <w:spacing w:line="355" w:lineRule="auto"/>
        <w:ind w:left="1" w:right="140" w:firstLine="708"/>
        <w:jc w:val="both"/>
        <w:rPr>
          <w:position w:val="7"/>
          <w:sz w:val="13"/>
        </w:rPr>
      </w:pPr>
      <w:r>
        <w:t>A</w:t>
      </w:r>
      <w:r>
        <w:rPr>
          <w:spacing w:val="-18"/>
        </w:rPr>
        <w:t xml:space="preserve"> </w:t>
      </w:r>
      <w:r>
        <w:t>nivel</w:t>
      </w:r>
      <w:r>
        <w:rPr>
          <w:spacing w:val="-17"/>
        </w:rPr>
        <w:t xml:space="preserve"> </w:t>
      </w:r>
      <w:r>
        <w:t>global,</w:t>
      </w:r>
      <w:r>
        <w:rPr>
          <w:spacing w:val="-17"/>
        </w:rPr>
        <w:t xml:space="preserve"> </w:t>
      </w:r>
      <w:r>
        <w:t>programas</w:t>
      </w:r>
      <w:r>
        <w:rPr>
          <w:spacing w:val="-17"/>
        </w:rPr>
        <w:t xml:space="preserve"> </w:t>
      </w:r>
      <w:r>
        <w:t>como</w:t>
      </w:r>
      <w:r>
        <w:rPr>
          <w:spacing w:val="-17"/>
        </w:rPr>
        <w:t xml:space="preserve"> </w:t>
      </w:r>
      <w:r>
        <w:t>el</w:t>
      </w:r>
      <w:r>
        <w:rPr>
          <w:spacing w:val="-18"/>
        </w:rPr>
        <w:t xml:space="preserve"> </w:t>
      </w:r>
      <w:r>
        <w:t>protocolo</w:t>
      </w:r>
      <w:r>
        <w:rPr>
          <w:spacing w:val="-17"/>
        </w:rPr>
        <w:t xml:space="preserve"> </w:t>
      </w:r>
      <w:r>
        <w:rPr>
          <w:i/>
          <w:sz w:val="23"/>
        </w:rPr>
        <w:t>ERAS</w:t>
      </w:r>
      <w:r>
        <w:rPr>
          <w:i/>
          <w:spacing w:val="-18"/>
          <w:sz w:val="23"/>
        </w:rPr>
        <w:t xml:space="preserve"> </w:t>
      </w:r>
      <w:r>
        <w:t>(</w:t>
      </w:r>
      <w:proofErr w:type="spellStart"/>
      <w:r>
        <w:rPr>
          <w:i/>
          <w:sz w:val="23"/>
        </w:rPr>
        <w:t>Enhanced</w:t>
      </w:r>
      <w:proofErr w:type="spellEnd"/>
      <w:r>
        <w:rPr>
          <w:i/>
          <w:spacing w:val="-18"/>
          <w:sz w:val="23"/>
        </w:rPr>
        <w:t xml:space="preserve"> </w:t>
      </w:r>
      <w:proofErr w:type="spellStart"/>
      <w:r>
        <w:rPr>
          <w:i/>
          <w:sz w:val="23"/>
        </w:rPr>
        <w:t>Recovery</w:t>
      </w:r>
      <w:proofErr w:type="spellEnd"/>
      <w:r>
        <w:rPr>
          <w:i/>
          <w:spacing w:val="-18"/>
          <w:sz w:val="23"/>
        </w:rPr>
        <w:t xml:space="preserve"> </w:t>
      </w:r>
      <w:proofErr w:type="spellStart"/>
      <w:r>
        <w:rPr>
          <w:i/>
          <w:sz w:val="23"/>
        </w:rPr>
        <w:t>After</w:t>
      </w:r>
      <w:proofErr w:type="spellEnd"/>
      <w:r>
        <w:rPr>
          <w:i/>
          <w:spacing w:val="-18"/>
          <w:sz w:val="23"/>
        </w:rPr>
        <w:t xml:space="preserve"> </w:t>
      </w:r>
      <w:proofErr w:type="spellStart"/>
      <w:r>
        <w:rPr>
          <w:i/>
          <w:sz w:val="23"/>
        </w:rPr>
        <w:t>Surgery</w:t>
      </w:r>
      <w:proofErr w:type="spellEnd"/>
      <w:r>
        <w:t>) y</w:t>
      </w:r>
      <w:r>
        <w:rPr>
          <w:spacing w:val="-8"/>
        </w:rPr>
        <w:t xml:space="preserve"> </w:t>
      </w:r>
      <w:r>
        <w:t>la</w:t>
      </w:r>
      <w:r>
        <w:rPr>
          <w:spacing w:val="-8"/>
        </w:rPr>
        <w:t xml:space="preserve"> </w:t>
      </w:r>
      <w:r>
        <w:t>iniciativa</w:t>
      </w:r>
      <w:r>
        <w:rPr>
          <w:spacing w:val="-10"/>
        </w:rPr>
        <w:t xml:space="preserve"> </w:t>
      </w:r>
      <w:r>
        <w:rPr>
          <w:i/>
          <w:sz w:val="23"/>
        </w:rPr>
        <w:t>"</w:t>
      </w:r>
      <w:proofErr w:type="spellStart"/>
      <w:r>
        <w:rPr>
          <w:i/>
          <w:sz w:val="23"/>
        </w:rPr>
        <w:t>Speak</w:t>
      </w:r>
      <w:proofErr w:type="spellEnd"/>
      <w:r>
        <w:rPr>
          <w:i/>
          <w:spacing w:val="-11"/>
          <w:sz w:val="23"/>
        </w:rPr>
        <w:t xml:space="preserve"> </w:t>
      </w:r>
      <w:r>
        <w:rPr>
          <w:i/>
          <w:sz w:val="23"/>
        </w:rPr>
        <w:t>Up"</w:t>
      </w:r>
      <w:r>
        <w:rPr>
          <w:i/>
          <w:spacing w:val="-17"/>
          <w:sz w:val="23"/>
        </w:rPr>
        <w:t xml:space="preserve"> </w:t>
      </w:r>
      <w:r>
        <w:t>de</w:t>
      </w:r>
      <w:r>
        <w:rPr>
          <w:spacing w:val="-8"/>
        </w:rPr>
        <w:t xml:space="preserve"> </w:t>
      </w:r>
      <w:r>
        <w:t>la</w:t>
      </w:r>
      <w:r>
        <w:rPr>
          <w:spacing w:val="-8"/>
        </w:rPr>
        <w:t xml:space="preserve"> </w:t>
      </w:r>
      <w:proofErr w:type="spellStart"/>
      <w:r>
        <w:t>Joint</w:t>
      </w:r>
      <w:proofErr w:type="spellEnd"/>
      <w:r>
        <w:rPr>
          <w:spacing w:val="-9"/>
        </w:rPr>
        <w:t xml:space="preserve"> </w:t>
      </w:r>
      <w:proofErr w:type="spellStart"/>
      <w:r>
        <w:t>Commission</w:t>
      </w:r>
      <w:proofErr w:type="spellEnd"/>
      <w:r>
        <w:rPr>
          <w:spacing w:val="-13"/>
        </w:rPr>
        <w:t xml:space="preserve"> </w:t>
      </w:r>
      <w:proofErr w:type="spellStart"/>
      <w:r>
        <w:t>on</w:t>
      </w:r>
      <w:proofErr w:type="spellEnd"/>
      <w:r>
        <w:rPr>
          <w:spacing w:val="-8"/>
        </w:rPr>
        <w:t xml:space="preserve"> </w:t>
      </w:r>
      <w:proofErr w:type="spellStart"/>
      <w:r>
        <w:t>Accreditation</w:t>
      </w:r>
      <w:proofErr w:type="spellEnd"/>
      <w:r>
        <w:rPr>
          <w:spacing w:val="-8"/>
        </w:rPr>
        <w:t xml:space="preserve"> </w:t>
      </w:r>
      <w:r>
        <w:t>of</w:t>
      </w:r>
      <w:r>
        <w:rPr>
          <w:spacing w:val="-10"/>
        </w:rPr>
        <w:t xml:space="preserve"> </w:t>
      </w:r>
      <w:proofErr w:type="spellStart"/>
      <w:r>
        <w:t>Healthcare</w:t>
      </w:r>
      <w:proofErr w:type="spellEnd"/>
      <w:r>
        <w:rPr>
          <w:spacing w:val="-8"/>
        </w:rPr>
        <w:t xml:space="preserve"> </w:t>
      </w:r>
      <w:proofErr w:type="spellStart"/>
      <w:r>
        <w:t>Organizations</w:t>
      </w:r>
      <w:proofErr w:type="spellEnd"/>
      <w:r>
        <w:t xml:space="preserve"> (JCAHO)</w:t>
      </w:r>
      <w:r>
        <w:rPr>
          <w:spacing w:val="-12"/>
        </w:rPr>
        <w:t xml:space="preserve"> </w:t>
      </w:r>
      <w:r>
        <w:t>validan</w:t>
      </w:r>
      <w:r>
        <w:rPr>
          <w:spacing w:val="-12"/>
        </w:rPr>
        <w:t xml:space="preserve"> </w:t>
      </w:r>
      <w:r>
        <w:t>este</w:t>
      </w:r>
      <w:r>
        <w:rPr>
          <w:spacing w:val="-12"/>
        </w:rPr>
        <w:t xml:space="preserve"> </w:t>
      </w:r>
      <w:r>
        <w:t>modelo,</w:t>
      </w:r>
      <w:r>
        <w:rPr>
          <w:spacing w:val="-11"/>
        </w:rPr>
        <w:t xml:space="preserve"> </w:t>
      </w:r>
      <w:r>
        <w:t>demostrando</w:t>
      </w:r>
      <w:r>
        <w:rPr>
          <w:spacing w:val="-14"/>
        </w:rPr>
        <w:t xml:space="preserve"> </w:t>
      </w:r>
      <w:r>
        <w:t>que</w:t>
      </w:r>
      <w:r>
        <w:rPr>
          <w:spacing w:val="-12"/>
        </w:rPr>
        <w:t xml:space="preserve"> </w:t>
      </w:r>
      <w:r>
        <w:t>es</w:t>
      </w:r>
      <w:r>
        <w:rPr>
          <w:spacing w:val="-11"/>
        </w:rPr>
        <w:t xml:space="preserve"> </w:t>
      </w:r>
      <w:r>
        <w:t>posible</w:t>
      </w:r>
      <w:r>
        <w:rPr>
          <w:spacing w:val="-12"/>
        </w:rPr>
        <w:t xml:space="preserve"> </w:t>
      </w:r>
      <w:r>
        <w:t>mitigar</w:t>
      </w:r>
      <w:r>
        <w:rPr>
          <w:spacing w:val="-12"/>
        </w:rPr>
        <w:t xml:space="preserve"> </w:t>
      </w:r>
      <w:r>
        <w:t>riesgos</w:t>
      </w:r>
      <w:r>
        <w:rPr>
          <w:spacing w:val="-14"/>
        </w:rPr>
        <w:t xml:space="preserve"> </w:t>
      </w:r>
      <w:r>
        <w:t>sistémicos</w:t>
      </w:r>
      <w:r>
        <w:rPr>
          <w:spacing w:val="-11"/>
        </w:rPr>
        <w:t xml:space="preserve"> </w:t>
      </w:r>
      <w:r>
        <w:t>y</w:t>
      </w:r>
      <w:r>
        <w:rPr>
          <w:spacing w:val="-11"/>
        </w:rPr>
        <w:t xml:space="preserve"> </w:t>
      </w:r>
      <w:r>
        <w:t>reducir la</w:t>
      </w:r>
      <w:r>
        <w:rPr>
          <w:spacing w:val="-17"/>
        </w:rPr>
        <w:t xml:space="preserve"> </w:t>
      </w:r>
      <w:r>
        <w:t>probabilidad</w:t>
      </w:r>
      <w:r>
        <w:rPr>
          <w:spacing w:val="-16"/>
        </w:rPr>
        <w:t xml:space="preserve"> </w:t>
      </w:r>
      <w:r>
        <w:t>de</w:t>
      </w:r>
      <w:r>
        <w:rPr>
          <w:spacing w:val="-17"/>
        </w:rPr>
        <w:t xml:space="preserve"> </w:t>
      </w:r>
      <w:r>
        <w:t>errores</w:t>
      </w:r>
      <w:r>
        <w:rPr>
          <w:spacing w:val="-16"/>
        </w:rPr>
        <w:t xml:space="preserve"> </w:t>
      </w:r>
      <w:r>
        <w:t>mediante</w:t>
      </w:r>
      <w:r>
        <w:rPr>
          <w:spacing w:val="-17"/>
        </w:rPr>
        <w:t xml:space="preserve"> </w:t>
      </w:r>
      <w:r>
        <w:t>el</w:t>
      </w:r>
      <w:r>
        <w:rPr>
          <w:spacing w:val="-16"/>
        </w:rPr>
        <w:t xml:space="preserve"> </w:t>
      </w:r>
      <w:r>
        <w:t>empoderamiento</w:t>
      </w:r>
      <w:r>
        <w:rPr>
          <w:spacing w:val="-16"/>
        </w:rPr>
        <w:t xml:space="preserve"> </w:t>
      </w:r>
      <w:r>
        <w:t>y</w:t>
      </w:r>
      <w:r>
        <w:rPr>
          <w:spacing w:val="-16"/>
        </w:rPr>
        <w:t xml:space="preserve"> </w:t>
      </w:r>
      <w:r>
        <w:t>la</w:t>
      </w:r>
      <w:r>
        <w:rPr>
          <w:spacing w:val="-17"/>
        </w:rPr>
        <w:t xml:space="preserve"> </w:t>
      </w:r>
      <w:r>
        <w:t>educación</w:t>
      </w:r>
      <w:r>
        <w:rPr>
          <w:spacing w:val="-17"/>
        </w:rPr>
        <w:t xml:space="preserve"> </w:t>
      </w:r>
      <w:r>
        <w:t>activa</w:t>
      </w:r>
      <w:r>
        <w:rPr>
          <w:spacing w:val="-17"/>
        </w:rPr>
        <w:t xml:space="preserve"> </w:t>
      </w:r>
      <w:r>
        <w:t>de</w:t>
      </w:r>
      <w:r>
        <w:rPr>
          <w:spacing w:val="-17"/>
        </w:rPr>
        <w:t xml:space="preserve"> </w:t>
      </w:r>
      <w:r>
        <w:t>los</w:t>
      </w:r>
      <w:r>
        <w:rPr>
          <w:spacing w:val="-16"/>
        </w:rPr>
        <w:t xml:space="preserve"> </w:t>
      </w:r>
      <w:r>
        <w:t>cuidadores en la detección temprana de fallos durante la atención.</w:t>
      </w:r>
      <w:r>
        <w:rPr>
          <w:position w:val="7"/>
          <w:sz w:val="13"/>
        </w:rPr>
        <w:t>6</w:t>
      </w:r>
      <w:proofErr w:type="gramStart"/>
      <w:r>
        <w:rPr>
          <w:position w:val="7"/>
          <w:sz w:val="13"/>
        </w:rPr>
        <w:t>,7,15,16</w:t>
      </w:r>
      <w:proofErr w:type="gramEnd"/>
    </w:p>
    <w:p w:rsidR="00044B82" w:rsidRDefault="005C2CB6">
      <w:pPr>
        <w:pStyle w:val="Textoindependiente"/>
        <w:spacing w:line="357" w:lineRule="auto"/>
        <w:ind w:left="1" w:right="138" w:firstLine="708"/>
        <w:jc w:val="both"/>
      </w:pPr>
      <w:r>
        <w:t>El</w:t>
      </w:r>
      <w:r>
        <w:rPr>
          <w:spacing w:val="-9"/>
        </w:rPr>
        <w:t xml:space="preserve"> </w:t>
      </w:r>
      <w:r>
        <w:t>programa</w:t>
      </w:r>
      <w:r>
        <w:rPr>
          <w:spacing w:val="-13"/>
        </w:rPr>
        <w:t xml:space="preserve"> </w:t>
      </w:r>
      <w:r>
        <w:rPr>
          <w:i/>
          <w:sz w:val="23"/>
        </w:rPr>
        <w:t>ERAS</w:t>
      </w:r>
      <w:r>
        <w:rPr>
          <w:i/>
          <w:spacing w:val="-13"/>
          <w:sz w:val="23"/>
        </w:rPr>
        <w:t xml:space="preserve"> </w:t>
      </w:r>
      <w:r>
        <w:t>representa</w:t>
      </w:r>
      <w:r>
        <w:rPr>
          <w:spacing w:val="-10"/>
        </w:rPr>
        <w:t xml:space="preserve"> </w:t>
      </w:r>
      <w:r>
        <w:t>un</w:t>
      </w:r>
      <w:r>
        <w:rPr>
          <w:spacing w:val="-10"/>
        </w:rPr>
        <w:t xml:space="preserve"> </w:t>
      </w:r>
      <w:r>
        <w:t>enfoque</w:t>
      </w:r>
      <w:r>
        <w:rPr>
          <w:spacing w:val="-10"/>
        </w:rPr>
        <w:t xml:space="preserve"> </w:t>
      </w:r>
      <w:r>
        <w:t>sistemático,</w:t>
      </w:r>
      <w:r>
        <w:rPr>
          <w:spacing w:val="-9"/>
        </w:rPr>
        <w:t xml:space="preserve"> </w:t>
      </w:r>
      <w:r>
        <w:t>multidisciplinario</w:t>
      </w:r>
      <w:r>
        <w:rPr>
          <w:spacing w:val="-12"/>
        </w:rPr>
        <w:t xml:space="preserve"> </w:t>
      </w:r>
      <w:r>
        <w:t>y</w:t>
      </w:r>
      <w:r>
        <w:rPr>
          <w:spacing w:val="-11"/>
        </w:rPr>
        <w:t xml:space="preserve"> </w:t>
      </w:r>
      <w:r>
        <w:t>basado</w:t>
      </w:r>
      <w:r>
        <w:rPr>
          <w:spacing w:val="-9"/>
        </w:rPr>
        <w:t xml:space="preserve"> </w:t>
      </w:r>
      <w:r>
        <w:t>en</w:t>
      </w:r>
      <w:r>
        <w:rPr>
          <w:spacing w:val="-10"/>
        </w:rPr>
        <w:t xml:space="preserve"> </w:t>
      </w:r>
      <w:r>
        <w:t>la evidencia</w:t>
      </w:r>
      <w:r>
        <w:rPr>
          <w:spacing w:val="-18"/>
        </w:rPr>
        <w:t xml:space="preserve"> </w:t>
      </w:r>
      <w:r>
        <w:t>diseñado</w:t>
      </w:r>
      <w:r>
        <w:rPr>
          <w:spacing w:val="-17"/>
        </w:rPr>
        <w:t xml:space="preserve"> </w:t>
      </w:r>
      <w:r>
        <w:t>para</w:t>
      </w:r>
      <w:r>
        <w:rPr>
          <w:spacing w:val="-17"/>
        </w:rPr>
        <w:t xml:space="preserve"> </w:t>
      </w:r>
      <w:r>
        <w:t>optimizar</w:t>
      </w:r>
      <w:r>
        <w:rPr>
          <w:spacing w:val="-17"/>
        </w:rPr>
        <w:t xml:space="preserve"> </w:t>
      </w:r>
      <w:r>
        <w:t>la</w:t>
      </w:r>
      <w:r>
        <w:rPr>
          <w:spacing w:val="-17"/>
        </w:rPr>
        <w:t xml:space="preserve"> </w:t>
      </w:r>
      <w:r>
        <w:t>atención</w:t>
      </w:r>
      <w:r>
        <w:rPr>
          <w:spacing w:val="-17"/>
        </w:rPr>
        <w:t xml:space="preserve"> </w:t>
      </w:r>
      <w:proofErr w:type="spellStart"/>
      <w:r>
        <w:t>perioperatoria</w:t>
      </w:r>
      <w:proofErr w:type="spellEnd"/>
      <w:r>
        <w:rPr>
          <w:spacing w:val="-17"/>
        </w:rPr>
        <w:t xml:space="preserve"> </w:t>
      </w:r>
      <w:r>
        <w:t>y</w:t>
      </w:r>
      <w:r>
        <w:rPr>
          <w:spacing w:val="-17"/>
        </w:rPr>
        <w:t xml:space="preserve"> </w:t>
      </w:r>
      <w:r>
        <w:t>mejorar</w:t>
      </w:r>
      <w:r>
        <w:rPr>
          <w:spacing w:val="-16"/>
        </w:rPr>
        <w:t xml:space="preserve"> </w:t>
      </w:r>
      <w:r>
        <w:t>los</w:t>
      </w:r>
      <w:r>
        <w:rPr>
          <w:spacing w:val="-17"/>
        </w:rPr>
        <w:t xml:space="preserve"> </w:t>
      </w:r>
      <w:r>
        <w:t>resultados</w:t>
      </w:r>
      <w:r>
        <w:rPr>
          <w:spacing w:val="-16"/>
        </w:rPr>
        <w:t xml:space="preserve"> </w:t>
      </w:r>
      <w:r>
        <w:t>clínicos.</w:t>
      </w:r>
      <w:r>
        <w:rPr>
          <w:position w:val="7"/>
          <w:sz w:val="13"/>
        </w:rPr>
        <w:t xml:space="preserve">15 </w:t>
      </w:r>
      <w:r>
        <w:t>El</w:t>
      </w:r>
      <w:r>
        <w:rPr>
          <w:spacing w:val="-14"/>
        </w:rPr>
        <w:t xml:space="preserve"> </w:t>
      </w:r>
      <w:r>
        <w:t>éxito</w:t>
      </w:r>
      <w:r>
        <w:rPr>
          <w:spacing w:val="-14"/>
        </w:rPr>
        <w:t xml:space="preserve"> </w:t>
      </w:r>
      <w:r>
        <w:t>de</w:t>
      </w:r>
      <w:r>
        <w:rPr>
          <w:spacing w:val="-15"/>
        </w:rPr>
        <w:t xml:space="preserve"> </w:t>
      </w:r>
      <w:r>
        <w:t>estos</w:t>
      </w:r>
      <w:r>
        <w:rPr>
          <w:spacing w:val="-14"/>
        </w:rPr>
        <w:t xml:space="preserve"> </w:t>
      </w:r>
      <w:r>
        <w:t>programas</w:t>
      </w:r>
      <w:r>
        <w:rPr>
          <w:spacing w:val="-14"/>
        </w:rPr>
        <w:t xml:space="preserve"> </w:t>
      </w:r>
      <w:r>
        <w:t>no</w:t>
      </w:r>
      <w:r>
        <w:rPr>
          <w:spacing w:val="-14"/>
        </w:rPr>
        <w:t xml:space="preserve"> </w:t>
      </w:r>
      <w:r>
        <w:t>depende</w:t>
      </w:r>
      <w:r>
        <w:rPr>
          <w:spacing w:val="-15"/>
        </w:rPr>
        <w:t xml:space="preserve"> </w:t>
      </w:r>
      <w:r>
        <w:t>de</w:t>
      </w:r>
      <w:r>
        <w:rPr>
          <w:spacing w:val="-15"/>
        </w:rPr>
        <w:t xml:space="preserve"> </w:t>
      </w:r>
      <w:r>
        <w:t>elementos</w:t>
      </w:r>
      <w:r>
        <w:rPr>
          <w:spacing w:val="-14"/>
        </w:rPr>
        <w:t xml:space="preserve"> </w:t>
      </w:r>
      <w:r>
        <w:t>aislados,</w:t>
      </w:r>
      <w:r>
        <w:rPr>
          <w:spacing w:val="-13"/>
        </w:rPr>
        <w:t xml:space="preserve"> </w:t>
      </w:r>
      <w:r>
        <w:t>sino</w:t>
      </w:r>
      <w:r>
        <w:rPr>
          <w:spacing w:val="-13"/>
        </w:rPr>
        <w:t xml:space="preserve"> </w:t>
      </w:r>
      <w:r>
        <w:t>de</w:t>
      </w:r>
      <w:r>
        <w:rPr>
          <w:spacing w:val="-15"/>
        </w:rPr>
        <w:t xml:space="preserve"> </w:t>
      </w:r>
      <w:r>
        <w:t>la</w:t>
      </w:r>
      <w:r>
        <w:rPr>
          <w:spacing w:val="-17"/>
        </w:rPr>
        <w:t xml:space="preserve"> </w:t>
      </w:r>
      <w:r>
        <w:t>integración</w:t>
      </w:r>
      <w:r>
        <w:rPr>
          <w:spacing w:val="-14"/>
        </w:rPr>
        <w:t xml:space="preserve"> </w:t>
      </w:r>
      <w:r>
        <w:t xml:space="preserve">colectiva de intervenciones en las fases preoperatoria, </w:t>
      </w:r>
      <w:proofErr w:type="spellStart"/>
      <w:r>
        <w:t>perioperatoria</w:t>
      </w:r>
      <w:proofErr w:type="spellEnd"/>
      <w:r>
        <w:t xml:space="preserve"> y postoperatoria, asegurando la toma de decisiones clínicas estandarizadas.</w:t>
      </w:r>
    </w:p>
    <w:p w:rsidR="00044B82" w:rsidRDefault="005C2CB6">
      <w:pPr>
        <w:pStyle w:val="Textoindependiente"/>
        <w:spacing w:before="160"/>
        <w:rPr>
          <w:sz w:val="20"/>
        </w:rPr>
      </w:pPr>
      <w:r>
        <w:rPr>
          <w:noProof/>
          <w:sz w:val="20"/>
          <w:lang w:eastAsia="es-ES"/>
        </w:rPr>
        <mc:AlternateContent>
          <mc:Choice Requires="wps">
            <w:drawing>
              <wp:anchor distT="0" distB="0" distL="0" distR="0" simplePos="0" relativeHeight="487594496" behindDoc="1" locked="0" layoutInCell="1" allowOverlap="1">
                <wp:simplePos x="0" y="0"/>
                <wp:positionH relativeFrom="page">
                  <wp:posOffset>900430</wp:posOffset>
                </wp:positionH>
                <wp:positionV relativeFrom="paragraph">
                  <wp:posOffset>270309</wp:posOffset>
                </wp:positionV>
                <wp:extent cx="5759450" cy="20320"/>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74" name="Graphic 74"/>
                        <wps:cNvSpPr/>
                        <wps:spPr>
                          <a:xfrm>
                            <a:off x="0" y="0"/>
                            <a:ext cx="5759450" cy="20320"/>
                          </a:xfrm>
                          <a:custGeom>
                            <a:avLst/>
                            <a:gdLst/>
                            <a:ahLst/>
                            <a:cxnLst/>
                            <a:rect l="l" t="t" r="r" b="b"/>
                            <a:pathLst>
                              <a:path w="5759450" h="20320">
                                <a:moveTo>
                                  <a:pt x="5759450" y="0"/>
                                </a:moveTo>
                                <a:lnTo>
                                  <a:pt x="0" y="0"/>
                                </a:lnTo>
                                <a:lnTo>
                                  <a:pt x="0" y="20320"/>
                                </a:lnTo>
                                <a:lnTo>
                                  <a:pt x="5759450" y="20320"/>
                                </a:lnTo>
                                <a:lnTo>
                                  <a:pt x="5759450" y="0"/>
                                </a:lnTo>
                                <a:close/>
                              </a:path>
                            </a:pathLst>
                          </a:custGeom>
                          <a:solidFill>
                            <a:srgbClr val="9F9F9F"/>
                          </a:solidFill>
                        </wps:spPr>
                        <wps:bodyPr wrap="square" lIns="0" tIns="0" rIns="0" bIns="0" rtlCol="0">
                          <a:prstTxWarp prst="textNoShape">
                            <a:avLst/>
                          </a:prstTxWarp>
                          <a:noAutofit/>
                        </wps:bodyPr>
                      </wps:wsp>
                      <wps:wsp>
                        <wps:cNvPr id="75" name="Graphic 75"/>
                        <wps:cNvSpPr/>
                        <wps:spPr>
                          <a:xfrm>
                            <a:off x="575640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76" name="Graphic 76"/>
                        <wps:cNvSpPr/>
                        <wps:spPr>
                          <a:xfrm>
                            <a:off x="254" y="253"/>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77" name="Graphic 77"/>
                        <wps:cNvSpPr/>
                        <wps:spPr>
                          <a:xfrm>
                            <a:off x="575640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8" name="Graphic 78"/>
                        <wps:cNvSpPr/>
                        <wps:spPr>
                          <a:xfrm>
                            <a:off x="253" y="17030"/>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79" name="Graphic 79"/>
                        <wps:cNvSpPr/>
                        <wps:spPr>
                          <a:xfrm>
                            <a:off x="254" y="17030"/>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21.28418pt;width:453.5pt;height:1.6pt;mso-position-horizontal-relative:page;mso-position-vertical-relative:paragraph;z-index:-15721984;mso-wrap-distance-left:0;mso-wrap-distance-right:0" id="docshapegroup67" coordorigin="1418,426" coordsize="9070,32">
                <v:rect style="position:absolute;left:1418;top:425;width:9070;height:32" id="docshape68" filled="true" fillcolor="#9f9f9f" stroked="false">
                  <v:fill type="solid"/>
                </v:rect>
                <v:rect style="position:absolute;left:10483;top:426;width:5;height:5" id="docshape69" filled="true" fillcolor="#e2e2e2" stroked="false">
                  <v:fill type="solid"/>
                </v:rect>
                <v:shape style="position:absolute;left:1418;top:426;width:9070;height:27" id="docshape70" coordorigin="1418,426" coordsize="9070,27" path="m1423,431l1418,431,1418,452,1423,452,1423,431xm10488,426l10483,426,10483,431,10488,431,10488,426xe" filled="true" fillcolor="#9f9f9f" stroked="false">
                  <v:path arrowok="t"/>
                  <v:fill type="solid"/>
                </v:shape>
                <v:rect style="position:absolute;left:10483;top:430;width:5;height:22" id="docshape71" filled="true" fillcolor="#e2e2e2" stroked="false">
                  <v:fill type="solid"/>
                </v:rect>
                <v:rect style="position:absolute;left:1418;top:452;width:5;height:5" id="docshape72" filled="true" fillcolor="#9f9f9f" stroked="false">
                  <v:fill type="solid"/>
                </v:rect>
                <v:shape style="position:absolute;left:1418;top:452;width:9070;height:5" id="docshape73" coordorigin="1418,453" coordsize="9070,5" path="m10488,453l10483,453,1423,453,1418,453,1418,457,1423,457,10483,457,10488,457,10488,453xe" filled="true" fillcolor="#e2e2e2" stroked="false">
                  <v:path arrowok="t"/>
                  <v:fill type="solid"/>
                </v:shape>
                <w10:wrap type="topAndBottom"/>
              </v:group>
            </w:pict>
          </mc:Fallback>
        </mc:AlternateContent>
      </w:r>
    </w:p>
    <w:p w:rsidR="00044B82" w:rsidRDefault="005C2CB6">
      <w:pPr>
        <w:pStyle w:val="Prrafodelista"/>
        <w:numPr>
          <w:ilvl w:val="0"/>
          <w:numId w:val="5"/>
        </w:numPr>
        <w:tabs>
          <w:tab w:val="left" w:pos="243"/>
        </w:tabs>
        <w:spacing w:before="73" w:line="276" w:lineRule="auto"/>
        <w:ind w:right="143" w:firstLine="0"/>
        <w:jc w:val="both"/>
        <w:rPr>
          <w:sz w:val="20"/>
        </w:rPr>
      </w:pPr>
      <w:r>
        <w:rPr>
          <w:sz w:val="20"/>
        </w:rPr>
        <w:t xml:space="preserve">Lic. Miriam Elizabeth Peralta, Dr. Walter Joaquín, </w:t>
      </w:r>
      <w:proofErr w:type="spellStart"/>
      <w:r>
        <w:rPr>
          <w:sz w:val="20"/>
        </w:rPr>
        <w:t>Bioq</w:t>
      </w:r>
      <w:proofErr w:type="spellEnd"/>
      <w:r>
        <w:rPr>
          <w:sz w:val="20"/>
        </w:rPr>
        <w:t xml:space="preserve">. Sandra Ayuso, Fca. María Ana </w:t>
      </w:r>
      <w:proofErr w:type="spellStart"/>
      <w:r>
        <w:rPr>
          <w:sz w:val="20"/>
        </w:rPr>
        <w:t>Mezzenzani</w:t>
      </w:r>
      <w:proofErr w:type="spellEnd"/>
      <w:r>
        <w:rPr>
          <w:sz w:val="20"/>
        </w:rPr>
        <w:t>, Dr. Fabiá</w:t>
      </w:r>
      <w:r>
        <w:rPr>
          <w:sz w:val="20"/>
        </w:rPr>
        <w:t xml:space="preserve">n </w:t>
      </w:r>
      <w:proofErr w:type="spellStart"/>
      <w:r>
        <w:rPr>
          <w:sz w:val="20"/>
        </w:rPr>
        <w:t>Salgueiro</w:t>
      </w:r>
      <w:proofErr w:type="spellEnd"/>
      <w:r>
        <w:rPr>
          <w:sz w:val="20"/>
        </w:rPr>
        <w:t xml:space="preserve">, Dra. Mónica </w:t>
      </w:r>
      <w:proofErr w:type="spellStart"/>
      <w:r>
        <w:rPr>
          <w:sz w:val="20"/>
        </w:rPr>
        <w:t>Garea</w:t>
      </w:r>
      <w:proofErr w:type="spellEnd"/>
      <w:r>
        <w:rPr>
          <w:sz w:val="20"/>
        </w:rPr>
        <w:t xml:space="preserve">, Dra. Sandra Domínguez, Dra. Silvana Salerno, Fca. María Gutiérrez, Dra. Gladys Palacios, Lic. Miriam Estela Aguirre, Dra. Patricia Garrido, </w:t>
      </w:r>
      <w:proofErr w:type="spellStart"/>
      <w:r>
        <w:rPr>
          <w:sz w:val="20"/>
        </w:rPr>
        <w:t>Bioq</w:t>
      </w:r>
      <w:proofErr w:type="spellEnd"/>
      <w:r>
        <w:rPr>
          <w:sz w:val="20"/>
        </w:rPr>
        <w:t xml:space="preserve">. Eugenia </w:t>
      </w:r>
      <w:proofErr w:type="spellStart"/>
      <w:r>
        <w:rPr>
          <w:sz w:val="20"/>
        </w:rPr>
        <w:t>Osinde</w:t>
      </w:r>
      <w:proofErr w:type="spellEnd"/>
    </w:p>
    <w:p w:rsidR="00044B82" w:rsidRDefault="005C2CB6">
      <w:pPr>
        <w:pStyle w:val="Prrafodelista"/>
        <w:numPr>
          <w:ilvl w:val="0"/>
          <w:numId w:val="5"/>
        </w:numPr>
        <w:tabs>
          <w:tab w:val="left" w:pos="249"/>
        </w:tabs>
        <w:spacing w:line="273" w:lineRule="auto"/>
        <w:ind w:firstLine="0"/>
        <w:jc w:val="both"/>
        <w:rPr>
          <w:sz w:val="20"/>
        </w:rPr>
      </w:pPr>
      <w:r>
        <w:rPr>
          <w:sz w:val="20"/>
        </w:rPr>
        <w:t xml:space="preserve">Médica cirujana pediátrica. Jefa Unidad de Cirugía, integrante </w:t>
      </w:r>
      <w:r>
        <w:rPr>
          <w:sz w:val="20"/>
        </w:rPr>
        <w:t>del Comité de Gestión de Calidad y Seguridad del Paciente, HNRG</w:t>
      </w:r>
    </w:p>
    <w:p w:rsidR="00044B82" w:rsidRDefault="005C2CB6">
      <w:pPr>
        <w:pStyle w:val="Prrafodelista"/>
        <w:numPr>
          <w:ilvl w:val="0"/>
          <w:numId w:val="5"/>
        </w:numPr>
        <w:tabs>
          <w:tab w:val="left" w:pos="216"/>
        </w:tabs>
        <w:spacing w:before="4" w:line="276" w:lineRule="auto"/>
        <w:ind w:right="142" w:firstLine="0"/>
        <w:jc w:val="both"/>
        <w:rPr>
          <w:sz w:val="20"/>
        </w:rPr>
      </w:pPr>
      <w:r>
        <w:rPr>
          <w:sz w:val="20"/>
        </w:rPr>
        <w:t>Médico</w:t>
      </w:r>
      <w:r>
        <w:rPr>
          <w:spacing w:val="-1"/>
          <w:sz w:val="20"/>
        </w:rPr>
        <w:t xml:space="preserve"> </w:t>
      </w:r>
      <w:r>
        <w:rPr>
          <w:sz w:val="20"/>
        </w:rPr>
        <w:t>cirujano</w:t>
      </w:r>
      <w:r>
        <w:rPr>
          <w:spacing w:val="-1"/>
          <w:sz w:val="20"/>
        </w:rPr>
        <w:t xml:space="preserve"> </w:t>
      </w:r>
      <w:r>
        <w:rPr>
          <w:sz w:val="20"/>
        </w:rPr>
        <w:t>pediátrico.</w:t>
      </w:r>
      <w:r>
        <w:rPr>
          <w:spacing w:val="-1"/>
          <w:sz w:val="20"/>
        </w:rPr>
        <w:t xml:space="preserve"> </w:t>
      </w:r>
      <w:r>
        <w:rPr>
          <w:sz w:val="20"/>
        </w:rPr>
        <w:t>Jefe Departamento</w:t>
      </w:r>
      <w:r>
        <w:rPr>
          <w:spacing w:val="-1"/>
          <w:sz w:val="20"/>
        </w:rPr>
        <w:t xml:space="preserve"> </w:t>
      </w:r>
      <w:r>
        <w:rPr>
          <w:sz w:val="20"/>
        </w:rPr>
        <w:t>de Cirugía,</w:t>
      </w:r>
      <w:r>
        <w:rPr>
          <w:spacing w:val="-1"/>
          <w:sz w:val="20"/>
        </w:rPr>
        <w:t xml:space="preserve"> </w:t>
      </w:r>
      <w:r>
        <w:rPr>
          <w:sz w:val="20"/>
        </w:rPr>
        <w:t>integrante del</w:t>
      </w:r>
      <w:r>
        <w:rPr>
          <w:spacing w:val="-1"/>
          <w:sz w:val="20"/>
        </w:rPr>
        <w:t xml:space="preserve"> </w:t>
      </w:r>
      <w:r>
        <w:rPr>
          <w:sz w:val="20"/>
        </w:rPr>
        <w:t>Comité de Gestión de Cali-dad y Seguridad del Paciente, HNRG</w:t>
      </w:r>
    </w:p>
    <w:p w:rsidR="00044B82" w:rsidRDefault="005C2CB6">
      <w:pPr>
        <w:spacing w:before="119"/>
        <w:ind w:left="1"/>
        <w:jc w:val="both"/>
        <w:rPr>
          <w:sz w:val="20"/>
        </w:rPr>
      </w:pPr>
      <w:r>
        <w:rPr>
          <w:b/>
          <w:spacing w:val="-2"/>
          <w:sz w:val="20"/>
        </w:rPr>
        <w:t>Correspondencia:</w:t>
      </w:r>
      <w:r>
        <w:rPr>
          <w:b/>
          <w:spacing w:val="15"/>
          <w:sz w:val="20"/>
        </w:rPr>
        <w:t xml:space="preserve"> </w:t>
      </w:r>
      <w:hyperlink r:id="rId15">
        <w:r>
          <w:rPr>
            <w:color w:val="0562C1"/>
            <w:spacing w:val="-2"/>
            <w:sz w:val="20"/>
            <w:u w:val="single" w:color="0562C1"/>
          </w:rPr>
          <w:t>calidadyseguridadguti@gmail.com</w:t>
        </w:r>
      </w:hyperlink>
    </w:p>
    <w:p w:rsidR="00044B82" w:rsidRDefault="00044B82">
      <w:pPr>
        <w:jc w:val="both"/>
        <w:rPr>
          <w:sz w:val="20"/>
        </w:rPr>
        <w:sectPr w:rsidR="00044B82">
          <w:pgSz w:w="11910" w:h="16840"/>
          <w:pgMar w:top="1420" w:right="1275" w:bottom="980" w:left="1417" w:header="597" w:footer="784" w:gutter="0"/>
          <w:cols w:space="720"/>
        </w:sectPr>
      </w:pPr>
    </w:p>
    <w:p w:rsidR="00044B82" w:rsidRDefault="005C2CB6">
      <w:pPr>
        <w:pStyle w:val="Textoindependiente"/>
        <w:spacing w:before="10" w:after="1"/>
        <w:rPr>
          <w:sz w:val="8"/>
        </w:rPr>
      </w:pPr>
      <w:r>
        <w:rPr>
          <w:noProof/>
          <w:sz w:val="8"/>
          <w:lang w:eastAsia="es-ES"/>
        </w:rPr>
        <w:lastRenderedPageBreak/>
        <w:drawing>
          <wp:anchor distT="0" distB="0" distL="0" distR="0" simplePos="0" relativeHeight="487358976" behindDoc="1" locked="0" layoutInCell="1" allowOverlap="1">
            <wp:simplePos x="0" y="0"/>
            <wp:positionH relativeFrom="page">
              <wp:posOffset>0</wp:posOffset>
            </wp:positionH>
            <wp:positionV relativeFrom="page">
              <wp:posOffset>910279</wp:posOffset>
            </wp:positionV>
            <wp:extent cx="7487842" cy="7430305"/>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7487842" cy="7430305"/>
                    </a:xfrm>
                    <a:prstGeom prst="rect">
                      <a:avLst/>
                    </a:prstGeom>
                  </pic:spPr>
                </pic:pic>
              </a:graphicData>
            </a:graphic>
          </wp:anchor>
        </w:drawing>
      </w:r>
    </w:p>
    <w:p w:rsidR="00044B82" w:rsidRDefault="005C2CB6">
      <w:pPr>
        <w:spacing w:line="31" w:lineRule="exact"/>
        <w:ind w:left="1"/>
        <w:rPr>
          <w:sz w:val="3"/>
        </w:rPr>
      </w:pPr>
      <w:r>
        <w:rPr>
          <w:noProof/>
          <w:sz w:val="3"/>
          <w:lang w:eastAsia="es-ES"/>
        </w:rPr>
        <mc:AlternateContent>
          <mc:Choice Requires="wps">
            <w:drawing>
              <wp:inline distT="0" distB="0" distL="0" distR="0">
                <wp:extent cx="5759450" cy="20320"/>
                <wp:effectExtent l="0" t="0" r="0" b="8254"/>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82" name="Graphic 82"/>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83" name="Graphic 83"/>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84" name="Graphic 84"/>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85" name="Graphic 85"/>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86" name="Graphic 86"/>
                        <wps:cNvSpPr/>
                        <wps:spPr>
                          <a:xfrm>
                            <a:off x="253"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87" name="Graphic 87"/>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74" coordorigin="0,0" coordsize="9070,32">
                <v:rect style="position:absolute;left:0;top:0;width:9070;height:31" id="docshape75" filled="true" fillcolor="#9f9f9f" stroked="false">
                  <v:fill type="solid"/>
                </v:rect>
                <v:rect style="position:absolute;left:9065;top:0;width:5;height:5" id="docshape76" filled="true" fillcolor="#e2e2e2" stroked="false">
                  <v:fill type="solid"/>
                </v:rect>
                <v:shape style="position:absolute;left:0;top:0;width:9070;height:27" id="docshape77" coordorigin="0,0" coordsize="9070,27" path="m5,5l0,5,0,27,5,27,5,5xm9070,0l9065,0,9065,5,9070,5,9070,0xe" filled="true" fillcolor="#9f9f9f" stroked="false">
                  <v:path arrowok="t"/>
                  <v:fill type="solid"/>
                </v:shape>
                <v:rect style="position:absolute;left:9065;top:5;width:5;height:22" id="docshape78" filled="true" fillcolor="#e2e2e2" stroked="false">
                  <v:fill type="solid"/>
                </v:rect>
                <v:rect style="position:absolute;left:0;top:26;width:5;height:5" id="docshape79" filled="true" fillcolor="#9f9f9f" stroked="false">
                  <v:fill type="solid"/>
                </v:rect>
                <v:shape style="position:absolute;left:0;top:26;width:9070;height:5" id="docshape80" coordorigin="0,27" coordsize="9070,5" path="m9070,27l9065,27,5,27,0,27,0,31,5,31,9065,31,9070,31,9070,27xe" filled="true" fillcolor="#e2e2e2" stroked="false">
                  <v:path arrowok="t"/>
                  <v:fill type="solid"/>
                </v:shape>
              </v:group>
            </w:pict>
          </mc:Fallback>
        </mc:AlternateContent>
      </w:r>
    </w:p>
    <w:p w:rsidR="00044B82" w:rsidRDefault="005C2CB6">
      <w:pPr>
        <w:pStyle w:val="Textoindependiente"/>
        <w:spacing w:before="231" w:line="360" w:lineRule="auto"/>
        <w:ind w:left="1" w:right="135" w:firstLine="708"/>
        <w:jc w:val="both"/>
      </w:pPr>
      <w:r>
        <w:t>Un pilar distintivo de este tipo de modelos es el empoderamiento y rol activo de la familia, que es educada desde la primera consulta para actuar como un socio estratégico en el proceso de recuperación del niño.</w:t>
      </w:r>
      <w:r>
        <w:rPr>
          <w:spacing w:val="-1"/>
        </w:rPr>
        <w:t xml:space="preserve"> </w:t>
      </w:r>
      <w:r>
        <w:t>Esta transición hacia un sistema centrado en</w:t>
      </w:r>
      <w:r>
        <w:t xml:space="preserve"> el paciente constituye</w:t>
      </w:r>
      <w:r>
        <w:rPr>
          <w:spacing w:val="-18"/>
        </w:rPr>
        <w:t xml:space="preserve"> </w:t>
      </w:r>
      <w:r>
        <w:t>una</w:t>
      </w:r>
      <w:r>
        <w:rPr>
          <w:spacing w:val="-17"/>
        </w:rPr>
        <w:t xml:space="preserve"> </w:t>
      </w:r>
      <w:r>
        <w:t>evolución</w:t>
      </w:r>
      <w:r>
        <w:rPr>
          <w:spacing w:val="-17"/>
        </w:rPr>
        <w:t xml:space="preserve"> </w:t>
      </w:r>
      <w:r>
        <w:t>fundamental</w:t>
      </w:r>
      <w:r>
        <w:rPr>
          <w:spacing w:val="-17"/>
        </w:rPr>
        <w:t xml:space="preserve"> </w:t>
      </w:r>
      <w:r>
        <w:t>en</w:t>
      </w:r>
      <w:r>
        <w:rPr>
          <w:spacing w:val="-17"/>
        </w:rPr>
        <w:t xml:space="preserve"> </w:t>
      </w:r>
      <w:r>
        <w:t>la</w:t>
      </w:r>
      <w:r>
        <w:rPr>
          <w:spacing w:val="-18"/>
        </w:rPr>
        <w:t xml:space="preserve"> </w:t>
      </w:r>
      <w:r>
        <w:t>calidad</w:t>
      </w:r>
      <w:r>
        <w:rPr>
          <w:spacing w:val="-17"/>
        </w:rPr>
        <w:t xml:space="preserve"> </w:t>
      </w:r>
      <w:r>
        <w:t>y</w:t>
      </w:r>
      <w:r>
        <w:rPr>
          <w:spacing w:val="-17"/>
        </w:rPr>
        <w:t xml:space="preserve"> </w:t>
      </w:r>
      <w:r>
        <w:t>seguridad</w:t>
      </w:r>
      <w:r>
        <w:rPr>
          <w:spacing w:val="-17"/>
        </w:rPr>
        <w:t xml:space="preserve"> </w:t>
      </w:r>
      <w:r>
        <w:t>quirúrgica,</w:t>
      </w:r>
      <w:r>
        <w:rPr>
          <w:spacing w:val="-17"/>
        </w:rPr>
        <w:t xml:space="preserve"> </w:t>
      </w:r>
      <w:r>
        <w:t>ya</w:t>
      </w:r>
      <w:r>
        <w:rPr>
          <w:spacing w:val="-18"/>
        </w:rPr>
        <w:t xml:space="preserve"> </w:t>
      </w:r>
      <w:r>
        <w:t>que</w:t>
      </w:r>
      <w:r>
        <w:rPr>
          <w:spacing w:val="-17"/>
        </w:rPr>
        <w:t xml:space="preserve"> </w:t>
      </w:r>
      <w:r>
        <w:t>logra</w:t>
      </w:r>
      <w:r>
        <w:rPr>
          <w:spacing w:val="-17"/>
        </w:rPr>
        <w:t xml:space="preserve"> </w:t>
      </w:r>
      <w:r>
        <w:t>mitigar la respuesta al estrés fisiológico del trauma operatorio y acelerar el retorno del niño a su entorno habitual.</w:t>
      </w:r>
    </w:p>
    <w:p w:rsidR="00044B82" w:rsidRDefault="005C2CB6">
      <w:pPr>
        <w:pStyle w:val="Textoindependiente"/>
        <w:spacing w:line="355" w:lineRule="auto"/>
        <w:ind w:left="1" w:right="139" w:firstLine="708"/>
        <w:jc w:val="both"/>
      </w:pPr>
      <w:r>
        <w:t>La</w:t>
      </w:r>
      <w:r>
        <w:rPr>
          <w:spacing w:val="-18"/>
        </w:rPr>
        <w:t xml:space="preserve"> </w:t>
      </w:r>
      <w:r>
        <w:t>iniciativa</w:t>
      </w:r>
      <w:r>
        <w:rPr>
          <w:spacing w:val="-17"/>
        </w:rPr>
        <w:t xml:space="preserve"> </w:t>
      </w:r>
      <w:r>
        <w:rPr>
          <w:i/>
          <w:sz w:val="23"/>
        </w:rPr>
        <w:t>"</w:t>
      </w:r>
      <w:proofErr w:type="spellStart"/>
      <w:r>
        <w:rPr>
          <w:i/>
          <w:sz w:val="23"/>
        </w:rPr>
        <w:t>Speak</w:t>
      </w:r>
      <w:proofErr w:type="spellEnd"/>
      <w:r>
        <w:rPr>
          <w:i/>
          <w:spacing w:val="-18"/>
          <w:sz w:val="23"/>
        </w:rPr>
        <w:t xml:space="preserve"> </w:t>
      </w:r>
      <w:r>
        <w:rPr>
          <w:i/>
          <w:sz w:val="23"/>
        </w:rPr>
        <w:t>Up</w:t>
      </w:r>
      <w:proofErr w:type="gramStart"/>
      <w:r>
        <w:rPr>
          <w:i/>
          <w:sz w:val="23"/>
        </w:rPr>
        <w:t>"</w:t>
      </w:r>
      <w:r>
        <w:rPr>
          <w:i/>
          <w:spacing w:val="-18"/>
          <w:sz w:val="23"/>
        </w:rPr>
        <w:t xml:space="preserve"> </w:t>
      </w:r>
      <w:r>
        <w:t>,</w:t>
      </w:r>
      <w:proofErr w:type="gramEnd"/>
      <w:r>
        <w:rPr>
          <w:spacing w:val="-17"/>
        </w:rPr>
        <w:t xml:space="preserve"> </w:t>
      </w:r>
      <w:r>
        <w:t>lanzada</w:t>
      </w:r>
      <w:r>
        <w:rPr>
          <w:spacing w:val="-4"/>
        </w:rPr>
        <w:t xml:space="preserve"> </w:t>
      </w:r>
      <w:r>
        <w:t>por</w:t>
      </w:r>
      <w:r>
        <w:rPr>
          <w:spacing w:val="-4"/>
        </w:rPr>
        <w:t xml:space="preserve"> </w:t>
      </w:r>
      <w:r>
        <w:t>la</w:t>
      </w:r>
      <w:r>
        <w:rPr>
          <w:spacing w:val="-4"/>
        </w:rPr>
        <w:t xml:space="preserve"> </w:t>
      </w:r>
      <w:r>
        <w:t>JCAHO,</w:t>
      </w:r>
      <w:r>
        <w:rPr>
          <w:spacing w:val="-5"/>
        </w:rPr>
        <w:t xml:space="preserve"> </w:t>
      </w:r>
      <w:r>
        <w:t>propone</w:t>
      </w:r>
      <w:r>
        <w:rPr>
          <w:spacing w:val="-4"/>
        </w:rPr>
        <w:t xml:space="preserve"> </w:t>
      </w:r>
      <w:r>
        <w:t>que</w:t>
      </w:r>
      <w:r>
        <w:rPr>
          <w:spacing w:val="-4"/>
        </w:rPr>
        <w:t xml:space="preserve"> </w:t>
      </w:r>
      <w:r>
        <w:t>la</w:t>
      </w:r>
      <w:r>
        <w:rPr>
          <w:spacing w:val="-4"/>
        </w:rPr>
        <w:t xml:space="preserve"> </w:t>
      </w:r>
      <w:r>
        <w:t>comunicación</w:t>
      </w:r>
      <w:r>
        <w:rPr>
          <w:spacing w:val="-4"/>
        </w:rPr>
        <w:t xml:space="preserve"> </w:t>
      </w:r>
      <w:r>
        <w:t>efectiva entre profesionales y familias sea una estrategia preventiva clave contra el error humano, transformando a los padres en socios activos del cuidado.</w:t>
      </w:r>
      <w:r>
        <w:rPr>
          <w:i/>
          <w:position w:val="7"/>
          <w:sz w:val="13"/>
        </w:rPr>
        <w:t>6,16</w:t>
      </w:r>
      <w:r>
        <w:rPr>
          <w:i/>
          <w:spacing w:val="40"/>
          <w:position w:val="7"/>
          <w:sz w:val="13"/>
        </w:rPr>
        <w:t xml:space="preserve"> </w:t>
      </w:r>
      <w:r>
        <w:t>Su objetivo es determinar el efecto</w:t>
      </w:r>
      <w:r>
        <w:rPr>
          <w:spacing w:val="-2"/>
        </w:rPr>
        <w:t xml:space="preserve"> </w:t>
      </w:r>
      <w:r>
        <w:t>de</w:t>
      </w:r>
      <w:r>
        <w:rPr>
          <w:spacing w:val="-3"/>
        </w:rPr>
        <w:t xml:space="preserve"> </w:t>
      </w:r>
      <w:r>
        <w:t>una</w:t>
      </w:r>
      <w:r>
        <w:rPr>
          <w:spacing w:val="-5"/>
        </w:rPr>
        <w:t xml:space="preserve"> </w:t>
      </w:r>
      <w:r>
        <w:t>intervenc</w:t>
      </w:r>
      <w:r>
        <w:t>ión</w:t>
      </w:r>
      <w:r>
        <w:rPr>
          <w:spacing w:val="-3"/>
        </w:rPr>
        <w:t xml:space="preserve"> </w:t>
      </w:r>
      <w:r>
        <w:t>educativa</w:t>
      </w:r>
      <w:r>
        <w:rPr>
          <w:spacing w:val="-5"/>
        </w:rPr>
        <w:t xml:space="preserve"> </w:t>
      </w:r>
      <w:r>
        <w:t>sobre</w:t>
      </w:r>
      <w:r>
        <w:rPr>
          <w:spacing w:val="-5"/>
        </w:rPr>
        <w:t xml:space="preserve"> </w:t>
      </w:r>
      <w:r>
        <w:t>el</w:t>
      </w:r>
      <w:r>
        <w:rPr>
          <w:spacing w:val="-2"/>
        </w:rPr>
        <w:t xml:space="preserve"> </w:t>
      </w:r>
      <w:r>
        <w:t>nivel</w:t>
      </w:r>
      <w:r>
        <w:rPr>
          <w:spacing w:val="-2"/>
        </w:rPr>
        <w:t xml:space="preserve"> </w:t>
      </w:r>
      <w:r>
        <w:t>de</w:t>
      </w:r>
      <w:r>
        <w:rPr>
          <w:spacing w:val="-3"/>
        </w:rPr>
        <w:t xml:space="preserve"> </w:t>
      </w:r>
      <w:r>
        <w:t>conocimiento</w:t>
      </w:r>
      <w:r>
        <w:rPr>
          <w:spacing w:val="-4"/>
        </w:rPr>
        <w:t xml:space="preserve"> </w:t>
      </w:r>
      <w:r>
        <w:t>de</w:t>
      </w:r>
      <w:r>
        <w:rPr>
          <w:spacing w:val="-5"/>
        </w:rPr>
        <w:t xml:space="preserve"> </w:t>
      </w:r>
      <w:r>
        <w:t>los</w:t>
      </w:r>
      <w:r>
        <w:rPr>
          <w:spacing w:val="-2"/>
        </w:rPr>
        <w:t xml:space="preserve"> </w:t>
      </w:r>
      <w:r>
        <w:t>padres</w:t>
      </w:r>
      <w:r>
        <w:rPr>
          <w:spacing w:val="-4"/>
        </w:rPr>
        <w:t xml:space="preserve"> </w:t>
      </w:r>
      <w:r>
        <w:t>respecto</w:t>
      </w:r>
      <w:r>
        <w:rPr>
          <w:spacing w:val="-4"/>
        </w:rPr>
        <w:t xml:space="preserve"> </w:t>
      </w:r>
      <w:r>
        <w:t>al comportamiento</w:t>
      </w:r>
      <w:r>
        <w:rPr>
          <w:spacing w:val="-9"/>
        </w:rPr>
        <w:t xml:space="preserve"> </w:t>
      </w:r>
      <w:r>
        <w:t>de</w:t>
      </w:r>
      <w:r>
        <w:rPr>
          <w:spacing w:val="-18"/>
        </w:rPr>
        <w:t xml:space="preserve"> </w:t>
      </w:r>
      <w:r>
        <w:rPr>
          <w:i/>
          <w:sz w:val="23"/>
        </w:rPr>
        <w:t>"alzar la voz"</w:t>
      </w:r>
      <w:r>
        <w:rPr>
          <w:i/>
          <w:spacing w:val="-18"/>
          <w:sz w:val="23"/>
        </w:rPr>
        <w:t xml:space="preserve"> </w:t>
      </w:r>
      <w:r>
        <w:rPr>
          <w:i/>
          <w:sz w:val="23"/>
        </w:rPr>
        <w:t>(</w:t>
      </w:r>
      <w:proofErr w:type="spellStart"/>
      <w:r>
        <w:rPr>
          <w:i/>
          <w:sz w:val="23"/>
        </w:rPr>
        <w:t>Speak</w:t>
      </w:r>
      <w:proofErr w:type="spellEnd"/>
      <w:r>
        <w:rPr>
          <w:i/>
          <w:sz w:val="23"/>
        </w:rPr>
        <w:t xml:space="preserve"> Up) </w:t>
      </w:r>
      <w:r>
        <w:t>para la seguridad del paciente en unidades de hospitalización pediátrica.</w:t>
      </w:r>
    </w:p>
    <w:p w:rsidR="00044B82" w:rsidRDefault="005C2CB6">
      <w:pPr>
        <w:pStyle w:val="Textoindependiente"/>
        <w:spacing w:line="360" w:lineRule="auto"/>
        <w:ind w:left="1" w:right="135" w:firstLine="708"/>
        <w:jc w:val="both"/>
      </w:pPr>
      <w:r>
        <w:t>Este estudio demuestra que la educación es una herramienta eficaz para mejorar el conocimiento teórico de los padres, permitiéndoles actuar como una barrera de detección de errores en la preparación, monitoreo y seguimiento de las acciones clínicas. Sin em</w:t>
      </w:r>
      <w:r>
        <w:t>bargo, existen barreras críticas, tanto culturales como psicológicas, para que el rol de la familia sea efectivo.</w:t>
      </w:r>
      <w:r>
        <w:rPr>
          <w:spacing w:val="-5"/>
        </w:rPr>
        <w:t xml:space="preserve"> </w:t>
      </w:r>
      <w:r>
        <w:t>Por</w:t>
      </w:r>
      <w:r>
        <w:rPr>
          <w:spacing w:val="-5"/>
        </w:rPr>
        <w:t xml:space="preserve"> </w:t>
      </w:r>
      <w:r>
        <w:t>eso</w:t>
      </w:r>
      <w:r>
        <w:rPr>
          <w:spacing w:val="-5"/>
        </w:rPr>
        <w:t xml:space="preserve"> </w:t>
      </w:r>
      <w:r>
        <w:t>no</w:t>
      </w:r>
      <w:r>
        <w:rPr>
          <w:spacing w:val="-5"/>
        </w:rPr>
        <w:t xml:space="preserve"> </w:t>
      </w:r>
      <w:r>
        <w:t>basta</w:t>
      </w:r>
      <w:r>
        <w:rPr>
          <w:spacing w:val="-5"/>
        </w:rPr>
        <w:t xml:space="preserve"> </w:t>
      </w:r>
      <w:r>
        <w:t>solo</w:t>
      </w:r>
      <w:r>
        <w:rPr>
          <w:spacing w:val="-4"/>
        </w:rPr>
        <w:t xml:space="preserve"> </w:t>
      </w:r>
      <w:r>
        <w:t>con</w:t>
      </w:r>
      <w:r>
        <w:rPr>
          <w:spacing w:val="-4"/>
        </w:rPr>
        <w:t xml:space="preserve"> </w:t>
      </w:r>
      <w:r>
        <w:t>una</w:t>
      </w:r>
      <w:r>
        <w:rPr>
          <w:spacing w:val="-4"/>
        </w:rPr>
        <w:t xml:space="preserve"> </w:t>
      </w:r>
      <w:r>
        <w:t>sesión</w:t>
      </w:r>
      <w:r>
        <w:rPr>
          <w:spacing w:val="-4"/>
        </w:rPr>
        <w:t xml:space="preserve"> </w:t>
      </w:r>
      <w:r>
        <w:t>educativa</w:t>
      </w:r>
      <w:r>
        <w:rPr>
          <w:spacing w:val="-4"/>
        </w:rPr>
        <w:t xml:space="preserve"> </w:t>
      </w:r>
      <w:r>
        <w:t>aislada,</w:t>
      </w:r>
      <w:r>
        <w:rPr>
          <w:spacing w:val="-4"/>
        </w:rPr>
        <w:t xml:space="preserve"> </w:t>
      </w:r>
      <w:r>
        <w:t>se</w:t>
      </w:r>
      <w:r>
        <w:rPr>
          <w:spacing w:val="-4"/>
        </w:rPr>
        <w:t xml:space="preserve"> </w:t>
      </w:r>
      <w:r>
        <w:t>requiere</w:t>
      </w:r>
      <w:r>
        <w:rPr>
          <w:spacing w:val="-4"/>
        </w:rPr>
        <w:t xml:space="preserve"> </w:t>
      </w:r>
      <w:r>
        <w:t>educación</w:t>
      </w:r>
      <w:r>
        <w:rPr>
          <w:spacing w:val="-4"/>
        </w:rPr>
        <w:t xml:space="preserve"> </w:t>
      </w:r>
      <w:proofErr w:type="spellStart"/>
      <w:r>
        <w:t>conti-nua</w:t>
      </w:r>
      <w:proofErr w:type="spellEnd"/>
      <w:r>
        <w:t xml:space="preserve"> para crear un entorno de "cultura justa" donde los pad</w:t>
      </w:r>
      <w:r>
        <w:t>res se sientan empoderados para invitar, por ejemplo, al personal a lavarse las manos sin temor a represalias.</w:t>
      </w:r>
    </w:p>
    <w:p w:rsidR="00044B82" w:rsidRDefault="005C2CB6">
      <w:pPr>
        <w:pStyle w:val="Ttulo2"/>
        <w:spacing w:before="237" w:line="360" w:lineRule="auto"/>
        <w:ind w:right="141"/>
        <w:jc w:val="both"/>
      </w:pPr>
      <w:r>
        <w:t xml:space="preserve">Recomendaciones claves para la implementación de esta estrategia en el ámbito </w:t>
      </w:r>
      <w:r>
        <w:rPr>
          <w:spacing w:val="-2"/>
        </w:rPr>
        <w:t>institucional:</w:t>
      </w:r>
    </w:p>
    <w:p w:rsidR="00044B82" w:rsidRDefault="005C2CB6">
      <w:pPr>
        <w:pStyle w:val="Prrafodelista"/>
        <w:numPr>
          <w:ilvl w:val="1"/>
          <w:numId w:val="5"/>
        </w:numPr>
        <w:tabs>
          <w:tab w:val="left" w:pos="1081"/>
        </w:tabs>
        <w:spacing w:line="357" w:lineRule="auto"/>
        <w:ind w:right="138"/>
      </w:pPr>
      <w:r>
        <w:t>Crear conciencia acerca de la necesidad de la partic</w:t>
      </w:r>
      <w:r>
        <w:t>ipación de los pacientes, sus familiares y cuidadores para mejorar la seguridad del paciente.</w:t>
      </w:r>
    </w:p>
    <w:p w:rsidR="00044B82" w:rsidRDefault="005C2CB6">
      <w:pPr>
        <w:pStyle w:val="Prrafodelista"/>
        <w:numPr>
          <w:ilvl w:val="1"/>
          <w:numId w:val="5"/>
        </w:numPr>
        <w:tabs>
          <w:tab w:val="left" w:pos="1080"/>
        </w:tabs>
        <w:spacing w:before="5"/>
        <w:ind w:left="1080" w:right="0" w:hanging="359"/>
      </w:pPr>
      <w:r>
        <w:t>Empoderar</w:t>
      </w:r>
      <w:r>
        <w:rPr>
          <w:spacing w:val="-16"/>
        </w:rPr>
        <w:t xml:space="preserve"> </w:t>
      </w:r>
      <w:r>
        <w:t>a</w:t>
      </w:r>
      <w:r>
        <w:rPr>
          <w:spacing w:val="-15"/>
        </w:rPr>
        <w:t xml:space="preserve"> </w:t>
      </w:r>
      <w:r>
        <w:t>los</w:t>
      </w:r>
      <w:r>
        <w:rPr>
          <w:spacing w:val="-15"/>
        </w:rPr>
        <w:t xml:space="preserve"> </w:t>
      </w:r>
      <w:r>
        <w:t>pacientes</w:t>
      </w:r>
      <w:r>
        <w:rPr>
          <w:spacing w:val="-12"/>
        </w:rPr>
        <w:t xml:space="preserve"> </w:t>
      </w:r>
      <w:r>
        <w:t>y</w:t>
      </w:r>
      <w:r>
        <w:rPr>
          <w:spacing w:val="-13"/>
        </w:rPr>
        <w:t xml:space="preserve"> </w:t>
      </w:r>
      <w:r>
        <w:t>sus</w:t>
      </w:r>
      <w:r>
        <w:rPr>
          <w:spacing w:val="-15"/>
        </w:rPr>
        <w:t xml:space="preserve"> </w:t>
      </w:r>
      <w:r>
        <w:t>familias</w:t>
      </w:r>
      <w:r>
        <w:rPr>
          <w:spacing w:val="-12"/>
        </w:rPr>
        <w:t xml:space="preserve"> </w:t>
      </w:r>
      <w:r>
        <w:t>para</w:t>
      </w:r>
      <w:r>
        <w:rPr>
          <w:spacing w:val="-15"/>
        </w:rPr>
        <w:t xml:space="preserve"> </w:t>
      </w:r>
      <w:r>
        <w:t>que</w:t>
      </w:r>
      <w:r>
        <w:rPr>
          <w:spacing w:val="-16"/>
        </w:rPr>
        <w:t xml:space="preserve"> </w:t>
      </w:r>
      <w:r>
        <w:t>participen</w:t>
      </w:r>
      <w:r>
        <w:rPr>
          <w:spacing w:val="-14"/>
        </w:rPr>
        <w:t xml:space="preserve"> </w:t>
      </w:r>
      <w:r>
        <w:t>en</w:t>
      </w:r>
      <w:r>
        <w:rPr>
          <w:spacing w:val="-13"/>
        </w:rPr>
        <w:t xml:space="preserve"> </w:t>
      </w:r>
      <w:r>
        <w:t>su</w:t>
      </w:r>
      <w:r>
        <w:rPr>
          <w:spacing w:val="-13"/>
        </w:rPr>
        <w:t xml:space="preserve"> </w:t>
      </w:r>
      <w:r>
        <w:t>propia</w:t>
      </w:r>
      <w:r>
        <w:rPr>
          <w:spacing w:val="-13"/>
        </w:rPr>
        <w:t xml:space="preserve"> </w:t>
      </w:r>
      <w:r>
        <w:rPr>
          <w:spacing w:val="-2"/>
        </w:rPr>
        <w:t>atención.</w:t>
      </w:r>
    </w:p>
    <w:p w:rsidR="00044B82" w:rsidRDefault="005C2CB6">
      <w:pPr>
        <w:pStyle w:val="Prrafodelista"/>
        <w:numPr>
          <w:ilvl w:val="1"/>
          <w:numId w:val="5"/>
        </w:numPr>
        <w:tabs>
          <w:tab w:val="left" w:pos="1078"/>
        </w:tabs>
        <w:spacing w:before="131" w:line="357" w:lineRule="auto"/>
        <w:ind w:left="1078" w:right="138" w:hanging="358"/>
      </w:pPr>
      <w:r>
        <w:t>Institucionalizar</w:t>
      </w:r>
      <w:r>
        <w:rPr>
          <w:spacing w:val="-1"/>
        </w:rPr>
        <w:t xml:space="preserve"> </w:t>
      </w:r>
      <w:r>
        <w:t>el rol</w:t>
      </w:r>
      <w:r>
        <w:rPr>
          <w:spacing w:val="-3"/>
        </w:rPr>
        <w:t xml:space="preserve"> </w:t>
      </w:r>
      <w:r>
        <w:t>del</w:t>
      </w:r>
      <w:r>
        <w:rPr>
          <w:spacing w:val="-3"/>
        </w:rPr>
        <w:t xml:space="preserve"> </w:t>
      </w:r>
      <w:r>
        <w:t>paciente</w:t>
      </w:r>
      <w:r>
        <w:rPr>
          <w:spacing w:val="-1"/>
        </w:rPr>
        <w:t xml:space="preserve"> </w:t>
      </w:r>
      <w:r>
        <w:t>y la</w:t>
      </w:r>
      <w:r>
        <w:rPr>
          <w:spacing w:val="-3"/>
        </w:rPr>
        <w:t xml:space="preserve"> </w:t>
      </w:r>
      <w:r>
        <w:t>familia: incluir</w:t>
      </w:r>
      <w:r>
        <w:rPr>
          <w:spacing w:val="-1"/>
        </w:rPr>
        <w:t xml:space="preserve"> </w:t>
      </w:r>
      <w:r>
        <w:t>representantes de</w:t>
      </w:r>
      <w:r>
        <w:rPr>
          <w:spacing w:val="-1"/>
        </w:rPr>
        <w:t xml:space="preserve"> </w:t>
      </w:r>
      <w:r>
        <w:t>pacientes y familias, líderes, trabajadores de salud y organizaciones para que participen en las juntas directivas y comités de seguridad hospitalarios.</w:t>
      </w:r>
    </w:p>
    <w:p w:rsidR="00044B82" w:rsidRDefault="005C2CB6">
      <w:pPr>
        <w:pStyle w:val="Textoindependiente"/>
        <w:spacing w:before="11"/>
        <w:rPr>
          <w:sz w:val="11"/>
        </w:rPr>
      </w:pPr>
      <w:r>
        <w:rPr>
          <w:noProof/>
          <w:sz w:val="11"/>
          <w:lang w:eastAsia="es-ES"/>
        </w:rPr>
        <mc:AlternateContent>
          <mc:Choice Requires="wps">
            <w:drawing>
              <wp:anchor distT="0" distB="0" distL="0" distR="0" simplePos="0" relativeHeight="487596032" behindDoc="1" locked="0" layoutInCell="1" allowOverlap="1">
                <wp:simplePos x="0" y="0"/>
                <wp:positionH relativeFrom="page">
                  <wp:posOffset>900430</wp:posOffset>
                </wp:positionH>
                <wp:positionV relativeFrom="paragraph">
                  <wp:posOffset>107086</wp:posOffset>
                </wp:positionV>
                <wp:extent cx="5759450" cy="20320"/>
                <wp:effectExtent l="0" t="0" r="0" b="0"/>
                <wp:wrapTopAndBottom/>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89" name="Graphic 89"/>
                        <wps:cNvSpPr/>
                        <wps:spPr>
                          <a:xfrm>
                            <a:off x="0" y="0"/>
                            <a:ext cx="5759450" cy="20320"/>
                          </a:xfrm>
                          <a:custGeom>
                            <a:avLst/>
                            <a:gdLst/>
                            <a:ahLst/>
                            <a:cxnLst/>
                            <a:rect l="l" t="t" r="r" b="b"/>
                            <a:pathLst>
                              <a:path w="5759450" h="20320">
                                <a:moveTo>
                                  <a:pt x="5759450" y="0"/>
                                </a:moveTo>
                                <a:lnTo>
                                  <a:pt x="0" y="0"/>
                                </a:lnTo>
                                <a:lnTo>
                                  <a:pt x="0" y="20320"/>
                                </a:lnTo>
                                <a:lnTo>
                                  <a:pt x="5759450" y="20320"/>
                                </a:lnTo>
                                <a:lnTo>
                                  <a:pt x="5759450" y="0"/>
                                </a:lnTo>
                                <a:close/>
                              </a:path>
                            </a:pathLst>
                          </a:custGeom>
                          <a:solidFill>
                            <a:srgbClr val="9F9F9F"/>
                          </a:solidFill>
                        </wps:spPr>
                        <wps:bodyPr wrap="square" lIns="0" tIns="0" rIns="0" bIns="0" rtlCol="0">
                          <a:prstTxWarp prst="textNoShape">
                            <a:avLst/>
                          </a:prstTxWarp>
                          <a:noAutofit/>
                        </wps:bodyPr>
                      </wps:wsp>
                      <wps:wsp>
                        <wps:cNvPr id="90" name="Graphic 90"/>
                        <wps:cNvSpPr/>
                        <wps:spPr>
                          <a:xfrm>
                            <a:off x="575640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91" name="Graphic 91"/>
                        <wps:cNvSpPr/>
                        <wps:spPr>
                          <a:xfrm>
                            <a:off x="254" y="253"/>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92" name="Graphic 92"/>
                        <wps:cNvSpPr/>
                        <wps:spPr>
                          <a:xfrm>
                            <a:off x="575640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93" name="Graphic 93"/>
                        <wps:cNvSpPr/>
                        <wps:spPr>
                          <a:xfrm>
                            <a:off x="253" y="17030"/>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94" name="Graphic 94"/>
                        <wps:cNvSpPr/>
                        <wps:spPr>
                          <a:xfrm>
                            <a:off x="254" y="17030"/>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8.431973pt;width:453.5pt;height:1.6pt;mso-position-horizontal-relative:page;mso-position-vertical-relative:paragraph;z-index:-15720448;mso-wrap-distance-left:0;mso-wrap-distance-right:0" id="docshapegroup81" coordorigin="1418,169" coordsize="9070,32">
                <v:rect style="position:absolute;left:1418;top:168;width:9070;height:32" id="docshape82" filled="true" fillcolor="#9f9f9f" stroked="false">
                  <v:fill type="solid"/>
                </v:rect>
                <v:rect style="position:absolute;left:10483;top:169;width:5;height:5" id="docshape83" filled="true" fillcolor="#e2e2e2" stroked="false">
                  <v:fill type="solid"/>
                </v:rect>
                <v:shape style="position:absolute;left:1418;top:169;width:9070;height:27" id="docshape84" coordorigin="1418,169" coordsize="9070,27" path="m1423,174l1418,174,1418,195,1423,195,1423,174xm10488,169l10483,169,10483,174,10488,174,10488,169xe" filled="true" fillcolor="#9f9f9f" stroked="false">
                  <v:path arrowok="t"/>
                  <v:fill type="solid"/>
                </v:shape>
                <v:rect style="position:absolute;left:10483;top:173;width:5;height:22" id="docshape85" filled="true" fillcolor="#e2e2e2" stroked="false">
                  <v:fill type="solid"/>
                </v:rect>
                <v:rect style="position:absolute;left:1418;top:195;width:5;height:5" id="docshape86" filled="true" fillcolor="#9f9f9f" stroked="false">
                  <v:fill type="solid"/>
                </v:rect>
                <v:shape style="position:absolute;left:1418;top:195;width:9070;height:5" id="docshape87" coordorigin="1418,195" coordsize="9070,5" path="m10488,195l10483,195,1423,195,1418,195,1418,200,1423,200,10483,200,10488,200,10488,195xe" filled="true" fillcolor="#e2e2e2" stroked="false">
                  <v:path arrowok="t"/>
                  <v:fill type="solid"/>
                </v:shape>
                <w10:wrap type="topAndBottom"/>
              </v:group>
            </w:pict>
          </mc:Fallback>
        </mc:AlternateContent>
      </w:r>
    </w:p>
    <w:p w:rsidR="00044B82" w:rsidRDefault="005C2CB6">
      <w:pPr>
        <w:pStyle w:val="Prrafodelista"/>
        <w:numPr>
          <w:ilvl w:val="0"/>
          <w:numId w:val="4"/>
        </w:numPr>
        <w:tabs>
          <w:tab w:val="left" w:pos="243"/>
        </w:tabs>
        <w:spacing w:before="73" w:line="276" w:lineRule="auto"/>
        <w:ind w:right="143" w:firstLine="0"/>
        <w:jc w:val="both"/>
        <w:rPr>
          <w:sz w:val="20"/>
        </w:rPr>
      </w:pPr>
      <w:r>
        <w:rPr>
          <w:sz w:val="20"/>
        </w:rPr>
        <w:t xml:space="preserve">Lic. Miriam Elizabeth Peralta, Dr. Walter Joaquín, </w:t>
      </w:r>
      <w:proofErr w:type="spellStart"/>
      <w:r>
        <w:rPr>
          <w:sz w:val="20"/>
        </w:rPr>
        <w:t>Bioq</w:t>
      </w:r>
      <w:proofErr w:type="spellEnd"/>
      <w:r>
        <w:rPr>
          <w:sz w:val="20"/>
        </w:rPr>
        <w:t xml:space="preserve">. Sandra Ayuso, Fca. María Ana </w:t>
      </w:r>
      <w:proofErr w:type="spellStart"/>
      <w:r>
        <w:rPr>
          <w:sz w:val="20"/>
        </w:rPr>
        <w:t>Mezzenzani</w:t>
      </w:r>
      <w:proofErr w:type="spellEnd"/>
      <w:r>
        <w:rPr>
          <w:sz w:val="20"/>
        </w:rPr>
        <w:t xml:space="preserve">, Dr. Fabián </w:t>
      </w:r>
      <w:proofErr w:type="spellStart"/>
      <w:r>
        <w:rPr>
          <w:sz w:val="20"/>
        </w:rPr>
        <w:t>Salgueiro</w:t>
      </w:r>
      <w:proofErr w:type="spellEnd"/>
      <w:r>
        <w:rPr>
          <w:sz w:val="20"/>
        </w:rPr>
        <w:t xml:space="preserve">, Dra. Mónica </w:t>
      </w:r>
      <w:proofErr w:type="spellStart"/>
      <w:r>
        <w:rPr>
          <w:sz w:val="20"/>
        </w:rPr>
        <w:t>Garea</w:t>
      </w:r>
      <w:proofErr w:type="spellEnd"/>
      <w:r>
        <w:rPr>
          <w:sz w:val="20"/>
        </w:rPr>
        <w:t xml:space="preserve">, Dra. Sandra Domínguez, Dra. Silvana Salerno, Fca. María Gutiérrez, Dra. Gladys Palacios, Lic. Miriam Estela Aguirre, </w:t>
      </w:r>
      <w:r>
        <w:rPr>
          <w:sz w:val="20"/>
        </w:rPr>
        <w:t xml:space="preserve">Dra. Patricia Garrido, </w:t>
      </w:r>
      <w:proofErr w:type="spellStart"/>
      <w:r>
        <w:rPr>
          <w:sz w:val="20"/>
        </w:rPr>
        <w:t>Bioq</w:t>
      </w:r>
      <w:proofErr w:type="spellEnd"/>
      <w:r>
        <w:rPr>
          <w:sz w:val="20"/>
        </w:rPr>
        <w:t xml:space="preserve">. Eugenia </w:t>
      </w:r>
      <w:proofErr w:type="spellStart"/>
      <w:r>
        <w:rPr>
          <w:sz w:val="20"/>
        </w:rPr>
        <w:t>Osinde</w:t>
      </w:r>
      <w:proofErr w:type="spellEnd"/>
    </w:p>
    <w:p w:rsidR="00044B82" w:rsidRDefault="005C2CB6">
      <w:pPr>
        <w:pStyle w:val="Prrafodelista"/>
        <w:numPr>
          <w:ilvl w:val="0"/>
          <w:numId w:val="4"/>
        </w:numPr>
        <w:tabs>
          <w:tab w:val="left" w:pos="249"/>
        </w:tabs>
        <w:spacing w:line="273" w:lineRule="auto"/>
        <w:ind w:firstLine="0"/>
        <w:jc w:val="both"/>
        <w:rPr>
          <w:sz w:val="20"/>
        </w:rPr>
      </w:pPr>
      <w:r>
        <w:rPr>
          <w:sz w:val="20"/>
        </w:rPr>
        <w:t>Médica cirujana pediátrica. Jefa Unidad de Cirugía, integrante del Comité de Gestión de Calidad y Seguridad del Paciente, HNRG</w:t>
      </w:r>
    </w:p>
    <w:p w:rsidR="00044B82" w:rsidRDefault="005C2CB6">
      <w:pPr>
        <w:pStyle w:val="Prrafodelista"/>
        <w:numPr>
          <w:ilvl w:val="0"/>
          <w:numId w:val="4"/>
        </w:numPr>
        <w:tabs>
          <w:tab w:val="left" w:pos="216"/>
        </w:tabs>
        <w:spacing w:before="4" w:line="276" w:lineRule="auto"/>
        <w:ind w:right="142" w:firstLine="0"/>
        <w:jc w:val="both"/>
        <w:rPr>
          <w:sz w:val="20"/>
        </w:rPr>
      </w:pPr>
      <w:r>
        <w:rPr>
          <w:sz w:val="20"/>
        </w:rPr>
        <w:t>Médico</w:t>
      </w:r>
      <w:r>
        <w:rPr>
          <w:spacing w:val="-1"/>
          <w:sz w:val="20"/>
        </w:rPr>
        <w:t xml:space="preserve"> </w:t>
      </w:r>
      <w:r>
        <w:rPr>
          <w:sz w:val="20"/>
        </w:rPr>
        <w:t>cirujano</w:t>
      </w:r>
      <w:r>
        <w:rPr>
          <w:spacing w:val="-1"/>
          <w:sz w:val="20"/>
        </w:rPr>
        <w:t xml:space="preserve"> </w:t>
      </w:r>
      <w:r>
        <w:rPr>
          <w:sz w:val="20"/>
        </w:rPr>
        <w:t>pediátrico.</w:t>
      </w:r>
      <w:r>
        <w:rPr>
          <w:spacing w:val="-1"/>
          <w:sz w:val="20"/>
        </w:rPr>
        <w:t xml:space="preserve"> </w:t>
      </w:r>
      <w:r>
        <w:rPr>
          <w:sz w:val="20"/>
        </w:rPr>
        <w:t>Jefe Departamento</w:t>
      </w:r>
      <w:r>
        <w:rPr>
          <w:spacing w:val="-1"/>
          <w:sz w:val="20"/>
        </w:rPr>
        <w:t xml:space="preserve"> </w:t>
      </w:r>
      <w:r>
        <w:rPr>
          <w:sz w:val="20"/>
        </w:rPr>
        <w:t>de Cirugía,</w:t>
      </w:r>
      <w:r>
        <w:rPr>
          <w:spacing w:val="-1"/>
          <w:sz w:val="20"/>
        </w:rPr>
        <w:t xml:space="preserve"> </w:t>
      </w:r>
      <w:r>
        <w:rPr>
          <w:sz w:val="20"/>
        </w:rPr>
        <w:t>integrante del</w:t>
      </w:r>
      <w:r>
        <w:rPr>
          <w:spacing w:val="-1"/>
          <w:sz w:val="20"/>
        </w:rPr>
        <w:t xml:space="preserve"> </w:t>
      </w:r>
      <w:r>
        <w:rPr>
          <w:sz w:val="20"/>
        </w:rPr>
        <w:t>Comité de Ge</w:t>
      </w:r>
      <w:r>
        <w:rPr>
          <w:sz w:val="20"/>
        </w:rPr>
        <w:t>stión de Cali-dad y Seguridad del Paciente, HNRG</w:t>
      </w:r>
    </w:p>
    <w:p w:rsidR="00044B82" w:rsidRDefault="005C2CB6">
      <w:pPr>
        <w:spacing w:before="119"/>
        <w:ind w:left="1"/>
        <w:jc w:val="both"/>
        <w:rPr>
          <w:sz w:val="20"/>
        </w:rPr>
      </w:pPr>
      <w:r>
        <w:rPr>
          <w:b/>
          <w:spacing w:val="-2"/>
          <w:sz w:val="20"/>
        </w:rPr>
        <w:t>Correspondencia:</w:t>
      </w:r>
      <w:r>
        <w:rPr>
          <w:b/>
          <w:spacing w:val="15"/>
          <w:sz w:val="20"/>
        </w:rPr>
        <w:t xml:space="preserve"> </w:t>
      </w:r>
      <w:hyperlink r:id="rId16">
        <w:r>
          <w:rPr>
            <w:color w:val="0562C1"/>
            <w:spacing w:val="-2"/>
            <w:sz w:val="20"/>
            <w:u w:val="single" w:color="0562C1"/>
          </w:rPr>
          <w:t>calidadyseguridadguti@gmail.com</w:t>
        </w:r>
      </w:hyperlink>
    </w:p>
    <w:p w:rsidR="00044B82" w:rsidRDefault="00044B82">
      <w:pPr>
        <w:jc w:val="both"/>
        <w:rPr>
          <w:sz w:val="20"/>
        </w:rPr>
        <w:sectPr w:rsidR="00044B82">
          <w:pgSz w:w="11910" w:h="16840"/>
          <w:pgMar w:top="1420" w:right="1275" w:bottom="980" w:left="1417" w:header="597" w:footer="784" w:gutter="0"/>
          <w:cols w:space="720"/>
        </w:sectPr>
      </w:pPr>
    </w:p>
    <w:p w:rsidR="00044B82" w:rsidRDefault="005C2CB6">
      <w:pPr>
        <w:pStyle w:val="Textoindependiente"/>
        <w:spacing w:before="10" w:after="1"/>
        <w:rPr>
          <w:sz w:val="8"/>
        </w:rPr>
      </w:pPr>
      <w:r>
        <w:rPr>
          <w:noProof/>
          <w:sz w:val="8"/>
          <w:lang w:eastAsia="es-ES"/>
        </w:rPr>
        <w:lastRenderedPageBreak/>
        <w:drawing>
          <wp:anchor distT="0" distB="0" distL="0" distR="0" simplePos="0" relativeHeight="487360512" behindDoc="1" locked="0" layoutInCell="1" allowOverlap="1">
            <wp:simplePos x="0" y="0"/>
            <wp:positionH relativeFrom="page">
              <wp:posOffset>0</wp:posOffset>
            </wp:positionH>
            <wp:positionV relativeFrom="page">
              <wp:posOffset>910279</wp:posOffset>
            </wp:positionV>
            <wp:extent cx="7487842" cy="7430305"/>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8" cstate="print"/>
                    <a:stretch>
                      <a:fillRect/>
                    </a:stretch>
                  </pic:blipFill>
                  <pic:spPr>
                    <a:xfrm>
                      <a:off x="0" y="0"/>
                      <a:ext cx="7487842" cy="7430305"/>
                    </a:xfrm>
                    <a:prstGeom prst="rect">
                      <a:avLst/>
                    </a:prstGeom>
                  </pic:spPr>
                </pic:pic>
              </a:graphicData>
            </a:graphic>
          </wp:anchor>
        </w:drawing>
      </w:r>
    </w:p>
    <w:p w:rsidR="00044B82" w:rsidRDefault="005C2CB6">
      <w:pPr>
        <w:spacing w:line="31" w:lineRule="exact"/>
        <w:ind w:left="1"/>
        <w:rPr>
          <w:sz w:val="3"/>
        </w:rPr>
      </w:pPr>
      <w:r>
        <w:rPr>
          <w:noProof/>
          <w:sz w:val="3"/>
          <w:lang w:eastAsia="es-ES"/>
        </w:rPr>
        <mc:AlternateContent>
          <mc:Choice Requires="wps">
            <w:drawing>
              <wp:inline distT="0" distB="0" distL="0" distR="0">
                <wp:extent cx="5759450" cy="20320"/>
                <wp:effectExtent l="0" t="0" r="0" b="8254"/>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97" name="Graphic 97"/>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98" name="Graphic 98"/>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99" name="Graphic 99"/>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00" name="Graphic 100"/>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01" name="Graphic 101"/>
                        <wps:cNvSpPr/>
                        <wps:spPr>
                          <a:xfrm>
                            <a:off x="253"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02" name="Graphic 102"/>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88" coordorigin="0,0" coordsize="9070,32">
                <v:rect style="position:absolute;left:0;top:0;width:9070;height:31" id="docshape89" filled="true" fillcolor="#9f9f9f" stroked="false">
                  <v:fill type="solid"/>
                </v:rect>
                <v:rect style="position:absolute;left:9065;top:0;width:5;height:5" id="docshape90" filled="true" fillcolor="#e2e2e2" stroked="false">
                  <v:fill type="solid"/>
                </v:rect>
                <v:shape style="position:absolute;left:0;top:0;width:9070;height:27" id="docshape91" coordorigin="0,0" coordsize="9070,27" path="m5,5l0,5,0,27,5,27,5,5xm9070,0l9065,0,9065,5,9070,5,9070,0xe" filled="true" fillcolor="#9f9f9f" stroked="false">
                  <v:path arrowok="t"/>
                  <v:fill type="solid"/>
                </v:shape>
                <v:rect style="position:absolute;left:9065;top:5;width:5;height:22" id="docshape92" filled="true" fillcolor="#e2e2e2" stroked="false">
                  <v:fill type="solid"/>
                </v:rect>
                <v:rect style="position:absolute;left:0;top:26;width:5;height:5" id="docshape93" filled="true" fillcolor="#9f9f9f" stroked="false">
                  <v:fill type="solid"/>
                </v:rect>
                <v:shape style="position:absolute;left:0;top:26;width:9070;height:5" id="docshape94" coordorigin="0,27" coordsize="9070,5" path="m9070,27l9065,27,5,27,0,27,0,31,5,31,9065,31,9070,31,9070,27xe" filled="true" fillcolor="#e2e2e2" stroked="false">
                  <v:path arrowok="t"/>
                  <v:fill type="solid"/>
                </v:shape>
              </v:group>
            </w:pict>
          </mc:Fallback>
        </mc:AlternateContent>
      </w:r>
    </w:p>
    <w:p w:rsidR="00044B82" w:rsidRDefault="005C2CB6">
      <w:pPr>
        <w:pStyle w:val="Prrafodelista"/>
        <w:numPr>
          <w:ilvl w:val="1"/>
          <w:numId w:val="4"/>
        </w:numPr>
        <w:tabs>
          <w:tab w:val="left" w:pos="1078"/>
        </w:tabs>
        <w:spacing w:before="231" w:line="355" w:lineRule="auto"/>
        <w:ind w:right="138"/>
      </w:pPr>
      <w:r>
        <w:t>Educar y alfabetizar en salud: proporcionar materiales informativos claros que</w:t>
      </w:r>
      <w:r>
        <w:t xml:space="preserve"> es-</w:t>
      </w:r>
      <w:proofErr w:type="spellStart"/>
      <w:r>
        <w:t>timulen</w:t>
      </w:r>
      <w:proofErr w:type="spellEnd"/>
      <w:r>
        <w:rPr>
          <w:spacing w:val="-2"/>
        </w:rPr>
        <w:t xml:space="preserve"> </w:t>
      </w:r>
      <w:r>
        <w:t>a</w:t>
      </w:r>
      <w:r>
        <w:rPr>
          <w:spacing w:val="-2"/>
        </w:rPr>
        <w:t xml:space="preserve"> </w:t>
      </w:r>
      <w:r>
        <w:t>la</w:t>
      </w:r>
      <w:r>
        <w:rPr>
          <w:spacing w:val="-5"/>
        </w:rPr>
        <w:t xml:space="preserve"> </w:t>
      </w:r>
      <w:r>
        <w:t>familia</w:t>
      </w:r>
      <w:r>
        <w:rPr>
          <w:spacing w:val="-5"/>
        </w:rPr>
        <w:t xml:space="preserve"> </w:t>
      </w:r>
      <w:r>
        <w:t>para</w:t>
      </w:r>
      <w:r>
        <w:rPr>
          <w:spacing w:val="-5"/>
        </w:rPr>
        <w:t xml:space="preserve"> </w:t>
      </w:r>
      <w:r>
        <w:t>preguntar</w:t>
      </w:r>
      <w:r>
        <w:rPr>
          <w:spacing w:val="-2"/>
        </w:rPr>
        <w:t xml:space="preserve"> </w:t>
      </w:r>
      <w:r>
        <w:t>y</w:t>
      </w:r>
      <w:r>
        <w:rPr>
          <w:spacing w:val="-4"/>
        </w:rPr>
        <w:t xml:space="preserve"> </w:t>
      </w:r>
      <w:r>
        <w:t>desafiar</w:t>
      </w:r>
      <w:r>
        <w:rPr>
          <w:spacing w:val="-4"/>
        </w:rPr>
        <w:t xml:space="preserve"> </w:t>
      </w:r>
      <w:r>
        <w:t>prácticas</w:t>
      </w:r>
      <w:r>
        <w:rPr>
          <w:spacing w:val="-2"/>
        </w:rPr>
        <w:t xml:space="preserve"> </w:t>
      </w:r>
      <w:r>
        <w:t>inseguras</w:t>
      </w:r>
      <w:r>
        <w:rPr>
          <w:spacing w:val="-2"/>
        </w:rPr>
        <w:t xml:space="preserve"> </w:t>
      </w:r>
      <w:r>
        <w:t>sin</w:t>
      </w:r>
      <w:r>
        <w:rPr>
          <w:spacing w:val="-5"/>
        </w:rPr>
        <w:t xml:space="preserve"> </w:t>
      </w:r>
      <w:r>
        <w:t>temor</w:t>
      </w:r>
      <w:r>
        <w:rPr>
          <w:spacing w:val="-4"/>
        </w:rPr>
        <w:t xml:space="preserve"> </w:t>
      </w:r>
      <w:r>
        <w:t>(inicia-</w:t>
      </w:r>
      <w:proofErr w:type="spellStart"/>
      <w:r>
        <w:t>tiva</w:t>
      </w:r>
      <w:proofErr w:type="spellEnd"/>
      <w:r>
        <w:t xml:space="preserve"> “</w:t>
      </w:r>
      <w:proofErr w:type="spellStart"/>
      <w:r>
        <w:t>S</w:t>
      </w:r>
      <w:r>
        <w:rPr>
          <w:i/>
          <w:sz w:val="23"/>
        </w:rPr>
        <w:t>peak</w:t>
      </w:r>
      <w:proofErr w:type="spellEnd"/>
      <w:r>
        <w:rPr>
          <w:i/>
          <w:sz w:val="23"/>
        </w:rPr>
        <w:t xml:space="preserve"> up</w:t>
      </w:r>
      <w:proofErr w:type="gramStart"/>
      <w:r>
        <w:rPr>
          <w:i/>
          <w:sz w:val="23"/>
        </w:rPr>
        <w:t xml:space="preserve">” </w:t>
      </w:r>
      <w:r>
        <w:t>)</w:t>
      </w:r>
      <w:proofErr w:type="gramEnd"/>
      <w:r>
        <w:t>.</w:t>
      </w:r>
    </w:p>
    <w:p w:rsidR="00044B82" w:rsidRDefault="005C2CB6">
      <w:pPr>
        <w:pStyle w:val="Prrafodelista"/>
        <w:numPr>
          <w:ilvl w:val="1"/>
          <w:numId w:val="4"/>
        </w:numPr>
        <w:tabs>
          <w:tab w:val="left" w:pos="1080"/>
        </w:tabs>
        <w:spacing w:line="360" w:lineRule="auto"/>
        <w:ind w:left="1080" w:right="137" w:hanging="360"/>
        <w:rPr>
          <w:sz w:val="13"/>
        </w:rPr>
      </w:pPr>
      <w:r>
        <w:t>Cultura justa: garantizar un entorno donde la comunicación con la familia tras un error se centre en el aprendizaje y la sanación, y no en la búsqueda de culpa-</w:t>
      </w:r>
      <w:proofErr w:type="spellStart"/>
      <w:r>
        <w:rPr>
          <w:spacing w:val="-2"/>
          <w:position w:val="-6"/>
        </w:rPr>
        <w:t>bles</w:t>
      </w:r>
      <w:proofErr w:type="spellEnd"/>
      <w:r>
        <w:rPr>
          <w:spacing w:val="-2"/>
          <w:position w:val="-6"/>
        </w:rPr>
        <w:t>.</w:t>
      </w:r>
      <w:r>
        <w:rPr>
          <w:spacing w:val="-2"/>
          <w:sz w:val="13"/>
        </w:rPr>
        <w:t>1,2,6-9,11-14,17</w:t>
      </w:r>
    </w:p>
    <w:p w:rsidR="00044B82" w:rsidRDefault="005C2CB6">
      <w:pPr>
        <w:pStyle w:val="Ttulo2"/>
        <w:spacing w:before="239"/>
        <w:ind w:left="3"/>
      </w:pPr>
      <w:r>
        <w:rPr>
          <w:spacing w:val="-2"/>
        </w:rPr>
        <w:t>Conclusiones</w:t>
      </w:r>
    </w:p>
    <w:p w:rsidR="00044B82" w:rsidRDefault="005C2CB6">
      <w:pPr>
        <w:pStyle w:val="Textoindependiente"/>
        <w:spacing w:before="133" w:line="360" w:lineRule="auto"/>
        <w:ind w:left="3" w:right="60" w:firstLine="708"/>
        <w:jc w:val="both"/>
      </w:pPr>
      <w:r>
        <w:t>La seguridad</w:t>
      </w:r>
      <w:r>
        <w:rPr>
          <w:spacing w:val="-2"/>
        </w:rPr>
        <w:t xml:space="preserve"> </w:t>
      </w:r>
      <w:r>
        <w:t>del</w:t>
      </w:r>
      <w:r>
        <w:rPr>
          <w:spacing w:val="-2"/>
        </w:rPr>
        <w:t xml:space="preserve"> </w:t>
      </w:r>
      <w:r>
        <w:t>paciente</w:t>
      </w:r>
      <w:r>
        <w:rPr>
          <w:spacing w:val="-2"/>
        </w:rPr>
        <w:t xml:space="preserve"> </w:t>
      </w:r>
      <w:r>
        <w:t>quirúrgico</w:t>
      </w:r>
      <w:r>
        <w:rPr>
          <w:spacing w:val="-2"/>
        </w:rPr>
        <w:t xml:space="preserve"> </w:t>
      </w:r>
      <w:r>
        <w:t>ha</w:t>
      </w:r>
      <w:r>
        <w:rPr>
          <w:spacing w:val="-2"/>
        </w:rPr>
        <w:t xml:space="preserve"> </w:t>
      </w:r>
      <w:r>
        <w:t>trascendido</w:t>
      </w:r>
      <w:r>
        <w:rPr>
          <w:spacing w:val="-2"/>
        </w:rPr>
        <w:t xml:space="preserve"> </w:t>
      </w:r>
      <w:r>
        <w:t>la</w:t>
      </w:r>
      <w:r>
        <w:rPr>
          <w:spacing w:val="-2"/>
        </w:rPr>
        <w:t xml:space="preserve"> </w:t>
      </w:r>
      <w:r>
        <w:t>visión</w:t>
      </w:r>
      <w:r>
        <w:rPr>
          <w:spacing w:val="-2"/>
        </w:rPr>
        <w:t xml:space="preserve"> </w:t>
      </w:r>
      <w:r>
        <w:t>de</w:t>
      </w:r>
      <w:r>
        <w:rPr>
          <w:spacing w:val="-2"/>
        </w:rPr>
        <w:t xml:space="preserve"> </w:t>
      </w:r>
      <w:r>
        <w:t>la</w:t>
      </w:r>
      <w:r>
        <w:rPr>
          <w:spacing w:val="-2"/>
        </w:rPr>
        <w:t xml:space="preserve"> </w:t>
      </w:r>
      <w:r>
        <w:t>responsabilidad</w:t>
      </w:r>
      <w:r>
        <w:rPr>
          <w:spacing w:val="-2"/>
        </w:rPr>
        <w:t xml:space="preserve"> </w:t>
      </w:r>
      <w:proofErr w:type="spellStart"/>
      <w:r>
        <w:t>téc</w:t>
      </w:r>
      <w:proofErr w:type="spellEnd"/>
      <w:r>
        <w:t>-nica</w:t>
      </w:r>
      <w:r>
        <w:rPr>
          <w:spacing w:val="-8"/>
        </w:rPr>
        <w:t xml:space="preserve"> </w:t>
      </w:r>
      <w:r>
        <w:t>individual</w:t>
      </w:r>
      <w:r>
        <w:rPr>
          <w:spacing w:val="-8"/>
        </w:rPr>
        <w:t xml:space="preserve"> </w:t>
      </w:r>
      <w:r>
        <w:t>del</w:t>
      </w:r>
      <w:r>
        <w:rPr>
          <w:spacing w:val="-8"/>
        </w:rPr>
        <w:t xml:space="preserve"> </w:t>
      </w:r>
      <w:r>
        <w:t>profesional</w:t>
      </w:r>
      <w:r>
        <w:rPr>
          <w:spacing w:val="-8"/>
        </w:rPr>
        <w:t xml:space="preserve"> </w:t>
      </w:r>
      <w:r>
        <w:t>para</w:t>
      </w:r>
      <w:r>
        <w:rPr>
          <w:spacing w:val="-8"/>
        </w:rPr>
        <w:t xml:space="preserve"> </w:t>
      </w:r>
      <w:r>
        <w:t>consolidarse</w:t>
      </w:r>
      <w:r>
        <w:rPr>
          <w:spacing w:val="-8"/>
        </w:rPr>
        <w:t xml:space="preserve"> </w:t>
      </w:r>
      <w:r>
        <w:t>como</w:t>
      </w:r>
      <w:r>
        <w:rPr>
          <w:spacing w:val="-8"/>
        </w:rPr>
        <w:t xml:space="preserve"> </w:t>
      </w:r>
      <w:r>
        <w:t>un</w:t>
      </w:r>
      <w:r>
        <w:rPr>
          <w:spacing w:val="-11"/>
        </w:rPr>
        <w:t xml:space="preserve"> </w:t>
      </w:r>
      <w:r>
        <w:t>modelo</w:t>
      </w:r>
      <w:r>
        <w:rPr>
          <w:spacing w:val="-7"/>
        </w:rPr>
        <w:t xml:space="preserve"> </w:t>
      </w:r>
      <w:r>
        <w:t>sistémico</w:t>
      </w:r>
      <w:r>
        <w:rPr>
          <w:spacing w:val="-7"/>
        </w:rPr>
        <w:t xml:space="preserve"> </w:t>
      </w:r>
      <w:r>
        <w:t>y</w:t>
      </w:r>
      <w:r>
        <w:rPr>
          <w:spacing w:val="-7"/>
        </w:rPr>
        <w:t xml:space="preserve"> </w:t>
      </w:r>
      <w:r>
        <w:t xml:space="preserve">multidisciplinario. Bajo este paradigma, el diseño de sistemas </w:t>
      </w:r>
      <w:proofErr w:type="spellStart"/>
      <w:r>
        <w:t>resilientes</w:t>
      </w:r>
      <w:proofErr w:type="spellEnd"/>
      <w:r>
        <w:t xml:space="preserve"> reconoce que el error humano es a menudo una consecuencia de fallos en el dis</w:t>
      </w:r>
      <w:r>
        <w:t>eño de los procesos y no únicamente una causa, lo</w:t>
      </w:r>
      <w:r>
        <w:rPr>
          <w:spacing w:val="-1"/>
        </w:rPr>
        <w:t xml:space="preserve"> </w:t>
      </w:r>
      <w:r>
        <w:t>que</w:t>
      </w:r>
      <w:r>
        <w:rPr>
          <w:spacing w:val="-1"/>
        </w:rPr>
        <w:t xml:space="preserve"> </w:t>
      </w:r>
      <w:r>
        <w:t>exige</w:t>
      </w:r>
      <w:r>
        <w:rPr>
          <w:spacing w:val="-1"/>
        </w:rPr>
        <w:t xml:space="preserve"> </w:t>
      </w:r>
      <w:r>
        <w:t>la</w:t>
      </w:r>
      <w:r>
        <w:rPr>
          <w:spacing w:val="-1"/>
        </w:rPr>
        <w:t xml:space="preserve"> </w:t>
      </w:r>
      <w:r>
        <w:t>creación</w:t>
      </w:r>
      <w:r>
        <w:rPr>
          <w:spacing w:val="-1"/>
        </w:rPr>
        <w:t xml:space="preserve"> </w:t>
      </w:r>
      <w:r>
        <w:t>de</w:t>
      </w:r>
      <w:r>
        <w:rPr>
          <w:spacing w:val="-1"/>
        </w:rPr>
        <w:t xml:space="preserve"> </w:t>
      </w:r>
      <w:r>
        <w:t>entornos</w:t>
      </w:r>
      <w:r>
        <w:rPr>
          <w:spacing w:val="-1"/>
        </w:rPr>
        <w:t xml:space="preserve"> </w:t>
      </w:r>
      <w:r>
        <w:t>capaces</w:t>
      </w:r>
      <w:r>
        <w:rPr>
          <w:spacing w:val="-1"/>
        </w:rPr>
        <w:t xml:space="preserve"> </w:t>
      </w:r>
      <w:r>
        <w:t>de</w:t>
      </w:r>
      <w:r>
        <w:rPr>
          <w:spacing w:val="-1"/>
        </w:rPr>
        <w:t xml:space="preserve"> </w:t>
      </w:r>
      <w:r>
        <w:t>mitigar</w:t>
      </w:r>
      <w:r>
        <w:rPr>
          <w:spacing w:val="-1"/>
        </w:rPr>
        <w:t xml:space="preserve"> </w:t>
      </w:r>
      <w:r>
        <w:t>riesgos</w:t>
      </w:r>
      <w:r>
        <w:rPr>
          <w:spacing w:val="-1"/>
        </w:rPr>
        <w:t xml:space="preserve"> </w:t>
      </w:r>
      <w:r>
        <w:t>de</w:t>
      </w:r>
      <w:r>
        <w:rPr>
          <w:spacing w:val="-1"/>
        </w:rPr>
        <w:t xml:space="preserve"> </w:t>
      </w:r>
      <w:r>
        <w:t>forma</w:t>
      </w:r>
      <w:r>
        <w:rPr>
          <w:spacing w:val="-1"/>
        </w:rPr>
        <w:t xml:space="preserve"> </w:t>
      </w:r>
      <w:r>
        <w:t>constante</w:t>
      </w:r>
      <w:r>
        <w:rPr>
          <w:spacing w:val="-1"/>
        </w:rPr>
        <w:t xml:space="preserve"> </w:t>
      </w:r>
      <w:r>
        <w:t>y</w:t>
      </w:r>
      <w:r>
        <w:rPr>
          <w:spacing w:val="-1"/>
        </w:rPr>
        <w:t xml:space="preserve"> </w:t>
      </w:r>
      <w:proofErr w:type="spellStart"/>
      <w:r>
        <w:t>sosteni-ble</w:t>
      </w:r>
      <w:proofErr w:type="spellEnd"/>
      <w:r>
        <w:t>. En este sentido, la familia debe ser considerada un asociado estratégico y copartícipe de pleno derecho en la atención.</w:t>
      </w:r>
    </w:p>
    <w:p w:rsidR="00044B82" w:rsidRDefault="005C2CB6">
      <w:pPr>
        <w:pStyle w:val="Textoindependiente"/>
        <w:spacing w:line="360" w:lineRule="auto"/>
        <w:ind w:left="3" w:right="59" w:firstLine="708"/>
        <w:jc w:val="both"/>
        <w:rPr>
          <w:position w:val="8"/>
          <w:sz w:val="14"/>
        </w:rPr>
      </w:pPr>
      <w:r>
        <w:t>Su rol como "ojos y oídos del sistema" es fundamental para actuar como una barrera adicional ante errores de identificación</w:t>
      </w:r>
      <w:r>
        <w:t>, conciliación de medicación y control de infecciones, transformando</w:t>
      </w:r>
      <w:r>
        <w:rPr>
          <w:spacing w:val="-1"/>
        </w:rPr>
        <w:t xml:space="preserve"> </w:t>
      </w:r>
      <w:r>
        <w:t>su</w:t>
      </w:r>
      <w:r>
        <w:rPr>
          <w:spacing w:val="-1"/>
        </w:rPr>
        <w:t xml:space="preserve"> </w:t>
      </w:r>
      <w:r>
        <w:t>participación</w:t>
      </w:r>
      <w:r>
        <w:rPr>
          <w:spacing w:val="-1"/>
        </w:rPr>
        <w:t xml:space="preserve"> </w:t>
      </w:r>
      <w:r>
        <w:t>de</w:t>
      </w:r>
      <w:r>
        <w:rPr>
          <w:spacing w:val="-1"/>
        </w:rPr>
        <w:t xml:space="preserve"> </w:t>
      </w:r>
      <w:r>
        <w:t>una</w:t>
      </w:r>
      <w:r>
        <w:rPr>
          <w:spacing w:val="-1"/>
        </w:rPr>
        <w:t xml:space="preserve"> </w:t>
      </w:r>
      <w:r>
        <w:t>recepción</w:t>
      </w:r>
      <w:r>
        <w:rPr>
          <w:spacing w:val="-1"/>
        </w:rPr>
        <w:t xml:space="preserve"> </w:t>
      </w:r>
      <w:r>
        <w:t>pasiva</w:t>
      </w:r>
      <w:r>
        <w:rPr>
          <w:spacing w:val="-1"/>
        </w:rPr>
        <w:t xml:space="preserve"> </w:t>
      </w:r>
      <w:r>
        <w:t>a</w:t>
      </w:r>
      <w:r>
        <w:rPr>
          <w:spacing w:val="-1"/>
        </w:rPr>
        <w:t xml:space="preserve"> </w:t>
      </w:r>
      <w:r>
        <w:t>una</w:t>
      </w:r>
      <w:r>
        <w:rPr>
          <w:spacing w:val="-1"/>
        </w:rPr>
        <w:t xml:space="preserve"> </w:t>
      </w:r>
      <w:r>
        <w:t>vigilancia</w:t>
      </w:r>
      <w:r>
        <w:rPr>
          <w:spacing w:val="-1"/>
        </w:rPr>
        <w:t xml:space="preserve"> </w:t>
      </w:r>
      <w:r>
        <w:t>activa que</w:t>
      </w:r>
      <w:r>
        <w:rPr>
          <w:spacing w:val="-4"/>
        </w:rPr>
        <w:t xml:space="preserve"> </w:t>
      </w:r>
      <w:r>
        <w:t>mejora</w:t>
      </w:r>
      <w:r>
        <w:rPr>
          <w:spacing w:val="-4"/>
        </w:rPr>
        <w:t xml:space="preserve"> </w:t>
      </w:r>
      <w:r>
        <w:t>los resultados de salud.</w:t>
      </w:r>
      <w:r>
        <w:rPr>
          <w:position w:val="8"/>
          <w:sz w:val="14"/>
        </w:rPr>
        <w:t>1</w:t>
      </w:r>
    </w:p>
    <w:p w:rsidR="00044B82" w:rsidRDefault="005C2CB6">
      <w:pPr>
        <w:pStyle w:val="Textoindependiente"/>
        <w:spacing w:line="360" w:lineRule="auto"/>
        <w:ind w:left="3" w:right="60" w:firstLine="708"/>
        <w:jc w:val="both"/>
      </w:pPr>
      <w:r>
        <w:t>La</w:t>
      </w:r>
      <w:r>
        <w:rPr>
          <w:spacing w:val="-1"/>
        </w:rPr>
        <w:t xml:space="preserve"> </w:t>
      </w:r>
      <w:r>
        <w:t>implementación</w:t>
      </w:r>
      <w:r>
        <w:rPr>
          <w:spacing w:val="-1"/>
        </w:rPr>
        <w:t xml:space="preserve"> </w:t>
      </w:r>
      <w:r>
        <w:t>exitosa</w:t>
      </w:r>
      <w:r>
        <w:rPr>
          <w:spacing w:val="-1"/>
        </w:rPr>
        <w:t xml:space="preserve"> </w:t>
      </w:r>
      <w:r>
        <w:t>de</w:t>
      </w:r>
      <w:r>
        <w:rPr>
          <w:spacing w:val="-1"/>
        </w:rPr>
        <w:t xml:space="preserve"> </w:t>
      </w:r>
      <w:r>
        <w:t>un</w:t>
      </w:r>
      <w:r>
        <w:rPr>
          <w:spacing w:val="-1"/>
        </w:rPr>
        <w:t xml:space="preserve"> </w:t>
      </w:r>
      <w:r>
        <w:t>programa</w:t>
      </w:r>
      <w:r>
        <w:rPr>
          <w:spacing w:val="-1"/>
        </w:rPr>
        <w:t xml:space="preserve"> </w:t>
      </w:r>
      <w:r>
        <w:t>de</w:t>
      </w:r>
      <w:r>
        <w:rPr>
          <w:spacing w:val="-1"/>
        </w:rPr>
        <w:t xml:space="preserve"> </w:t>
      </w:r>
      <w:r>
        <w:t>cirugía</w:t>
      </w:r>
      <w:r>
        <w:rPr>
          <w:spacing w:val="-1"/>
        </w:rPr>
        <w:t xml:space="preserve"> </w:t>
      </w:r>
      <w:r>
        <w:t>segura</w:t>
      </w:r>
      <w:r>
        <w:rPr>
          <w:spacing w:val="-1"/>
        </w:rPr>
        <w:t xml:space="preserve"> </w:t>
      </w:r>
      <w:r>
        <w:t>requiere</w:t>
      </w:r>
      <w:r>
        <w:rPr>
          <w:spacing w:val="-1"/>
        </w:rPr>
        <w:t xml:space="preserve"> </w:t>
      </w:r>
      <w:r>
        <w:t>que</w:t>
      </w:r>
      <w:r>
        <w:rPr>
          <w:spacing w:val="-1"/>
        </w:rPr>
        <w:t xml:space="preserve"> </w:t>
      </w:r>
      <w:r>
        <w:t>el</w:t>
      </w:r>
      <w:r>
        <w:rPr>
          <w:spacing w:val="-1"/>
        </w:rPr>
        <w:t xml:space="preserve"> </w:t>
      </w:r>
      <w:r>
        <w:t xml:space="preserve">liderazgo </w:t>
      </w:r>
      <w:r>
        <w:t>institucional reconozca la participación de la familia como un derecho humano básico y un componente esencial de la calidad y seguridad del niño; garantizando una responsabilidad compartida y transparente, y posicionando a la familia como la barrera de seg</w:t>
      </w:r>
      <w:r>
        <w:t>uridad más poderosa para la prevención de eventos adversos.</w:t>
      </w:r>
    </w:p>
    <w:p w:rsidR="00044B82" w:rsidRDefault="005C2CB6">
      <w:pPr>
        <w:pStyle w:val="Textoindependiente"/>
        <w:spacing w:before="10" w:line="360" w:lineRule="auto"/>
        <w:ind w:left="3" w:right="117" w:firstLine="708"/>
        <w:jc w:val="both"/>
      </w:pPr>
      <w:r>
        <w:t xml:space="preserve">El compromiso efectivo de la familia no solo reduce la probabilidad de eventos </w:t>
      </w:r>
      <w:proofErr w:type="spellStart"/>
      <w:r>
        <w:t>adver-sos</w:t>
      </w:r>
      <w:proofErr w:type="spellEnd"/>
      <w:r>
        <w:t>, sino que fortalece la confianza pública en el sistema de salud.</w:t>
      </w:r>
    </w:p>
    <w:p w:rsidR="00044B82" w:rsidRDefault="00044B82">
      <w:pPr>
        <w:pStyle w:val="Textoindependiente"/>
        <w:rPr>
          <w:sz w:val="20"/>
        </w:rPr>
      </w:pPr>
    </w:p>
    <w:p w:rsidR="00044B82" w:rsidRDefault="00044B82">
      <w:pPr>
        <w:pStyle w:val="Textoindependiente"/>
        <w:rPr>
          <w:sz w:val="20"/>
        </w:rPr>
      </w:pPr>
    </w:p>
    <w:p w:rsidR="00044B82" w:rsidRDefault="005C2CB6">
      <w:pPr>
        <w:pStyle w:val="Textoindependiente"/>
        <w:spacing w:before="197"/>
        <w:rPr>
          <w:sz w:val="20"/>
        </w:rPr>
      </w:pPr>
      <w:r>
        <w:rPr>
          <w:noProof/>
          <w:sz w:val="20"/>
          <w:lang w:eastAsia="es-ES"/>
        </w:rPr>
        <mc:AlternateContent>
          <mc:Choice Requires="wps">
            <w:drawing>
              <wp:anchor distT="0" distB="0" distL="0" distR="0" simplePos="0" relativeHeight="487597568" behindDoc="1" locked="0" layoutInCell="1" allowOverlap="1">
                <wp:simplePos x="0" y="0"/>
                <wp:positionH relativeFrom="page">
                  <wp:posOffset>900430</wp:posOffset>
                </wp:positionH>
                <wp:positionV relativeFrom="paragraph">
                  <wp:posOffset>294061</wp:posOffset>
                </wp:positionV>
                <wp:extent cx="5759450" cy="20320"/>
                <wp:effectExtent l="0" t="0" r="0" b="0"/>
                <wp:wrapTopAndBottom/>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04" name="Graphic 104"/>
                        <wps:cNvSpPr/>
                        <wps:spPr>
                          <a:xfrm>
                            <a:off x="0" y="0"/>
                            <a:ext cx="5759450" cy="20320"/>
                          </a:xfrm>
                          <a:custGeom>
                            <a:avLst/>
                            <a:gdLst/>
                            <a:ahLst/>
                            <a:cxnLst/>
                            <a:rect l="l" t="t" r="r" b="b"/>
                            <a:pathLst>
                              <a:path w="5759450" h="20320">
                                <a:moveTo>
                                  <a:pt x="5759450" y="0"/>
                                </a:moveTo>
                                <a:lnTo>
                                  <a:pt x="0" y="0"/>
                                </a:lnTo>
                                <a:lnTo>
                                  <a:pt x="0" y="20320"/>
                                </a:lnTo>
                                <a:lnTo>
                                  <a:pt x="5759450" y="20320"/>
                                </a:lnTo>
                                <a:lnTo>
                                  <a:pt x="5759450" y="0"/>
                                </a:lnTo>
                                <a:close/>
                              </a:path>
                            </a:pathLst>
                          </a:custGeom>
                          <a:solidFill>
                            <a:srgbClr val="9F9F9F"/>
                          </a:solidFill>
                        </wps:spPr>
                        <wps:bodyPr wrap="square" lIns="0" tIns="0" rIns="0" bIns="0" rtlCol="0">
                          <a:prstTxWarp prst="textNoShape">
                            <a:avLst/>
                          </a:prstTxWarp>
                          <a:noAutofit/>
                        </wps:bodyPr>
                      </wps:wsp>
                      <wps:wsp>
                        <wps:cNvPr id="105" name="Graphic 105"/>
                        <wps:cNvSpPr/>
                        <wps:spPr>
                          <a:xfrm>
                            <a:off x="575640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06" name="Graphic 106"/>
                        <wps:cNvSpPr/>
                        <wps:spPr>
                          <a:xfrm>
                            <a:off x="254" y="253"/>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07" name="Graphic 107"/>
                        <wps:cNvSpPr/>
                        <wps:spPr>
                          <a:xfrm>
                            <a:off x="575640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08" name="Graphic 108"/>
                        <wps:cNvSpPr/>
                        <wps:spPr>
                          <a:xfrm>
                            <a:off x="253" y="17030"/>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09" name="Graphic 109"/>
                        <wps:cNvSpPr/>
                        <wps:spPr>
                          <a:xfrm>
                            <a:off x="254" y="17030"/>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23.154413pt;width:453.5pt;height:1.6pt;mso-position-horizontal-relative:page;mso-position-vertical-relative:paragraph;z-index:-15718912;mso-wrap-distance-left:0;mso-wrap-distance-right:0" id="docshapegroup95" coordorigin="1418,463" coordsize="9070,32">
                <v:rect style="position:absolute;left:1418;top:463;width:9070;height:32" id="docshape96" filled="true" fillcolor="#9f9f9f" stroked="false">
                  <v:fill type="solid"/>
                </v:rect>
                <v:rect style="position:absolute;left:10483;top:463;width:5;height:5" id="docshape97" filled="true" fillcolor="#e2e2e2" stroked="false">
                  <v:fill type="solid"/>
                </v:rect>
                <v:shape style="position:absolute;left:1418;top:463;width:9070;height:27" id="docshape98" coordorigin="1418,463" coordsize="9070,27" path="m1423,468l1418,468,1418,490,1423,490,1423,468xm10488,463l10483,463,10483,468,10488,468,10488,463xe" filled="true" fillcolor="#9f9f9f" stroked="false">
                  <v:path arrowok="t"/>
                  <v:fill type="solid"/>
                </v:shape>
                <v:rect style="position:absolute;left:10483;top:468;width:5;height:22" id="docshape99" filled="true" fillcolor="#e2e2e2" stroked="false">
                  <v:fill type="solid"/>
                </v:rect>
                <v:rect style="position:absolute;left:1418;top:489;width:5;height:5" id="docshape100" filled="true" fillcolor="#9f9f9f" stroked="false">
                  <v:fill type="solid"/>
                </v:rect>
                <v:shape style="position:absolute;left:1418;top:489;width:9070;height:5" id="docshape101" coordorigin="1418,490" coordsize="9070,5" path="m10488,490l10483,490,1423,490,1418,490,1418,495,1423,495,10483,495,10488,495,10488,490xe" filled="true" fillcolor="#e2e2e2" stroked="false">
                  <v:path arrowok="t"/>
                  <v:fill type="solid"/>
                </v:shape>
                <w10:wrap type="topAndBottom"/>
              </v:group>
            </w:pict>
          </mc:Fallback>
        </mc:AlternateContent>
      </w:r>
    </w:p>
    <w:p w:rsidR="00044B82" w:rsidRDefault="005C2CB6">
      <w:pPr>
        <w:pStyle w:val="Prrafodelista"/>
        <w:numPr>
          <w:ilvl w:val="0"/>
          <w:numId w:val="3"/>
        </w:numPr>
        <w:tabs>
          <w:tab w:val="left" w:pos="243"/>
        </w:tabs>
        <w:spacing w:before="73" w:line="276" w:lineRule="auto"/>
        <w:ind w:right="143" w:firstLine="0"/>
        <w:jc w:val="both"/>
        <w:rPr>
          <w:sz w:val="20"/>
        </w:rPr>
      </w:pPr>
      <w:r>
        <w:rPr>
          <w:sz w:val="20"/>
        </w:rPr>
        <w:t>Lic. Miriam Elizabeth Peralta, Dr. Wal</w:t>
      </w:r>
      <w:r>
        <w:rPr>
          <w:sz w:val="20"/>
        </w:rPr>
        <w:t xml:space="preserve">ter Joaquín, </w:t>
      </w:r>
      <w:proofErr w:type="spellStart"/>
      <w:r>
        <w:rPr>
          <w:sz w:val="20"/>
        </w:rPr>
        <w:t>Bioq</w:t>
      </w:r>
      <w:proofErr w:type="spellEnd"/>
      <w:r>
        <w:rPr>
          <w:sz w:val="20"/>
        </w:rPr>
        <w:t xml:space="preserve">. Sandra Ayuso, Fca. María Ana </w:t>
      </w:r>
      <w:proofErr w:type="spellStart"/>
      <w:r>
        <w:rPr>
          <w:sz w:val="20"/>
        </w:rPr>
        <w:t>Mezzenzani</w:t>
      </w:r>
      <w:proofErr w:type="spellEnd"/>
      <w:r>
        <w:rPr>
          <w:sz w:val="20"/>
        </w:rPr>
        <w:t xml:space="preserve">, Dr. Fabián </w:t>
      </w:r>
      <w:proofErr w:type="spellStart"/>
      <w:r>
        <w:rPr>
          <w:sz w:val="20"/>
        </w:rPr>
        <w:t>Salgueiro</w:t>
      </w:r>
      <w:proofErr w:type="spellEnd"/>
      <w:r>
        <w:rPr>
          <w:sz w:val="20"/>
        </w:rPr>
        <w:t xml:space="preserve">, Dra. Mónica </w:t>
      </w:r>
      <w:proofErr w:type="spellStart"/>
      <w:r>
        <w:rPr>
          <w:sz w:val="20"/>
        </w:rPr>
        <w:t>Garea</w:t>
      </w:r>
      <w:proofErr w:type="spellEnd"/>
      <w:r>
        <w:rPr>
          <w:sz w:val="20"/>
        </w:rPr>
        <w:t xml:space="preserve">, Dra. Sandra Domínguez, Dra. Silvana Salerno, Fca. María Gutiérrez, Dra. Gladys Palacios, Lic. Miriam Estela Aguirre, Dra. Patricia Garrido, </w:t>
      </w:r>
      <w:proofErr w:type="spellStart"/>
      <w:r>
        <w:rPr>
          <w:sz w:val="20"/>
        </w:rPr>
        <w:t>Bioq</w:t>
      </w:r>
      <w:proofErr w:type="spellEnd"/>
      <w:r>
        <w:rPr>
          <w:sz w:val="20"/>
        </w:rPr>
        <w:t xml:space="preserve">. Eugenia </w:t>
      </w:r>
      <w:proofErr w:type="spellStart"/>
      <w:r>
        <w:rPr>
          <w:sz w:val="20"/>
        </w:rPr>
        <w:t>O</w:t>
      </w:r>
      <w:r>
        <w:rPr>
          <w:sz w:val="20"/>
        </w:rPr>
        <w:t>sinde</w:t>
      </w:r>
      <w:proofErr w:type="spellEnd"/>
    </w:p>
    <w:p w:rsidR="00044B82" w:rsidRDefault="005C2CB6">
      <w:pPr>
        <w:pStyle w:val="Prrafodelista"/>
        <w:numPr>
          <w:ilvl w:val="0"/>
          <w:numId w:val="3"/>
        </w:numPr>
        <w:tabs>
          <w:tab w:val="left" w:pos="249"/>
        </w:tabs>
        <w:spacing w:line="273" w:lineRule="auto"/>
        <w:ind w:firstLine="0"/>
        <w:jc w:val="both"/>
        <w:rPr>
          <w:sz w:val="20"/>
        </w:rPr>
      </w:pPr>
      <w:r>
        <w:rPr>
          <w:sz w:val="20"/>
        </w:rPr>
        <w:t>Médica cirujana pediátrica. Jefa Unidad de Cirugía, integrante del Comité de Gestión de Calidad y Seguridad del Paciente, HNRG</w:t>
      </w:r>
    </w:p>
    <w:p w:rsidR="00044B82" w:rsidRDefault="005C2CB6">
      <w:pPr>
        <w:pStyle w:val="Prrafodelista"/>
        <w:numPr>
          <w:ilvl w:val="0"/>
          <w:numId w:val="3"/>
        </w:numPr>
        <w:tabs>
          <w:tab w:val="left" w:pos="216"/>
        </w:tabs>
        <w:spacing w:before="4" w:line="276" w:lineRule="auto"/>
        <w:ind w:right="142" w:firstLine="0"/>
        <w:jc w:val="both"/>
        <w:rPr>
          <w:sz w:val="20"/>
        </w:rPr>
      </w:pPr>
      <w:r>
        <w:rPr>
          <w:sz w:val="20"/>
        </w:rPr>
        <w:t>Médico</w:t>
      </w:r>
      <w:r>
        <w:rPr>
          <w:spacing w:val="-1"/>
          <w:sz w:val="20"/>
        </w:rPr>
        <w:t xml:space="preserve"> </w:t>
      </w:r>
      <w:r>
        <w:rPr>
          <w:sz w:val="20"/>
        </w:rPr>
        <w:t>cirujano</w:t>
      </w:r>
      <w:r>
        <w:rPr>
          <w:spacing w:val="-1"/>
          <w:sz w:val="20"/>
        </w:rPr>
        <w:t xml:space="preserve"> </w:t>
      </w:r>
      <w:r>
        <w:rPr>
          <w:sz w:val="20"/>
        </w:rPr>
        <w:t>pediátrico.</w:t>
      </w:r>
      <w:r>
        <w:rPr>
          <w:spacing w:val="-1"/>
          <w:sz w:val="20"/>
        </w:rPr>
        <w:t xml:space="preserve"> </w:t>
      </w:r>
      <w:r>
        <w:rPr>
          <w:sz w:val="20"/>
        </w:rPr>
        <w:t>Jefe Departamento</w:t>
      </w:r>
      <w:r>
        <w:rPr>
          <w:spacing w:val="-1"/>
          <w:sz w:val="20"/>
        </w:rPr>
        <w:t xml:space="preserve"> </w:t>
      </w:r>
      <w:r>
        <w:rPr>
          <w:sz w:val="20"/>
        </w:rPr>
        <w:t>de Cirugía,</w:t>
      </w:r>
      <w:r>
        <w:rPr>
          <w:spacing w:val="-1"/>
          <w:sz w:val="20"/>
        </w:rPr>
        <w:t xml:space="preserve"> </w:t>
      </w:r>
      <w:r>
        <w:rPr>
          <w:sz w:val="20"/>
        </w:rPr>
        <w:t>integrante del</w:t>
      </w:r>
      <w:r>
        <w:rPr>
          <w:spacing w:val="-1"/>
          <w:sz w:val="20"/>
        </w:rPr>
        <w:t xml:space="preserve"> </w:t>
      </w:r>
      <w:r>
        <w:rPr>
          <w:sz w:val="20"/>
        </w:rPr>
        <w:t>Comité de Gestión de Cali-dad y Seguridad del Paciente, HNRG</w:t>
      </w:r>
    </w:p>
    <w:p w:rsidR="00044B82" w:rsidRDefault="005C2CB6">
      <w:pPr>
        <w:spacing w:before="119"/>
        <w:ind w:left="1"/>
        <w:jc w:val="both"/>
        <w:rPr>
          <w:sz w:val="20"/>
        </w:rPr>
      </w:pPr>
      <w:r>
        <w:rPr>
          <w:b/>
          <w:spacing w:val="-2"/>
          <w:sz w:val="20"/>
        </w:rPr>
        <w:t>Correspondencia:</w:t>
      </w:r>
      <w:r>
        <w:rPr>
          <w:b/>
          <w:spacing w:val="15"/>
          <w:sz w:val="20"/>
        </w:rPr>
        <w:t xml:space="preserve"> </w:t>
      </w:r>
      <w:hyperlink r:id="rId17">
        <w:r>
          <w:rPr>
            <w:color w:val="0562C1"/>
            <w:spacing w:val="-2"/>
            <w:sz w:val="20"/>
            <w:u w:val="single" w:color="0562C1"/>
          </w:rPr>
          <w:t>calidadyseguridadguti@gmail.com</w:t>
        </w:r>
      </w:hyperlink>
    </w:p>
    <w:p w:rsidR="00044B82" w:rsidRDefault="00044B82">
      <w:pPr>
        <w:jc w:val="both"/>
        <w:rPr>
          <w:sz w:val="20"/>
        </w:rPr>
        <w:sectPr w:rsidR="00044B82">
          <w:pgSz w:w="11910" w:h="16840"/>
          <w:pgMar w:top="1420" w:right="1275" w:bottom="980" w:left="1417" w:header="597" w:footer="784" w:gutter="0"/>
          <w:cols w:space="720"/>
        </w:sectPr>
      </w:pPr>
    </w:p>
    <w:p w:rsidR="00044B82" w:rsidRDefault="005C2CB6">
      <w:pPr>
        <w:pStyle w:val="Textoindependiente"/>
        <w:spacing w:before="10" w:after="1"/>
        <w:rPr>
          <w:sz w:val="8"/>
        </w:rPr>
      </w:pPr>
      <w:r>
        <w:rPr>
          <w:noProof/>
          <w:sz w:val="8"/>
          <w:lang w:eastAsia="es-ES"/>
        </w:rPr>
        <w:lastRenderedPageBreak/>
        <w:drawing>
          <wp:anchor distT="0" distB="0" distL="0" distR="0" simplePos="0" relativeHeight="487362048" behindDoc="1" locked="0" layoutInCell="1" allowOverlap="1">
            <wp:simplePos x="0" y="0"/>
            <wp:positionH relativeFrom="page">
              <wp:posOffset>0</wp:posOffset>
            </wp:positionH>
            <wp:positionV relativeFrom="page">
              <wp:posOffset>910279</wp:posOffset>
            </wp:positionV>
            <wp:extent cx="7487842" cy="7430305"/>
            <wp:effectExtent l="0" t="0" r="0" b="0"/>
            <wp:wrapNone/>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8" cstate="print"/>
                    <a:stretch>
                      <a:fillRect/>
                    </a:stretch>
                  </pic:blipFill>
                  <pic:spPr>
                    <a:xfrm>
                      <a:off x="0" y="0"/>
                      <a:ext cx="7487842" cy="7430305"/>
                    </a:xfrm>
                    <a:prstGeom prst="rect">
                      <a:avLst/>
                    </a:prstGeom>
                  </pic:spPr>
                </pic:pic>
              </a:graphicData>
            </a:graphic>
          </wp:anchor>
        </w:drawing>
      </w:r>
    </w:p>
    <w:p w:rsidR="00044B82" w:rsidRDefault="005C2CB6">
      <w:pPr>
        <w:spacing w:line="31" w:lineRule="exact"/>
        <w:ind w:left="1"/>
        <w:rPr>
          <w:sz w:val="3"/>
        </w:rPr>
      </w:pPr>
      <w:r>
        <w:rPr>
          <w:noProof/>
          <w:sz w:val="3"/>
          <w:lang w:eastAsia="es-ES"/>
        </w:rPr>
        <mc:AlternateContent>
          <mc:Choice Requires="wps">
            <w:drawing>
              <wp:inline distT="0" distB="0" distL="0" distR="0">
                <wp:extent cx="5759450" cy="20320"/>
                <wp:effectExtent l="0" t="0" r="0" b="8254"/>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12" name="Graphic 112"/>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113" name="Graphic 113"/>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14" name="Graphic 114"/>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15" name="Graphic 115"/>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16" name="Graphic 116"/>
                        <wps:cNvSpPr/>
                        <wps:spPr>
                          <a:xfrm>
                            <a:off x="253"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17" name="Graphic 117"/>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102" coordorigin="0,0" coordsize="9070,32">
                <v:rect style="position:absolute;left:0;top:0;width:9070;height:31" id="docshape103" filled="true" fillcolor="#9f9f9f" stroked="false">
                  <v:fill type="solid"/>
                </v:rect>
                <v:rect style="position:absolute;left:9065;top:0;width:5;height:5" id="docshape104" filled="true" fillcolor="#e2e2e2" stroked="false">
                  <v:fill type="solid"/>
                </v:rect>
                <v:shape style="position:absolute;left:0;top:0;width:9070;height:27" id="docshape105" coordorigin="0,0" coordsize="9070,27" path="m5,5l0,5,0,27,5,27,5,5xm9070,0l9065,0,9065,5,9070,5,9070,0xe" filled="true" fillcolor="#9f9f9f" stroked="false">
                  <v:path arrowok="t"/>
                  <v:fill type="solid"/>
                </v:shape>
                <v:rect style="position:absolute;left:9065;top:5;width:5;height:22" id="docshape106" filled="true" fillcolor="#e2e2e2" stroked="false">
                  <v:fill type="solid"/>
                </v:rect>
                <v:rect style="position:absolute;left:0;top:26;width:5;height:5" id="docshape107" filled="true" fillcolor="#9f9f9f" stroked="false">
                  <v:fill type="solid"/>
                </v:rect>
                <v:shape style="position:absolute;left:0;top:26;width:9070;height:5" id="docshape108" coordorigin="0,27" coordsize="9070,5" path="m9070,27l9065,27,5,27,0,27,0,31,5,31,9065,31,9070,31,9070,27xe" filled="true" fillcolor="#e2e2e2" stroked="false">
                  <v:path arrowok="t"/>
                  <v:fill type="solid"/>
                </v:shape>
              </v:group>
            </w:pict>
          </mc:Fallback>
        </mc:AlternateContent>
      </w:r>
    </w:p>
    <w:p w:rsidR="00044B82" w:rsidRDefault="005C2CB6">
      <w:pPr>
        <w:spacing w:before="232"/>
        <w:ind w:left="1"/>
        <w:rPr>
          <w:b/>
          <w:sz w:val="20"/>
        </w:rPr>
      </w:pPr>
      <w:r>
        <w:rPr>
          <w:b/>
          <w:spacing w:val="-2"/>
          <w:sz w:val="20"/>
        </w:rPr>
        <w:t>Bibliografía</w:t>
      </w:r>
    </w:p>
    <w:p w:rsidR="00044B82" w:rsidRDefault="005C2CB6">
      <w:pPr>
        <w:pStyle w:val="Prrafodelista"/>
        <w:numPr>
          <w:ilvl w:val="1"/>
          <w:numId w:val="3"/>
        </w:numPr>
        <w:tabs>
          <w:tab w:val="left" w:pos="644"/>
        </w:tabs>
        <w:spacing w:before="37" w:line="276" w:lineRule="auto"/>
        <w:ind w:right="179"/>
        <w:jc w:val="both"/>
        <w:rPr>
          <w:color w:val="1B1B1B"/>
          <w:sz w:val="20"/>
        </w:rPr>
      </w:pPr>
      <w:r>
        <w:rPr>
          <w:sz w:val="20"/>
        </w:rPr>
        <w:t xml:space="preserve">Organización Mundial de la Salud. Global </w:t>
      </w:r>
      <w:proofErr w:type="spellStart"/>
      <w:r>
        <w:rPr>
          <w:sz w:val="20"/>
        </w:rPr>
        <w:t>patient</w:t>
      </w:r>
      <w:proofErr w:type="spellEnd"/>
      <w:r>
        <w:rPr>
          <w:sz w:val="20"/>
        </w:rPr>
        <w:t xml:space="preserve"> safety </w:t>
      </w:r>
      <w:proofErr w:type="spellStart"/>
      <w:r>
        <w:rPr>
          <w:sz w:val="20"/>
        </w:rPr>
        <w:t>action</w:t>
      </w:r>
      <w:proofErr w:type="spellEnd"/>
      <w:r>
        <w:rPr>
          <w:sz w:val="20"/>
        </w:rPr>
        <w:t xml:space="preserve"> plan 2021–2030: </w:t>
      </w:r>
      <w:proofErr w:type="spellStart"/>
      <w:r>
        <w:rPr>
          <w:sz w:val="20"/>
        </w:rPr>
        <w:t>towards</w:t>
      </w:r>
      <w:proofErr w:type="spellEnd"/>
      <w:r>
        <w:rPr>
          <w:sz w:val="20"/>
        </w:rPr>
        <w:t xml:space="preserve"> </w:t>
      </w:r>
      <w:proofErr w:type="spellStart"/>
      <w:r>
        <w:rPr>
          <w:sz w:val="20"/>
        </w:rPr>
        <w:t>elimi-nating</w:t>
      </w:r>
      <w:proofErr w:type="spellEnd"/>
      <w:r>
        <w:rPr>
          <w:spacing w:val="-16"/>
          <w:sz w:val="20"/>
        </w:rPr>
        <w:t xml:space="preserve"> </w:t>
      </w:r>
      <w:proofErr w:type="spellStart"/>
      <w:r>
        <w:rPr>
          <w:sz w:val="20"/>
        </w:rPr>
        <w:t>avoidable</w:t>
      </w:r>
      <w:proofErr w:type="spellEnd"/>
      <w:r>
        <w:rPr>
          <w:spacing w:val="-16"/>
          <w:sz w:val="20"/>
        </w:rPr>
        <w:t xml:space="preserve"> </w:t>
      </w:r>
      <w:proofErr w:type="spellStart"/>
      <w:r>
        <w:rPr>
          <w:sz w:val="20"/>
        </w:rPr>
        <w:t>harm</w:t>
      </w:r>
      <w:proofErr w:type="spellEnd"/>
      <w:r>
        <w:rPr>
          <w:spacing w:val="-15"/>
          <w:sz w:val="20"/>
        </w:rPr>
        <w:t xml:space="preserve"> </w:t>
      </w:r>
      <w:r>
        <w:rPr>
          <w:sz w:val="20"/>
        </w:rPr>
        <w:t>in</w:t>
      </w:r>
      <w:r>
        <w:rPr>
          <w:spacing w:val="-16"/>
          <w:sz w:val="20"/>
        </w:rPr>
        <w:t xml:space="preserve"> </w:t>
      </w:r>
      <w:proofErr w:type="spellStart"/>
      <w:r>
        <w:rPr>
          <w:sz w:val="20"/>
        </w:rPr>
        <w:t>health</w:t>
      </w:r>
      <w:proofErr w:type="spellEnd"/>
      <w:r>
        <w:rPr>
          <w:spacing w:val="-16"/>
          <w:sz w:val="20"/>
        </w:rPr>
        <w:t xml:space="preserve"> </w:t>
      </w:r>
      <w:proofErr w:type="spellStart"/>
      <w:r>
        <w:rPr>
          <w:sz w:val="20"/>
        </w:rPr>
        <w:t>care</w:t>
      </w:r>
      <w:proofErr w:type="spellEnd"/>
      <w:r>
        <w:rPr>
          <w:sz w:val="20"/>
        </w:rPr>
        <w:t>.</w:t>
      </w:r>
      <w:r>
        <w:rPr>
          <w:spacing w:val="-15"/>
          <w:sz w:val="20"/>
        </w:rPr>
        <w:t xml:space="preserve"> </w:t>
      </w:r>
      <w:r>
        <w:rPr>
          <w:sz w:val="20"/>
        </w:rPr>
        <w:t>Ginebra:</w:t>
      </w:r>
      <w:r>
        <w:rPr>
          <w:spacing w:val="-16"/>
          <w:sz w:val="20"/>
        </w:rPr>
        <w:t xml:space="preserve"> </w:t>
      </w:r>
      <w:r>
        <w:rPr>
          <w:sz w:val="20"/>
        </w:rPr>
        <w:t>OMS;</w:t>
      </w:r>
      <w:r>
        <w:rPr>
          <w:spacing w:val="-15"/>
          <w:sz w:val="20"/>
        </w:rPr>
        <w:t xml:space="preserve"> </w:t>
      </w:r>
      <w:r>
        <w:rPr>
          <w:sz w:val="20"/>
        </w:rPr>
        <w:t>2021</w:t>
      </w:r>
      <w:r>
        <w:rPr>
          <w:spacing w:val="-16"/>
          <w:sz w:val="20"/>
        </w:rPr>
        <w:t xml:space="preserve"> </w:t>
      </w:r>
      <w:r>
        <w:rPr>
          <w:sz w:val="20"/>
        </w:rPr>
        <w:t>[consultado</w:t>
      </w:r>
      <w:r>
        <w:rPr>
          <w:spacing w:val="-16"/>
          <w:sz w:val="20"/>
        </w:rPr>
        <w:t xml:space="preserve"> </w:t>
      </w:r>
      <w:r>
        <w:rPr>
          <w:sz w:val="20"/>
        </w:rPr>
        <w:t>18</w:t>
      </w:r>
      <w:r>
        <w:rPr>
          <w:spacing w:val="-15"/>
          <w:sz w:val="20"/>
        </w:rPr>
        <w:t xml:space="preserve"> </w:t>
      </w:r>
      <w:proofErr w:type="spellStart"/>
      <w:r>
        <w:rPr>
          <w:sz w:val="20"/>
        </w:rPr>
        <w:t>may</w:t>
      </w:r>
      <w:proofErr w:type="spellEnd"/>
      <w:r>
        <w:rPr>
          <w:spacing w:val="-16"/>
          <w:sz w:val="20"/>
        </w:rPr>
        <w:t xml:space="preserve"> </w:t>
      </w:r>
      <w:r>
        <w:rPr>
          <w:sz w:val="20"/>
        </w:rPr>
        <w:t>2026].</w:t>
      </w:r>
      <w:r>
        <w:rPr>
          <w:spacing w:val="-16"/>
          <w:sz w:val="20"/>
        </w:rPr>
        <w:t xml:space="preserve"> </w:t>
      </w:r>
      <w:r>
        <w:rPr>
          <w:sz w:val="20"/>
        </w:rPr>
        <w:t>Disponible en:</w:t>
      </w:r>
      <w:r>
        <w:rPr>
          <w:spacing w:val="-16"/>
          <w:sz w:val="20"/>
        </w:rPr>
        <w:t xml:space="preserve"> </w:t>
      </w:r>
      <w:hyperlink r:id="rId18">
        <w:r>
          <w:rPr>
            <w:color w:val="0000FF"/>
            <w:sz w:val="20"/>
            <w:u w:val="single" w:color="0000FF"/>
          </w:rPr>
          <w:t>https://www.who.int/teams/integrated-health-services/patient-safety/policy/global-patient-</w:t>
        </w:r>
      </w:hyperlink>
      <w:hyperlink r:id="rId19">
        <w:r>
          <w:rPr>
            <w:color w:val="0000FF"/>
            <w:spacing w:val="-2"/>
            <w:sz w:val="20"/>
            <w:u w:val="single" w:color="0000FF"/>
          </w:rPr>
          <w:t>safety-action-plan</w:t>
        </w:r>
      </w:hyperlink>
    </w:p>
    <w:p w:rsidR="00044B82" w:rsidRDefault="005C2CB6">
      <w:pPr>
        <w:pStyle w:val="Prrafodelista"/>
        <w:numPr>
          <w:ilvl w:val="1"/>
          <w:numId w:val="3"/>
        </w:numPr>
        <w:tabs>
          <w:tab w:val="left" w:pos="644"/>
        </w:tabs>
        <w:spacing w:before="1" w:line="276" w:lineRule="auto"/>
        <w:ind w:right="97"/>
        <w:rPr>
          <w:color w:val="1B1B1B"/>
          <w:sz w:val="20"/>
        </w:rPr>
      </w:pPr>
      <w:r>
        <w:rPr>
          <w:color w:val="202429"/>
          <w:sz w:val="20"/>
        </w:rPr>
        <w:t xml:space="preserve">Organización Mundial de la Salud (OMS) &amp; WHO </w:t>
      </w:r>
      <w:proofErr w:type="spellStart"/>
      <w:r>
        <w:rPr>
          <w:color w:val="202429"/>
          <w:sz w:val="20"/>
        </w:rPr>
        <w:t>Patient</w:t>
      </w:r>
      <w:proofErr w:type="spellEnd"/>
      <w:r>
        <w:rPr>
          <w:color w:val="202429"/>
          <w:sz w:val="20"/>
        </w:rPr>
        <w:t xml:space="preserve"> Safety (2008). Segundo reto mundial por</w:t>
      </w:r>
      <w:r>
        <w:rPr>
          <w:color w:val="202429"/>
          <w:spacing w:val="-5"/>
          <w:sz w:val="20"/>
        </w:rPr>
        <w:t xml:space="preserve"> </w:t>
      </w:r>
      <w:r>
        <w:rPr>
          <w:color w:val="202429"/>
          <w:sz w:val="20"/>
        </w:rPr>
        <w:t>la</w:t>
      </w:r>
      <w:r>
        <w:rPr>
          <w:color w:val="202429"/>
          <w:spacing w:val="-4"/>
          <w:sz w:val="20"/>
        </w:rPr>
        <w:t xml:space="preserve"> </w:t>
      </w:r>
      <w:r>
        <w:rPr>
          <w:color w:val="202429"/>
          <w:sz w:val="20"/>
        </w:rPr>
        <w:t>seguridad</w:t>
      </w:r>
      <w:r>
        <w:rPr>
          <w:color w:val="202429"/>
          <w:spacing w:val="-5"/>
          <w:sz w:val="20"/>
        </w:rPr>
        <w:t xml:space="preserve"> </w:t>
      </w:r>
      <w:r>
        <w:rPr>
          <w:color w:val="202429"/>
          <w:sz w:val="20"/>
        </w:rPr>
        <w:t>del</w:t>
      </w:r>
      <w:r>
        <w:rPr>
          <w:color w:val="202429"/>
          <w:spacing w:val="-5"/>
          <w:sz w:val="20"/>
        </w:rPr>
        <w:t xml:space="preserve"> </w:t>
      </w:r>
      <w:r>
        <w:rPr>
          <w:color w:val="202429"/>
          <w:sz w:val="20"/>
        </w:rPr>
        <w:t>p</w:t>
      </w:r>
      <w:r>
        <w:rPr>
          <w:color w:val="202429"/>
          <w:sz w:val="20"/>
        </w:rPr>
        <w:t>aciente:</w:t>
      </w:r>
      <w:r>
        <w:rPr>
          <w:color w:val="202429"/>
          <w:spacing w:val="-6"/>
          <w:sz w:val="20"/>
        </w:rPr>
        <w:t xml:space="preserve"> </w:t>
      </w:r>
      <w:r>
        <w:rPr>
          <w:color w:val="202429"/>
          <w:sz w:val="20"/>
        </w:rPr>
        <w:t>la</w:t>
      </w:r>
      <w:r>
        <w:rPr>
          <w:color w:val="202429"/>
          <w:spacing w:val="-4"/>
          <w:sz w:val="20"/>
        </w:rPr>
        <w:t xml:space="preserve"> </w:t>
      </w:r>
      <w:r>
        <w:rPr>
          <w:color w:val="202429"/>
          <w:sz w:val="20"/>
        </w:rPr>
        <w:t>cirugía</w:t>
      </w:r>
      <w:r>
        <w:rPr>
          <w:color w:val="202429"/>
          <w:spacing w:val="-5"/>
          <w:sz w:val="20"/>
        </w:rPr>
        <w:t xml:space="preserve"> </w:t>
      </w:r>
      <w:r>
        <w:rPr>
          <w:color w:val="202429"/>
          <w:sz w:val="20"/>
        </w:rPr>
        <w:t>segura</w:t>
      </w:r>
      <w:r>
        <w:rPr>
          <w:color w:val="202429"/>
          <w:spacing w:val="-4"/>
          <w:sz w:val="20"/>
        </w:rPr>
        <w:t xml:space="preserve"> </w:t>
      </w:r>
      <w:r>
        <w:rPr>
          <w:color w:val="202429"/>
          <w:sz w:val="20"/>
        </w:rPr>
        <w:t>salva</w:t>
      </w:r>
      <w:r>
        <w:rPr>
          <w:color w:val="202429"/>
          <w:spacing w:val="-5"/>
          <w:sz w:val="20"/>
        </w:rPr>
        <w:t xml:space="preserve"> </w:t>
      </w:r>
      <w:r>
        <w:rPr>
          <w:color w:val="202429"/>
          <w:sz w:val="20"/>
        </w:rPr>
        <w:t>vidas.</w:t>
      </w:r>
      <w:r>
        <w:rPr>
          <w:color w:val="202429"/>
          <w:spacing w:val="-7"/>
          <w:sz w:val="20"/>
        </w:rPr>
        <w:t xml:space="preserve"> </w:t>
      </w:r>
      <w:r>
        <w:rPr>
          <w:color w:val="202429"/>
          <w:sz w:val="20"/>
        </w:rPr>
        <w:t>Ginebra:</w:t>
      </w:r>
      <w:r>
        <w:rPr>
          <w:color w:val="202429"/>
          <w:spacing w:val="40"/>
          <w:sz w:val="20"/>
        </w:rPr>
        <w:t xml:space="preserve"> </w:t>
      </w:r>
      <w:r>
        <w:rPr>
          <w:color w:val="202429"/>
          <w:sz w:val="20"/>
        </w:rPr>
        <w:t>OMS;</w:t>
      </w:r>
      <w:r>
        <w:rPr>
          <w:color w:val="202429"/>
          <w:spacing w:val="-6"/>
          <w:sz w:val="20"/>
        </w:rPr>
        <w:t xml:space="preserve"> </w:t>
      </w:r>
      <w:r>
        <w:rPr>
          <w:sz w:val="20"/>
        </w:rPr>
        <w:t>2008</w:t>
      </w:r>
      <w:r>
        <w:rPr>
          <w:spacing w:val="-5"/>
          <w:sz w:val="20"/>
        </w:rPr>
        <w:t xml:space="preserve"> </w:t>
      </w:r>
      <w:r>
        <w:rPr>
          <w:sz w:val="20"/>
        </w:rPr>
        <w:t>[consultado</w:t>
      </w:r>
      <w:r>
        <w:rPr>
          <w:spacing w:val="-5"/>
          <w:sz w:val="20"/>
        </w:rPr>
        <w:t xml:space="preserve"> </w:t>
      </w:r>
      <w:r>
        <w:rPr>
          <w:sz w:val="20"/>
        </w:rPr>
        <w:t xml:space="preserve">18 de </w:t>
      </w:r>
      <w:proofErr w:type="spellStart"/>
      <w:r>
        <w:rPr>
          <w:sz w:val="20"/>
        </w:rPr>
        <w:t>may</w:t>
      </w:r>
      <w:proofErr w:type="spellEnd"/>
      <w:r>
        <w:rPr>
          <w:sz w:val="20"/>
        </w:rPr>
        <w:t xml:space="preserve"> 2026]. Disponible en:</w:t>
      </w:r>
      <w:r>
        <w:rPr>
          <w:spacing w:val="40"/>
          <w:sz w:val="20"/>
        </w:rPr>
        <w:t xml:space="preserve"> </w:t>
      </w:r>
      <w:r>
        <w:rPr>
          <w:color w:val="0000FF"/>
          <w:sz w:val="20"/>
          <w:u w:val="single" w:color="0000FF"/>
        </w:rPr>
        <w:t>ht</w:t>
      </w:r>
      <w:hyperlink r:id="rId20">
        <w:r>
          <w:rPr>
            <w:color w:val="0000FF"/>
            <w:sz w:val="20"/>
            <w:u w:val="single" w:color="0000FF"/>
          </w:rPr>
          <w:t>tps://iris.who.int/handle/10665/70084</w:t>
        </w:r>
      </w:hyperlink>
    </w:p>
    <w:p w:rsidR="00044B82" w:rsidRDefault="005C2CB6">
      <w:pPr>
        <w:pStyle w:val="Prrafodelista"/>
        <w:numPr>
          <w:ilvl w:val="1"/>
          <w:numId w:val="3"/>
        </w:numPr>
        <w:tabs>
          <w:tab w:val="left" w:pos="644"/>
        </w:tabs>
        <w:spacing w:line="276" w:lineRule="auto"/>
        <w:ind w:right="195"/>
        <w:rPr>
          <w:color w:val="1B1B1B"/>
          <w:sz w:val="20"/>
        </w:rPr>
      </w:pPr>
      <w:r>
        <w:rPr>
          <w:sz w:val="20"/>
        </w:rPr>
        <w:t>Beteta</w:t>
      </w:r>
      <w:r>
        <w:rPr>
          <w:spacing w:val="-1"/>
          <w:sz w:val="20"/>
        </w:rPr>
        <w:t xml:space="preserve"> </w:t>
      </w:r>
      <w:r>
        <w:rPr>
          <w:sz w:val="20"/>
        </w:rPr>
        <w:t>Fernández</w:t>
      </w:r>
      <w:r>
        <w:rPr>
          <w:spacing w:val="-1"/>
          <w:sz w:val="20"/>
        </w:rPr>
        <w:t xml:space="preserve"> </w:t>
      </w:r>
      <w:r>
        <w:rPr>
          <w:sz w:val="20"/>
        </w:rPr>
        <w:t>D,</w:t>
      </w:r>
      <w:r>
        <w:rPr>
          <w:spacing w:val="-2"/>
          <w:sz w:val="20"/>
        </w:rPr>
        <w:t xml:space="preserve"> </w:t>
      </w:r>
      <w:r>
        <w:rPr>
          <w:sz w:val="20"/>
        </w:rPr>
        <w:t>Pérez Cánovas</w:t>
      </w:r>
      <w:r>
        <w:rPr>
          <w:spacing w:val="-2"/>
          <w:sz w:val="20"/>
        </w:rPr>
        <w:t xml:space="preserve"> </w:t>
      </w:r>
      <w:r>
        <w:rPr>
          <w:sz w:val="20"/>
        </w:rPr>
        <w:t>C, Martínez</w:t>
      </w:r>
      <w:r>
        <w:rPr>
          <w:spacing w:val="-1"/>
          <w:sz w:val="20"/>
        </w:rPr>
        <w:t xml:space="preserve"> </w:t>
      </w:r>
      <w:r>
        <w:rPr>
          <w:sz w:val="20"/>
        </w:rPr>
        <w:t>Egea RB,</w:t>
      </w:r>
      <w:r>
        <w:rPr>
          <w:spacing w:val="-1"/>
          <w:sz w:val="20"/>
        </w:rPr>
        <w:t xml:space="preserve"> </w:t>
      </w:r>
      <w:r>
        <w:rPr>
          <w:sz w:val="20"/>
        </w:rPr>
        <w:t>et</w:t>
      </w:r>
      <w:r>
        <w:rPr>
          <w:spacing w:val="-1"/>
          <w:sz w:val="20"/>
        </w:rPr>
        <w:t xml:space="preserve"> </w:t>
      </w:r>
      <w:r>
        <w:rPr>
          <w:sz w:val="20"/>
        </w:rPr>
        <w:t>al.</w:t>
      </w:r>
      <w:r>
        <w:rPr>
          <w:spacing w:val="-2"/>
          <w:sz w:val="20"/>
        </w:rPr>
        <w:t xml:space="preserve"> </w:t>
      </w:r>
      <w:r>
        <w:rPr>
          <w:sz w:val="20"/>
        </w:rPr>
        <w:t>Incidentes</w:t>
      </w:r>
      <w:r>
        <w:rPr>
          <w:spacing w:val="-2"/>
          <w:sz w:val="20"/>
        </w:rPr>
        <w:t xml:space="preserve"> </w:t>
      </w:r>
      <w:r>
        <w:rPr>
          <w:sz w:val="20"/>
        </w:rPr>
        <w:t>de seguridad</w:t>
      </w:r>
      <w:r>
        <w:rPr>
          <w:spacing w:val="-2"/>
          <w:sz w:val="20"/>
        </w:rPr>
        <w:t xml:space="preserve"> </w:t>
      </w:r>
      <w:r>
        <w:rPr>
          <w:sz w:val="20"/>
        </w:rPr>
        <w:t>en</w:t>
      </w:r>
      <w:r>
        <w:rPr>
          <w:spacing w:val="-2"/>
          <w:sz w:val="20"/>
        </w:rPr>
        <w:t xml:space="preserve"> </w:t>
      </w:r>
      <w:proofErr w:type="spellStart"/>
      <w:r>
        <w:rPr>
          <w:sz w:val="20"/>
        </w:rPr>
        <w:t>ur-gencias</w:t>
      </w:r>
      <w:proofErr w:type="spellEnd"/>
      <w:r>
        <w:rPr>
          <w:sz w:val="20"/>
        </w:rPr>
        <w:t xml:space="preserve"> pediátricas: incidencia, características y variabilidad entre centros. Estudio </w:t>
      </w:r>
      <w:proofErr w:type="spellStart"/>
      <w:r>
        <w:rPr>
          <w:sz w:val="20"/>
        </w:rPr>
        <w:t>multicén-trico</w:t>
      </w:r>
      <w:proofErr w:type="spellEnd"/>
      <w:r>
        <w:rPr>
          <w:sz w:val="20"/>
        </w:rPr>
        <w:t xml:space="preserve"> nacional. </w:t>
      </w:r>
      <w:proofErr w:type="spellStart"/>
      <w:r>
        <w:rPr>
          <w:sz w:val="20"/>
        </w:rPr>
        <w:t>An</w:t>
      </w:r>
      <w:proofErr w:type="spellEnd"/>
      <w:r>
        <w:rPr>
          <w:sz w:val="20"/>
        </w:rPr>
        <w:t xml:space="preserve"> </w:t>
      </w:r>
      <w:proofErr w:type="spellStart"/>
      <w:r>
        <w:rPr>
          <w:sz w:val="20"/>
        </w:rPr>
        <w:t>Pediatr</w:t>
      </w:r>
      <w:proofErr w:type="spellEnd"/>
      <w:r>
        <w:rPr>
          <w:sz w:val="20"/>
        </w:rPr>
        <w:t>. 2025</w:t>
      </w:r>
      <w:proofErr w:type="gramStart"/>
      <w:r>
        <w:rPr>
          <w:sz w:val="20"/>
        </w:rPr>
        <w:t>;103</w:t>
      </w:r>
      <w:proofErr w:type="gramEnd"/>
      <w:r>
        <w:rPr>
          <w:sz w:val="20"/>
        </w:rPr>
        <w:t xml:space="preserve"> (4):503998. DOI: 10.1016/j.anpedi.2025.503998</w:t>
      </w:r>
    </w:p>
    <w:p w:rsidR="00044B82" w:rsidRDefault="005C2CB6">
      <w:pPr>
        <w:pStyle w:val="Prrafodelista"/>
        <w:numPr>
          <w:ilvl w:val="1"/>
          <w:numId w:val="3"/>
        </w:numPr>
        <w:tabs>
          <w:tab w:val="left" w:pos="644"/>
        </w:tabs>
        <w:spacing w:line="276" w:lineRule="auto"/>
        <w:ind w:right="103"/>
        <w:jc w:val="both"/>
        <w:rPr>
          <w:color w:val="1B1B1B"/>
          <w:sz w:val="20"/>
        </w:rPr>
      </w:pPr>
      <w:r>
        <w:rPr>
          <w:noProof/>
          <w:sz w:val="20"/>
          <w:lang w:eastAsia="es-ES"/>
        </w:rPr>
        <mc:AlternateContent>
          <mc:Choice Requires="wps">
            <w:drawing>
              <wp:anchor distT="0" distB="0" distL="0" distR="0" simplePos="0" relativeHeight="487362560" behindDoc="1" locked="0" layoutInCell="1" allowOverlap="1">
                <wp:simplePos x="0" y="0"/>
                <wp:positionH relativeFrom="page">
                  <wp:posOffset>5140452</wp:posOffset>
                </wp:positionH>
                <wp:positionV relativeFrom="paragraph">
                  <wp:posOffset>174257</wp:posOffset>
                </wp:positionV>
                <wp:extent cx="1519555" cy="154305"/>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9555" cy="154305"/>
                        </a:xfrm>
                        <a:custGeom>
                          <a:avLst/>
                          <a:gdLst/>
                          <a:ahLst/>
                          <a:cxnLst/>
                          <a:rect l="l" t="t" r="r" b="b"/>
                          <a:pathLst>
                            <a:path w="1519555" h="154305">
                              <a:moveTo>
                                <a:pt x="1519427" y="0"/>
                              </a:moveTo>
                              <a:lnTo>
                                <a:pt x="0" y="0"/>
                              </a:lnTo>
                              <a:lnTo>
                                <a:pt x="0" y="153924"/>
                              </a:lnTo>
                              <a:lnTo>
                                <a:pt x="1519427" y="153924"/>
                              </a:lnTo>
                              <a:lnTo>
                                <a:pt x="151942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04.76001pt;margin-top:13.721094pt;width:119.64pt;height:12.12pt;mso-position-horizontal-relative:page;mso-position-vertical-relative:paragraph;z-index:-15953920" id="docshape109" filled="true" fillcolor="#ffffff" stroked="false">
                <v:fill type="solid"/>
                <w10:wrap type="none"/>
              </v:rect>
            </w:pict>
          </mc:Fallback>
        </mc:AlternateContent>
      </w:r>
      <w:r>
        <w:rPr>
          <w:sz w:val="20"/>
        </w:rPr>
        <w:t>Arias</w:t>
      </w:r>
      <w:r>
        <w:rPr>
          <w:spacing w:val="-4"/>
          <w:sz w:val="20"/>
        </w:rPr>
        <w:t xml:space="preserve"> </w:t>
      </w:r>
      <w:proofErr w:type="spellStart"/>
      <w:r>
        <w:rPr>
          <w:sz w:val="20"/>
        </w:rPr>
        <w:t>Constantí</w:t>
      </w:r>
      <w:proofErr w:type="spellEnd"/>
      <w:r>
        <w:rPr>
          <w:spacing w:val="-2"/>
          <w:sz w:val="20"/>
        </w:rPr>
        <w:t xml:space="preserve"> </w:t>
      </w:r>
      <w:r>
        <w:rPr>
          <w:sz w:val="20"/>
        </w:rPr>
        <w:t>V,</w:t>
      </w:r>
      <w:r>
        <w:rPr>
          <w:spacing w:val="-4"/>
          <w:sz w:val="20"/>
        </w:rPr>
        <w:t xml:space="preserve"> </w:t>
      </w:r>
      <w:r>
        <w:rPr>
          <w:sz w:val="20"/>
        </w:rPr>
        <w:t>Muñoz</w:t>
      </w:r>
      <w:r>
        <w:rPr>
          <w:spacing w:val="-2"/>
          <w:sz w:val="20"/>
        </w:rPr>
        <w:t xml:space="preserve"> </w:t>
      </w:r>
      <w:proofErr w:type="spellStart"/>
      <w:r>
        <w:rPr>
          <w:sz w:val="20"/>
        </w:rPr>
        <w:t>Santanach</w:t>
      </w:r>
      <w:proofErr w:type="spellEnd"/>
      <w:r>
        <w:rPr>
          <w:spacing w:val="-4"/>
          <w:sz w:val="20"/>
        </w:rPr>
        <w:t xml:space="preserve"> </w:t>
      </w:r>
      <w:r>
        <w:rPr>
          <w:sz w:val="20"/>
        </w:rPr>
        <w:t>D,</w:t>
      </w:r>
      <w:r>
        <w:rPr>
          <w:spacing w:val="-3"/>
          <w:sz w:val="20"/>
        </w:rPr>
        <w:t xml:space="preserve"> </w:t>
      </w:r>
      <w:proofErr w:type="spellStart"/>
      <w:r>
        <w:rPr>
          <w:sz w:val="20"/>
        </w:rPr>
        <w:t>Foz</w:t>
      </w:r>
      <w:proofErr w:type="spellEnd"/>
      <w:r>
        <w:rPr>
          <w:spacing w:val="-2"/>
          <w:sz w:val="20"/>
        </w:rPr>
        <w:t xml:space="preserve"> </w:t>
      </w:r>
      <w:r>
        <w:rPr>
          <w:sz w:val="20"/>
        </w:rPr>
        <w:t>Felipe</w:t>
      </w:r>
      <w:r>
        <w:rPr>
          <w:spacing w:val="-1"/>
          <w:sz w:val="20"/>
        </w:rPr>
        <w:t xml:space="preserve"> </w:t>
      </w:r>
      <w:r>
        <w:rPr>
          <w:sz w:val="20"/>
        </w:rPr>
        <w:t>D,</w:t>
      </w:r>
      <w:r>
        <w:rPr>
          <w:spacing w:val="-3"/>
          <w:sz w:val="20"/>
        </w:rPr>
        <w:t xml:space="preserve"> </w:t>
      </w:r>
      <w:r>
        <w:rPr>
          <w:sz w:val="20"/>
        </w:rPr>
        <w:t>et</w:t>
      </w:r>
      <w:r>
        <w:rPr>
          <w:spacing w:val="-3"/>
          <w:sz w:val="20"/>
        </w:rPr>
        <w:t xml:space="preserve"> </w:t>
      </w:r>
      <w:r>
        <w:rPr>
          <w:sz w:val="20"/>
        </w:rPr>
        <w:t>al.</w:t>
      </w:r>
      <w:r>
        <w:rPr>
          <w:spacing w:val="-4"/>
          <w:sz w:val="20"/>
        </w:rPr>
        <w:t xml:space="preserve"> </w:t>
      </w:r>
      <w:proofErr w:type="spellStart"/>
      <w:r>
        <w:rPr>
          <w:sz w:val="20"/>
        </w:rPr>
        <w:t>Perception</w:t>
      </w:r>
      <w:proofErr w:type="spellEnd"/>
      <w:r>
        <w:rPr>
          <w:spacing w:val="-4"/>
          <w:sz w:val="20"/>
        </w:rPr>
        <w:t xml:space="preserve"> </w:t>
      </w:r>
      <w:r>
        <w:rPr>
          <w:sz w:val="20"/>
        </w:rPr>
        <w:t>of</w:t>
      </w:r>
      <w:r>
        <w:rPr>
          <w:spacing w:val="-3"/>
          <w:sz w:val="20"/>
        </w:rPr>
        <w:t xml:space="preserve"> </w:t>
      </w:r>
      <w:r>
        <w:rPr>
          <w:sz w:val="20"/>
        </w:rPr>
        <w:t>safety</w:t>
      </w:r>
      <w:r>
        <w:rPr>
          <w:spacing w:val="-3"/>
          <w:sz w:val="20"/>
        </w:rPr>
        <w:t xml:space="preserve"> </w:t>
      </w:r>
      <w:proofErr w:type="spellStart"/>
      <w:r>
        <w:rPr>
          <w:sz w:val="20"/>
        </w:rPr>
        <w:t>by</w:t>
      </w:r>
      <w:proofErr w:type="spellEnd"/>
      <w:r>
        <w:rPr>
          <w:spacing w:val="-1"/>
          <w:sz w:val="20"/>
        </w:rPr>
        <w:t xml:space="preserve"> </w:t>
      </w:r>
      <w:proofErr w:type="spellStart"/>
      <w:r>
        <w:rPr>
          <w:sz w:val="20"/>
        </w:rPr>
        <w:t>families</w:t>
      </w:r>
      <w:proofErr w:type="spellEnd"/>
      <w:r>
        <w:rPr>
          <w:spacing w:val="-4"/>
          <w:sz w:val="20"/>
        </w:rPr>
        <w:t xml:space="preserve"> </w:t>
      </w:r>
      <w:r>
        <w:rPr>
          <w:sz w:val="20"/>
        </w:rPr>
        <w:t>in</w:t>
      </w:r>
      <w:r>
        <w:rPr>
          <w:spacing w:val="-3"/>
          <w:sz w:val="20"/>
        </w:rPr>
        <w:t xml:space="preserve"> </w:t>
      </w:r>
      <w:proofErr w:type="spellStart"/>
      <w:r>
        <w:rPr>
          <w:sz w:val="20"/>
        </w:rPr>
        <w:t>an</w:t>
      </w:r>
      <w:proofErr w:type="spellEnd"/>
      <w:r>
        <w:rPr>
          <w:sz w:val="20"/>
        </w:rPr>
        <w:t xml:space="preserve"> </w:t>
      </w:r>
      <w:proofErr w:type="spellStart"/>
      <w:r>
        <w:rPr>
          <w:sz w:val="20"/>
        </w:rPr>
        <w:t>emergency</w:t>
      </w:r>
      <w:proofErr w:type="spellEnd"/>
      <w:r>
        <w:rPr>
          <w:spacing w:val="-9"/>
          <w:sz w:val="20"/>
        </w:rPr>
        <w:t xml:space="preserve"> </w:t>
      </w:r>
      <w:proofErr w:type="spellStart"/>
      <w:r>
        <w:rPr>
          <w:sz w:val="20"/>
        </w:rPr>
        <w:t>department</w:t>
      </w:r>
      <w:proofErr w:type="spellEnd"/>
      <w:r>
        <w:rPr>
          <w:sz w:val="20"/>
        </w:rPr>
        <w:t>:</w:t>
      </w:r>
      <w:r>
        <w:rPr>
          <w:spacing w:val="-9"/>
          <w:sz w:val="20"/>
        </w:rPr>
        <w:t xml:space="preserve"> </w:t>
      </w:r>
      <w:proofErr w:type="spellStart"/>
      <w:r>
        <w:rPr>
          <w:sz w:val="20"/>
        </w:rPr>
        <w:t>An</w:t>
      </w:r>
      <w:proofErr w:type="spellEnd"/>
      <w:r>
        <w:rPr>
          <w:spacing w:val="-6"/>
          <w:sz w:val="20"/>
        </w:rPr>
        <w:t xml:space="preserve"> </w:t>
      </w:r>
      <w:proofErr w:type="spellStart"/>
      <w:r>
        <w:rPr>
          <w:sz w:val="20"/>
        </w:rPr>
        <w:t>opportunity</w:t>
      </w:r>
      <w:proofErr w:type="spellEnd"/>
      <w:r>
        <w:rPr>
          <w:spacing w:val="-9"/>
          <w:sz w:val="20"/>
        </w:rPr>
        <w:t xml:space="preserve"> </w:t>
      </w:r>
      <w:proofErr w:type="spellStart"/>
      <w:r>
        <w:rPr>
          <w:sz w:val="20"/>
        </w:rPr>
        <w:t>for</w:t>
      </w:r>
      <w:proofErr w:type="spellEnd"/>
      <w:r>
        <w:rPr>
          <w:spacing w:val="-8"/>
          <w:sz w:val="20"/>
        </w:rPr>
        <w:t xml:space="preserve"> </w:t>
      </w:r>
      <w:proofErr w:type="spellStart"/>
      <w:r>
        <w:rPr>
          <w:sz w:val="20"/>
        </w:rPr>
        <w:t>their</w:t>
      </w:r>
      <w:proofErr w:type="spellEnd"/>
      <w:r>
        <w:rPr>
          <w:spacing w:val="-8"/>
          <w:sz w:val="20"/>
        </w:rPr>
        <w:t xml:space="preserve"> </w:t>
      </w:r>
      <w:r>
        <w:rPr>
          <w:sz w:val="20"/>
        </w:rPr>
        <w:t>active</w:t>
      </w:r>
      <w:r>
        <w:rPr>
          <w:spacing w:val="-5"/>
          <w:sz w:val="20"/>
        </w:rPr>
        <w:t xml:space="preserve"> </w:t>
      </w:r>
      <w:proofErr w:type="spellStart"/>
      <w:r>
        <w:rPr>
          <w:sz w:val="20"/>
        </w:rPr>
        <w:t>involvement</w:t>
      </w:r>
      <w:proofErr w:type="spellEnd"/>
      <w:r>
        <w:rPr>
          <w:sz w:val="20"/>
        </w:rPr>
        <w:t>.</w:t>
      </w:r>
      <w:r>
        <w:rPr>
          <w:spacing w:val="-8"/>
          <w:sz w:val="20"/>
        </w:rPr>
        <w:t xml:space="preserve"> </w:t>
      </w:r>
      <w:proofErr w:type="spellStart"/>
      <w:r>
        <w:rPr>
          <w:sz w:val="20"/>
        </w:rPr>
        <w:t>An</w:t>
      </w:r>
      <w:proofErr w:type="spellEnd"/>
      <w:r>
        <w:rPr>
          <w:spacing w:val="-9"/>
          <w:sz w:val="20"/>
        </w:rPr>
        <w:t xml:space="preserve"> </w:t>
      </w:r>
      <w:proofErr w:type="spellStart"/>
      <w:r>
        <w:rPr>
          <w:sz w:val="20"/>
        </w:rPr>
        <w:t>Pediatr</w:t>
      </w:r>
      <w:proofErr w:type="spellEnd"/>
      <w:r>
        <w:rPr>
          <w:spacing w:val="-8"/>
          <w:sz w:val="20"/>
        </w:rPr>
        <w:t xml:space="preserve"> </w:t>
      </w:r>
      <w:r>
        <w:rPr>
          <w:sz w:val="20"/>
        </w:rPr>
        <w:t>(</w:t>
      </w:r>
      <w:proofErr w:type="spellStart"/>
      <w:r>
        <w:rPr>
          <w:sz w:val="20"/>
        </w:rPr>
        <w:t>Engl</w:t>
      </w:r>
      <w:proofErr w:type="spellEnd"/>
      <w:r>
        <w:rPr>
          <w:spacing w:val="-8"/>
          <w:sz w:val="20"/>
        </w:rPr>
        <w:t xml:space="preserve"> </w:t>
      </w:r>
      <w:r>
        <w:rPr>
          <w:sz w:val="20"/>
        </w:rPr>
        <w:t>Ed).</w:t>
      </w:r>
      <w:r>
        <w:rPr>
          <w:spacing w:val="-8"/>
          <w:sz w:val="20"/>
        </w:rPr>
        <w:t xml:space="preserve"> </w:t>
      </w:r>
      <w:r>
        <w:rPr>
          <w:sz w:val="20"/>
        </w:rPr>
        <w:t xml:space="preserve">2026; 104(4):504155. </w:t>
      </w:r>
      <w:proofErr w:type="spellStart"/>
      <w:r>
        <w:rPr>
          <w:sz w:val="20"/>
        </w:rPr>
        <w:t>doi</w:t>
      </w:r>
      <w:proofErr w:type="spellEnd"/>
      <w:r>
        <w:rPr>
          <w:sz w:val="20"/>
        </w:rPr>
        <w:t xml:space="preserve">: </w:t>
      </w:r>
      <w:hyperlink r:id="rId21">
        <w:r>
          <w:rPr>
            <w:color w:val="0000FF"/>
            <w:sz w:val="20"/>
            <w:u w:val="single" w:color="0000FF"/>
          </w:rPr>
          <w:t>https://doi.org/10.1016/j.anpedi.2026.504155</w:t>
        </w:r>
      </w:hyperlink>
    </w:p>
    <w:p w:rsidR="00044B82" w:rsidRDefault="005C2CB6">
      <w:pPr>
        <w:pStyle w:val="Prrafodelista"/>
        <w:numPr>
          <w:ilvl w:val="1"/>
          <w:numId w:val="3"/>
        </w:numPr>
        <w:tabs>
          <w:tab w:val="left" w:pos="451"/>
        </w:tabs>
        <w:ind w:left="451" w:right="0" w:hanging="167"/>
        <w:rPr>
          <w:color w:val="1B1B1B"/>
          <w:sz w:val="18"/>
        </w:rPr>
      </w:pPr>
      <w:r>
        <w:rPr>
          <w:noProof/>
          <w:sz w:val="18"/>
          <w:lang w:eastAsia="es-ES"/>
        </w:rPr>
        <mc:AlternateContent>
          <mc:Choice Requires="wps">
            <w:drawing>
              <wp:anchor distT="0" distB="0" distL="0" distR="0" simplePos="0" relativeHeight="15741952" behindDoc="0" locked="0" layoutInCell="1" allowOverlap="1">
                <wp:simplePos x="0" y="0"/>
                <wp:positionH relativeFrom="page">
                  <wp:posOffset>1309116</wp:posOffset>
                </wp:positionH>
                <wp:positionV relativeFrom="paragraph">
                  <wp:posOffset>-1034</wp:posOffset>
                </wp:positionV>
                <wp:extent cx="5351145" cy="329565"/>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1145" cy="329565"/>
                          <a:chOff x="0" y="0"/>
                          <a:chExt cx="5351145" cy="329565"/>
                        </a:xfrm>
                      </wpg:grpSpPr>
                      <wps:wsp>
                        <wps:cNvPr id="120" name="Textbox 120"/>
                        <wps:cNvSpPr txBox="1"/>
                        <wps:spPr>
                          <a:xfrm>
                            <a:off x="0" y="177535"/>
                            <a:ext cx="5351145" cy="151765"/>
                          </a:xfrm>
                          <a:prstGeom prst="rect">
                            <a:avLst/>
                          </a:prstGeom>
                          <a:solidFill>
                            <a:srgbClr val="FFFFFF"/>
                          </a:solidFill>
                        </wps:spPr>
                        <wps:txbx>
                          <w:txbxContent>
                            <w:p w:rsidR="00044B82" w:rsidRDefault="005C2CB6">
                              <w:pPr>
                                <w:spacing w:line="239" w:lineRule="exact"/>
                                <w:ind w:left="-1"/>
                                <w:rPr>
                                  <w:color w:val="000000"/>
                                  <w:sz w:val="20"/>
                                </w:rPr>
                              </w:pPr>
                              <w:proofErr w:type="spellStart"/>
                              <w:proofErr w:type="gramStart"/>
                              <w:r>
                                <w:rPr>
                                  <w:color w:val="000000"/>
                                  <w:sz w:val="20"/>
                                </w:rPr>
                                <w:t>diatric</w:t>
                              </w:r>
                              <w:proofErr w:type="spellEnd"/>
                              <w:proofErr w:type="gramEnd"/>
                              <w:r>
                                <w:rPr>
                                  <w:color w:val="000000"/>
                                  <w:sz w:val="20"/>
                                </w:rPr>
                                <w:t xml:space="preserve"> hospital</w:t>
                              </w:r>
                              <w:r>
                                <w:rPr>
                                  <w:color w:val="000000"/>
                                  <w:spacing w:val="2"/>
                                  <w:sz w:val="20"/>
                                </w:rPr>
                                <w:t xml:space="preserve"> </w:t>
                              </w:r>
                              <w:proofErr w:type="spellStart"/>
                              <w:r>
                                <w:rPr>
                                  <w:color w:val="000000"/>
                                  <w:sz w:val="20"/>
                                </w:rPr>
                                <w:t>care</w:t>
                              </w:r>
                              <w:proofErr w:type="spellEnd"/>
                              <w:r>
                                <w:rPr>
                                  <w:color w:val="000000"/>
                                  <w:sz w:val="20"/>
                                </w:rPr>
                                <w:t>-A</w:t>
                              </w:r>
                              <w:r>
                                <w:rPr>
                                  <w:color w:val="000000"/>
                                  <w:spacing w:val="2"/>
                                  <w:sz w:val="20"/>
                                </w:rPr>
                                <w:t xml:space="preserve"> </w:t>
                              </w:r>
                              <w:proofErr w:type="spellStart"/>
                              <w:r>
                                <w:rPr>
                                  <w:color w:val="000000"/>
                                  <w:sz w:val="20"/>
                                </w:rPr>
                                <w:t>mixed-methods</w:t>
                              </w:r>
                              <w:proofErr w:type="spellEnd"/>
                              <w:r>
                                <w:rPr>
                                  <w:color w:val="000000"/>
                                  <w:spacing w:val="2"/>
                                  <w:sz w:val="20"/>
                                </w:rPr>
                                <w:t xml:space="preserve"> </w:t>
                              </w:r>
                              <w:proofErr w:type="spellStart"/>
                              <w:r>
                                <w:rPr>
                                  <w:color w:val="000000"/>
                                  <w:sz w:val="20"/>
                                </w:rPr>
                                <w:t>systematic</w:t>
                              </w:r>
                              <w:proofErr w:type="spellEnd"/>
                              <w:r>
                                <w:rPr>
                                  <w:color w:val="000000"/>
                                  <w:spacing w:val="1"/>
                                  <w:sz w:val="20"/>
                                </w:rPr>
                                <w:t xml:space="preserve"> </w:t>
                              </w:r>
                              <w:proofErr w:type="spellStart"/>
                              <w:r>
                                <w:rPr>
                                  <w:color w:val="000000"/>
                                  <w:sz w:val="20"/>
                                </w:rPr>
                                <w:t>review</w:t>
                              </w:r>
                              <w:proofErr w:type="spellEnd"/>
                              <w:r>
                                <w:rPr>
                                  <w:color w:val="000000"/>
                                  <w:sz w:val="20"/>
                                </w:rPr>
                                <w:t>.</w:t>
                              </w:r>
                              <w:r>
                                <w:rPr>
                                  <w:color w:val="000000"/>
                                  <w:spacing w:val="1"/>
                                  <w:sz w:val="20"/>
                                </w:rPr>
                                <w:t xml:space="preserve"> </w:t>
                              </w:r>
                              <w:r>
                                <w:rPr>
                                  <w:color w:val="000000"/>
                                  <w:sz w:val="20"/>
                                </w:rPr>
                                <w:t>J</w:t>
                              </w:r>
                              <w:r>
                                <w:rPr>
                                  <w:color w:val="000000"/>
                                  <w:spacing w:val="2"/>
                                  <w:sz w:val="20"/>
                                </w:rPr>
                                <w:t xml:space="preserve"> </w:t>
                              </w:r>
                              <w:proofErr w:type="spellStart"/>
                              <w:r>
                                <w:rPr>
                                  <w:color w:val="000000"/>
                                  <w:sz w:val="20"/>
                                </w:rPr>
                                <w:t>Adv</w:t>
                              </w:r>
                              <w:proofErr w:type="spellEnd"/>
                              <w:r>
                                <w:rPr>
                                  <w:color w:val="000000"/>
                                  <w:spacing w:val="1"/>
                                  <w:sz w:val="20"/>
                                </w:rPr>
                                <w:t xml:space="preserve"> </w:t>
                              </w:r>
                              <w:proofErr w:type="spellStart"/>
                              <w:r>
                                <w:rPr>
                                  <w:color w:val="000000"/>
                                  <w:sz w:val="20"/>
                                </w:rPr>
                                <w:t>Nurs</w:t>
                              </w:r>
                              <w:proofErr w:type="spellEnd"/>
                              <w:r>
                                <w:rPr>
                                  <w:color w:val="000000"/>
                                  <w:sz w:val="20"/>
                                </w:rPr>
                                <w:t>. 2025;</w:t>
                              </w:r>
                              <w:r>
                                <w:rPr>
                                  <w:color w:val="000000"/>
                                  <w:spacing w:val="2"/>
                                  <w:sz w:val="20"/>
                                </w:rPr>
                                <w:t xml:space="preserve"> </w:t>
                              </w:r>
                              <w:r>
                                <w:rPr>
                                  <w:color w:val="000000"/>
                                  <w:sz w:val="20"/>
                                </w:rPr>
                                <w:t>81(9):5291-</w:t>
                              </w:r>
                              <w:r>
                                <w:rPr>
                                  <w:color w:val="000000"/>
                                  <w:spacing w:val="-2"/>
                                  <w:sz w:val="20"/>
                                </w:rPr>
                                <w:t>5303.</w:t>
                              </w:r>
                            </w:p>
                          </w:txbxContent>
                        </wps:txbx>
                        <wps:bodyPr wrap="square" lIns="0" tIns="0" rIns="0" bIns="0" rtlCol="0">
                          <a:noAutofit/>
                        </wps:bodyPr>
                      </wps:wsp>
                      <wps:wsp>
                        <wps:cNvPr id="121" name="Textbox 121"/>
                        <wps:cNvSpPr txBox="1"/>
                        <wps:spPr>
                          <a:xfrm>
                            <a:off x="0" y="0"/>
                            <a:ext cx="5351145" cy="177800"/>
                          </a:xfrm>
                          <a:prstGeom prst="rect">
                            <a:avLst/>
                          </a:prstGeom>
                          <a:solidFill>
                            <a:srgbClr val="FFFFFF"/>
                          </a:solidFill>
                        </wps:spPr>
                        <wps:txbx>
                          <w:txbxContent>
                            <w:p w:rsidR="00044B82" w:rsidRDefault="005C2CB6">
                              <w:pPr>
                                <w:spacing w:before="1"/>
                                <w:ind w:left="-1"/>
                                <w:rPr>
                                  <w:color w:val="000000"/>
                                  <w:sz w:val="20"/>
                                </w:rPr>
                              </w:pPr>
                              <w:proofErr w:type="spellStart"/>
                              <w:r>
                                <w:rPr>
                                  <w:color w:val="000000"/>
                                  <w:sz w:val="20"/>
                                </w:rPr>
                                <w:t>Witkowska</w:t>
                              </w:r>
                              <w:proofErr w:type="spellEnd"/>
                              <w:r>
                                <w:rPr>
                                  <w:color w:val="000000"/>
                                  <w:spacing w:val="-11"/>
                                  <w:sz w:val="20"/>
                                </w:rPr>
                                <w:t xml:space="preserve"> </w:t>
                              </w:r>
                              <w:r>
                                <w:rPr>
                                  <w:color w:val="000000"/>
                                  <w:sz w:val="20"/>
                                </w:rPr>
                                <w:t>MI,</w:t>
                              </w:r>
                              <w:r>
                                <w:rPr>
                                  <w:color w:val="000000"/>
                                  <w:spacing w:val="-11"/>
                                  <w:sz w:val="20"/>
                                </w:rPr>
                                <w:t xml:space="preserve"> </w:t>
                              </w:r>
                              <w:proofErr w:type="spellStart"/>
                              <w:r>
                                <w:rPr>
                                  <w:color w:val="000000"/>
                                  <w:sz w:val="20"/>
                                </w:rPr>
                                <w:t>Janhunen</w:t>
                              </w:r>
                              <w:proofErr w:type="spellEnd"/>
                              <w:r>
                                <w:rPr>
                                  <w:color w:val="000000"/>
                                  <w:spacing w:val="-13"/>
                                  <w:sz w:val="20"/>
                                </w:rPr>
                                <w:t xml:space="preserve"> </w:t>
                              </w:r>
                              <w:r>
                                <w:rPr>
                                  <w:color w:val="000000"/>
                                  <w:sz w:val="20"/>
                                </w:rPr>
                                <w:t>K,</w:t>
                              </w:r>
                              <w:r>
                                <w:rPr>
                                  <w:color w:val="000000"/>
                                  <w:spacing w:val="-11"/>
                                  <w:sz w:val="20"/>
                                </w:rPr>
                                <w:t xml:space="preserve"> </w:t>
                              </w:r>
                              <w:proofErr w:type="spellStart"/>
                              <w:r>
                                <w:rPr>
                                  <w:color w:val="000000"/>
                                  <w:sz w:val="20"/>
                                </w:rPr>
                                <w:t>Sak-Dankosky</w:t>
                              </w:r>
                              <w:proofErr w:type="spellEnd"/>
                              <w:r>
                                <w:rPr>
                                  <w:color w:val="000000"/>
                                  <w:spacing w:val="-12"/>
                                  <w:sz w:val="20"/>
                                </w:rPr>
                                <w:t xml:space="preserve"> </w:t>
                              </w:r>
                              <w:proofErr w:type="spellStart"/>
                              <w:r>
                                <w:rPr>
                                  <w:color w:val="000000"/>
                                  <w:sz w:val="20"/>
                                </w:rPr>
                                <w:t>N</w:t>
                              </w:r>
                              <w:proofErr w:type="gramStart"/>
                              <w:r>
                                <w:rPr>
                                  <w:color w:val="000000"/>
                                  <w:sz w:val="20"/>
                                </w:rPr>
                                <w:t>,et</w:t>
                              </w:r>
                              <w:proofErr w:type="spellEnd"/>
                              <w:proofErr w:type="gramEnd"/>
                              <w:r>
                                <w:rPr>
                                  <w:color w:val="000000"/>
                                  <w:spacing w:val="-11"/>
                                  <w:sz w:val="20"/>
                                </w:rPr>
                                <w:t xml:space="preserve"> </w:t>
                              </w:r>
                              <w:r>
                                <w:rPr>
                                  <w:color w:val="000000"/>
                                  <w:sz w:val="20"/>
                                </w:rPr>
                                <w:t>al.</w:t>
                              </w:r>
                              <w:r>
                                <w:rPr>
                                  <w:color w:val="000000"/>
                                  <w:spacing w:val="-11"/>
                                  <w:sz w:val="20"/>
                                </w:rPr>
                                <w:t xml:space="preserve"> </w:t>
                              </w:r>
                              <w:proofErr w:type="spellStart"/>
                              <w:r>
                                <w:rPr>
                                  <w:color w:val="000000"/>
                                  <w:sz w:val="20"/>
                                </w:rPr>
                                <w:t>Parents</w:t>
                              </w:r>
                              <w:proofErr w:type="spellEnd"/>
                              <w:r>
                                <w:rPr>
                                  <w:color w:val="000000"/>
                                  <w:sz w:val="20"/>
                                </w:rPr>
                                <w:t>'</w:t>
                              </w:r>
                              <w:r>
                                <w:rPr>
                                  <w:color w:val="000000"/>
                                  <w:spacing w:val="-10"/>
                                  <w:sz w:val="20"/>
                                </w:rPr>
                                <w:t xml:space="preserve"> </w:t>
                              </w:r>
                              <w:proofErr w:type="spellStart"/>
                              <w:r>
                                <w:rPr>
                                  <w:color w:val="000000"/>
                                  <w:sz w:val="20"/>
                                </w:rPr>
                                <w:t>perceptions</w:t>
                              </w:r>
                              <w:proofErr w:type="spellEnd"/>
                              <w:r>
                                <w:rPr>
                                  <w:color w:val="000000"/>
                                  <w:spacing w:val="-11"/>
                                  <w:sz w:val="20"/>
                                </w:rPr>
                                <w:t xml:space="preserve"> </w:t>
                              </w:r>
                              <w:r>
                                <w:rPr>
                                  <w:color w:val="000000"/>
                                  <w:sz w:val="20"/>
                                </w:rPr>
                                <w:t>of</w:t>
                              </w:r>
                              <w:r>
                                <w:rPr>
                                  <w:color w:val="000000"/>
                                  <w:spacing w:val="-13"/>
                                  <w:sz w:val="20"/>
                                </w:rPr>
                                <w:t xml:space="preserve"> </w:t>
                              </w:r>
                              <w:proofErr w:type="spellStart"/>
                              <w:r>
                                <w:rPr>
                                  <w:color w:val="000000"/>
                                  <w:sz w:val="20"/>
                                </w:rPr>
                                <w:t>patient</w:t>
                              </w:r>
                              <w:proofErr w:type="spellEnd"/>
                              <w:r>
                                <w:rPr>
                                  <w:color w:val="000000"/>
                                  <w:spacing w:val="-10"/>
                                  <w:sz w:val="20"/>
                                </w:rPr>
                                <w:t xml:space="preserve"> </w:t>
                              </w:r>
                              <w:r>
                                <w:rPr>
                                  <w:color w:val="000000"/>
                                  <w:sz w:val="20"/>
                                </w:rPr>
                                <w:t>safety</w:t>
                              </w:r>
                              <w:r>
                                <w:rPr>
                                  <w:color w:val="000000"/>
                                  <w:spacing w:val="-12"/>
                                  <w:sz w:val="20"/>
                                </w:rPr>
                                <w:t xml:space="preserve"> </w:t>
                              </w:r>
                              <w:r>
                                <w:rPr>
                                  <w:color w:val="000000"/>
                                  <w:sz w:val="20"/>
                                </w:rPr>
                                <w:t>in</w:t>
                              </w:r>
                              <w:r>
                                <w:rPr>
                                  <w:color w:val="000000"/>
                                  <w:spacing w:val="-11"/>
                                  <w:sz w:val="20"/>
                                </w:rPr>
                                <w:t xml:space="preserve"> </w:t>
                              </w:r>
                              <w:proofErr w:type="spellStart"/>
                              <w:r>
                                <w:rPr>
                                  <w:color w:val="000000"/>
                                  <w:spacing w:val="-4"/>
                                  <w:sz w:val="20"/>
                                </w:rPr>
                                <w:t>pae</w:t>
                              </w:r>
                              <w:proofErr w:type="spellEnd"/>
                              <w:r>
                                <w:rPr>
                                  <w:color w:val="000000"/>
                                  <w:spacing w:val="-4"/>
                                  <w:sz w:val="20"/>
                                </w:rPr>
                                <w:t>-</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3.080002pt;margin-top:-.081484pt;width:421.35pt;height:25.95pt;mso-position-horizontal-relative:page;mso-position-vertical-relative:paragraph;z-index:15741952" id="docshapegroup110" coordorigin="2062,-2" coordsize="8427,519">
                <v:shape style="position:absolute;left:2061;top:277;width:8427;height:239" type="#_x0000_t202" id="docshape111" filled="true" fillcolor="#ffffff" stroked="false">
                  <v:textbox inset="0,0,0,0">
                    <w:txbxContent>
                      <w:p>
                        <w:pPr>
                          <w:spacing w:line="239" w:lineRule="exact" w:before="0"/>
                          <w:ind w:left="-1" w:right="0" w:firstLine="0"/>
                          <w:jc w:val="left"/>
                          <w:rPr>
                            <w:color w:val="000000"/>
                            <w:sz w:val="20"/>
                          </w:rPr>
                        </w:pPr>
                        <w:r>
                          <w:rPr>
                            <w:color w:val="000000"/>
                            <w:sz w:val="20"/>
                          </w:rPr>
                          <w:t>diatric hospital</w:t>
                        </w:r>
                        <w:r>
                          <w:rPr>
                            <w:color w:val="000000"/>
                            <w:spacing w:val="2"/>
                            <w:sz w:val="20"/>
                          </w:rPr>
                          <w:t> </w:t>
                        </w:r>
                        <w:r>
                          <w:rPr>
                            <w:color w:val="000000"/>
                            <w:sz w:val="20"/>
                          </w:rPr>
                          <w:t>care-A</w:t>
                        </w:r>
                        <w:r>
                          <w:rPr>
                            <w:color w:val="000000"/>
                            <w:spacing w:val="2"/>
                            <w:sz w:val="20"/>
                          </w:rPr>
                          <w:t> </w:t>
                        </w:r>
                        <w:r>
                          <w:rPr>
                            <w:color w:val="000000"/>
                            <w:sz w:val="20"/>
                          </w:rPr>
                          <w:t>mixed-methods</w:t>
                        </w:r>
                        <w:r>
                          <w:rPr>
                            <w:color w:val="000000"/>
                            <w:spacing w:val="2"/>
                            <w:sz w:val="20"/>
                          </w:rPr>
                          <w:t> </w:t>
                        </w:r>
                        <w:r>
                          <w:rPr>
                            <w:color w:val="000000"/>
                            <w:sz w:val="20"/>
                          </w:rPr>
                          <w:t>systematic</w:t>
                        </w:r>
                        <w:r>
                          <w:rPr>
                            <w:color w:val="000000"/>
                            <w:spacing w:val="1"/>
                            <w:sz w:val="20"/>
                          </w:rPr>
                          <w:t> </w:t>
                        </w:r>
                        <w:r>
                          <w:rPr>
                            <w:color w:val="000000"/>
                            <w:sz w:val="20"/>
                          </w:rPr>
                          <w:t>review.</w:t>
                        </w:r>
                        <w:r>
                          <w:rPr>
                            <w:color w:val="000000"/>
                            <w:spacing w:val="1"/>
                            <w:sz w:val="20"/>
                          </w:rPr>
                          <w:t> </w:t>
                        </w:r>
                        <w:r>
                          <w:rPr>
                            <w:color w:val="000000"/>
                            <w:sz w:val="20"/>
                          </w:rPr>
                          <w:t>J</w:t>
                        </w:r>
                        <w:r>
                          <w:rPr>
                            <w:color w:val="000000"/>
                            <w:spacing w:val="2"/>
                            <w:sz w:val="20"/>
                          </w:rPr>
                          <w:t> </w:t>
                        </w:r>
                        <w:r>
                          <w:rPr>
                            <w:color w:val="000000"/>
                            <w:sz w:val="20"/>
                          </w:rPr>
                          <w:t>Adv</w:t>
                        </w:r>
                        <w:r>
                          <w:rPr>
                            <w:color w:val="000000"/>
                            <w:spacing w:val="1"/>
                            <w:sz w:val="20"/>
                          </w:rPr>
                          <w:t> </w:t>
                        </w:r>
                        <w:r>
                          <w:rPr>
                            <w:color w:val="000000"/>
                            <w:sz w:val="20"/>
                          </w:rPr>
                          <w:t>Nurs. 2025;</w:t>
                        </w:r>
                        <w:r>
                          <w:rPr>
                            <w:color w:val="000000"/>
                            <w:spacing w:val="2"/>
                            <w:sz w:val="20"/>
                          </w:rPr>
                          <w:t> </w:t>
                        </w:r>
                        <w:r>
                          <w:rPr>
                            <w:color w:val="000000"/>
                            <w:sz w:val="20"/>
                          </w:rPr>
                          <w:t>81(9):5291-</w:t>
                        </w:r>
                        <w:r>
                          <w:rPr>
                            <w:color w:val="000000"/>
                            <w:spacing w:val="-2"/>
                            <w:sz w:val="20"/>
                          </w:rPr>
                          <w:t>5303.</w:t>
                        </w:r>
                      </w:p>
                    </w:txbxContent>
                  </v:textbox>
                  <v:fill type="solid"/>
                  <w10:wrap type="none"/>
                </v:shape>
                <v:shape style="position:absolute;left:2061;top:-2;width:8427;height:280" type="#_x0000_t202" id="docshape112" filled="true" fillcolor="#ffffff" stroked="false">
                  <v:textbox inset="0,0,0,0">
                    <w:txbxContent>
                      <w:p>
                        <w:pPr>
                          <w:spacing w:before="1"/>
                          <w:ind w:left="-1" w:right="0" w:firstLine="0"/>
                          <w:jc w:val="left"/>
                          <w:rPr>
                            <w:color w:val="000000"/>
                            <w:sz w:val="20"/>
                          </w:rPr>
                        </w:pPr>
                        <w:r>
                          <w:rPr>
                            <w:color w:val="000000"/>
                            <w:sz w:val="20"/>
                          </w:rPr>
                          <w:t>Witkowska</w:t>
                        </w:r>
                        <w:r>
                          <w:rPr>
                            <w:color w:val="000000"/>
                            <w:spacing w:val="-11"/>
                            <w:sz w:val="20"/>
                          </w:rPr>
                          <w:t> </w:t>
                        </w:r>
                        <w:r>
                          <w:rPr>
                            <w:color w:val="000000"/>
                            <w:sz w:val="20"/>
                          </w:rPr>
                          <w:t>MI,</w:t>
                        </w:r>
                        <w:r>
                          <w:rPr>
                            <w:color w:val="000000"/>
                            <w:spacing w:val="-11"/>
                            <w:sz w:val="20"/>
                          </w:rPr>
                          <w:t> </w:t>
                        </w:r>
                        <w:r>
                          <w:rPr>
                            <w:color w:val="000000"/>
                            <w:sz w:val="20"/>
                          </w:rPr>
                          <w:t>Janhunen</w:t>
                        </w:r>
                        <w:r>
                          <w:rPr>
                            <w:color w:val="000000"/>
                            <w:spacing w:val="-13"/>
                            <w:sz w:val="20"/>
                          </w:rPr>
                          <w:t> </w:t>
                        </w:r>
                        <w:r>
                          <w:rPr>
                            <w:color w:val="000000"/>
                            <w:sz w:val="20"/>
                          </w:rPr>
                          <w:t>K,</w:t>
                        </w:r>
                        <w:r>
                          <w:rPr>
                            <w:color w:val="000000"/>
                            <w:spacing w:val="-11"/>
                            <w:sz w:val="20"/>
                          </w:rPr>
                          <w:t> </w:t>
                        </w:r>
                        <w:r>
                          <w:rPr>
                            <w:color w:val="000000"/>
                            <w:sz w:val="20"/>
                          </w:rPr>
                          <w:t>Sak-Dankosky</w:t>
                        </w:r>
                        <w:r>
                          <w:rPr>
                            <w:color w:val="000000"/>
                            <w:spacing w:val="-12"/>
                            <w:sz w:val="20"/>
                          </w:rPr>
                          <w:t> </w:t>
                        </w:r>
                        <w:r>
                          <w:rPr>
                            <w:color w:val="000000"/>
                            <w:sz w:val="20"/>
                          </w:rPr>
                          <w:t>N,et</w:t>
                        </w:r>
                        <w:r>
                          <w:rPr>
                            <w:color w:val="000000"/>
                            <w:spacing w:val="-11"/>
                            <w:sz w:val="20"/>
                          </w:rPr>
                          <w:t> </w:t>
                        </w:r>
                        <w:r>
                          <w:rPr>
                            <w:color w:val="000000"/>
                            <w:sz w:val="20"/>
                          </w:rPr>
                          <w:t>al.</w:t>
                        </w:r>
                        <w:r>
                          <w:rPr>
                            <w:color w:val="000000"/>
                            <w:spacing w:val="-11"/>
                            <w:sz w:val="20"/>
                          </w:rPr>
                          <w:t> </w:t>
                        </w:r>
                        <w:r>
                          <w:rPr>
                            <w:color w:val="000000"/>
                            <w:sz w:val="20"/>
                          </w:rPr>
                          <w:t>Parents'</w:t>
                        </w:r>
                        <w:r>
                          <w:rPr>
                            <w:color w:val="000000"/>
                            <w:spacing w:val="-10"/>
                            <w:sz w:val="20"/>
                          </w:rPr>
                          <w:t> </w:t>
                        </w:r>
                        <w:r>
                          <w:rPr>
                            <w:color w:val="000000"/>
                            <w:sz w:val="20"/>
                          </w:rPr>
                          <w:t>perceptions</w:t>
                        </w:r>
                        <w:r>
                          <w:rPr>
                            <w:color w:val="000000"/>
                            <w:spacing w:val="-11"/>
                            <w:sz w:val="20"/>
                          </w:rPr>
                          <w:t> </w:t>
                        </w:r>
                        <w:r>
                          <w:rPr>
                            <w:color w:val="000000"/>
                            <w:sz w:val="20"/>
                          </w:rPr>
                          <w:t>of</w:t>
                        </w:r>
                        <w:r>
                          <w:rPr>
                            <w:color w:val="000000"/>
                            <w:spacing w:val="-13"/>
                            <w:sz w:val="20"/>
                          </w:rPr>
                          <w:t> </w:t>
                        </w:r>
                        <w:r>
                          <w:rPr>
                            <w:color w:val="000000"/>
                            <w:sz w:val="20"/>
                          </w:rPr>
                          <w:t>patient</w:t>
                        </w:r>
                        <w:r>
                          <w:rPr>
                            <w:color w:val="000000"/>
                            <w:spacing w:val="-10"/>
                            <w:sz w:val="20"/>
                          </w:rPr>
                          <w:t> </w:t>
                        </w:r>
                        <w:r>
                          <w:rPr>
                            <w:color w:val="000000"/>
                            <w:sz w:val="20"/>
                          </w:rPr>
                          <w:t>safety</w:t>
                        </w:r>
                        <w:r>
                          <w:rPr>
                            <w:color w:val="000000"/>
                            <w:spacing w:val="-12"/>
                            <w:sz w:val="20"/>
                          </w:rPr>
                          <w:t> </w:t>
                        </w:r>
                        <w:r>
                          <w:rPr>
                            <w:color w:val="000000"/>
                            <w:sz w:val="20"/>
                          </w:rPr>
                          <w:t>in</w:t>
                        </w:r>
                        <w:r>
                          <w:rPr>
                            <w:color w:val="000000"/>
                            <w:spacing w:val="-11"/>
                            <w:sz w:val="20"/>
                          </w:rPr>
                          <w:t> </w:t>
                        </w:r>
                        <w:r>
                          <w:rPr>
                            <w:color w:val="000000"/>
                            <w:spacing w:val="-4"/>
                            <w:sz w:val="20"/>
                          </w:rPr>
                          <w:t>pae-</w:t>
                        </w:r>
                      </w:p>
                    </w:txbxContent>
                  </v:textbox>
                  <v:fill type="solid"/>
                  <w10:wrap type="none"/>
                </v:shape>
                <w10:wrap type="none"/>
              </v:group>
            </w:pict>
          </mc:Fallback>
        </mc:AlternateContent>
      </w:r>
    </w:p>
    <w:p w:rsidR="00044B82" w:rsidRDefault="00044B82">
      <w:pPr>
        <w:pStyle w:val="Textoindependiente"/>
        <w:spacing w:before="71"/>
        <w:rPr>
          <w:sz w:val="20"/>
        </w:rPr>
      </w:pPr>
    </w:p>
    <w:p w:rsidR="00044B82" w:rsidRDefault="005C2CB6">
      <w:pPr>
        <w:ind w:left="644"/>
        <w:rPr>
          <w:sz w:val="20"/>
        </w:rPr>
      </w:pPr>
      <w:proofErr w:type="spellStart"/>
      <w:proofErr w:type="gramStart"/>
      <w:r>
        <w:rPr>
          <w:spacing w:val="-2"/>
          <w:sz w:val="20"/>
        </w:rPr>
        <w:t>doi</w:t>
      </w:r>
      <w:proofErr w:type="gramEnd"/>
      <w:r>
        <w:rPr>
          <w:spacing w:val="-2"/>
          <w:sz w:val="20"/>
        </w:rPr>
        <w:t>:</w:t>
      </w:r>
      <w:hyperlink r:id="rId22">
        <w:r>
          <w:rPr>
            <w:color w:val="0000FF"/>
            <w:spacing w:val="-2"/>
            <w:sz w:val="20"/>
            <w:u w:val="single" w:color="0000FF"/>
          </w:rPr>
          <w:t>https</w:t>
        </w:r>
        <w:proofErr w:type="spellEnd"/>
        <w:r>
          <w:rPr>
            <w:color w:val="0000FF"/>
            <w:spacing w:val="-2"/>
            <w:sz w:val="20"/>
            <w:u w:val="single" w:color="0000FF"/>
          </w:rPr>
          <w:t>://doi.org/10.1111/jan.16361</w:t>
        </w:r>
      </w:hyperlink>
    </w:p>
    <w:p w:rsidR="00044B82" w:rsidRDefault="005C2CB6">
      <w:pPr>
        <w:pStyle w:val="Prrafodelista"/>
        <w:numPr>
          <w:ilvl w:val="1"/>
          <w:numId w:val="3"/>
        </w:numPr>
        <w:tabs>
          <w:tab w:val="left" w:pos="644"/>
        </w:tabs>
        <w:spacing w:before="37" w:line="276" w:lineRule="auto"/>
        <w:ind w:right="357"/>
        <w:rPr>
          <w:color w:val="1B1B1B"/>
          <w:sz w:val="20"/>
        </w:rPr>
      </w:pPr>
      <w:proofErr w:type="spellStart"/>
      <w:r>
        <w:rPr>
          <w:color w:val="131313"/>
          <w:sz w:val="20"/>
        </w:rPr>
        <w:t>World</w:t>
      </w:r>
      <w:proofErr w:type="spellEnd"/>
      <w:r>
        <w:rPr>
          <w:color w:val="131313"/>
          <w:sz w:val="20"/>
        </w:rPr>
        <w:t xml:space="preserve"> </w:t>
      </w:r>
      <w:proofErr w:type="spellStart"/>
      <w:r>
        <w:rPr>
          <w:color w:val="131313"/>
          <w:sz w:val="20"/>
        </w:rPr>
        <w:t>Health</w:t>
      </w:r>
      <w:proofErr w:type="spellEnd"/>
      <w:r>
        <w:rPr>
          <w:color w:val="131313"/>
          <w:sz w:val="20"/>
        </w:rPr>
        <w:t xml:space="preserve"> </w:t>
      </w:r>
      <w:proofErr w:type="spellStart"/>
      <w:r>
        <w:rPr>
          <w:color w:val="131313"/>
          <w:sz w:val="20"/>
        </w:rPr>
        <w:t>Organization</w:t>
      </w:r>
      <w:proofErr w:type="spellEnd"/>
      <w:r>
        <w:rPr>
          <w:color w:val="131313"/>
          <w:sz w:val="20"/>
        </w:rPr>
        <w:t xml:space="preserve">, </w:t>
      </w:r>
      <w:proofErr w:type="spellStart"/>
      <w:r>
        <w:rPr>
          <w:color w:val="131313"/>
          <w:sz w:val="20"/>
        </w:rPr>
        <w:t>Joint</w:t>
      </w:r>
      <w:proofErr w:type="spellEnd"/>
      <w:r>
        <w:rPr>
          <w:color w:val="131313"/>
          <w:sz w:val="20"/>
        </w:rPr>
        <w:t xml:space="preserve"> </w:t>
      </w:r>
      <w:proofErr w:type="spellStart"/>
      <w:r>
        <w:rPr>
          <w:color w:val="131313"/>
          <w:sz w:val="20"/>
        </w:rPr>
        <w:t>Commission</w:t>
      </w:r>
      <w:proofErr w:type="spellEnd"/>
      <w:r>
        <w:rPr>
          <w:color w:val="131313"/>
          <w:sz w:val="20"/>
        </w:rPr>
        <w:t xml:space="preserve">. </w:t>
      </w:r>
      <w:proofErr w:type="spellStart"/>
      <w:r>
        <w:rPr>
          <w:color w:val="131313"/>
          <w:sz w:val="20"/>
        </w:rPr>
        <w:t>Patient</w:t>
      </w:r>
      <w:proofErr w:type="spellEnd"/>
      <w:r>
        <w:rPr>
          <w:color w:val="131313"/>
          <w:sz w:val="20"/>
        </w:rPr>
        <w:t xml:space="preserve"> Safety </w:t>
      </w:r>
      <w:proofErr w:type="spellStart"/>
      <w:r>
        <w:rPr>
          <w:color w:val="131313"/>
          <w:sz w:val="20"/>
        </w:rPr>
        <w:t>Solutions</w:t>
      </w:r>
      <w:proofErr w:type="spellEnd"/>
      <w:r>
        <w:rPr>
          <w:color w:val="131313"/>
          <w:sz w:val="20"/>
        </w:rPr>
        <w:t xml:space="preserve">; 2007 </w:t>
      </w:r>
      <w:r>
        <w:rPr>
          <w:sz w:val="20"/>
        </w:rPr>
        <w:t xml:space="preserve">[consultado 23 </w:t>
      </w:r>
      <w:proofErr w:type="spellStart"/>
      <w:r>
        <w:rPr>
          <w:sz w:val="20"/>
        </w:rPr>
        <w:t>may</w:t>
      </w:r>
      <w:proofErr w:type="spellEnd"/>
      <w:r>
        <w:rPr>
          <w:spacing w:val="-14"/>
          <w:sz w:val="20"/>
        </w:rPr>
        <w:t xml:space="preserve"> </w:t>
      </w:r>
      <w:r>
        <w:rPr>
          <w:sz w:val="20"/>
        </w:rPr>
        <w:t>2026].</w:t>
      </w:r>
      <w:r>
        <w:rPr>
          <w:spacing w:val="-12"/>
          <w:sz w:val="20"/>
        </w:rPr>
        <w:t xml:space="preserve"> </w:t>
      </w:r>
      <w:r>
        <w:rPr>
          <w:sz w:val="20"/>
        </w:rPr>
        <w:t>Disponible</w:t>
      </w:r>
      <w:r>
        <w:rPr>
          <w:spacing w:val="-13"/>
          <w:sz w:val="20"/>
        </w:rPr>
        <w:t xml:space="preserve"> </w:t>
      </w:r>
      <w:r>
        <w:rPr>
          <w:sz w:val="20"/>
        </w:rPr>
        <w:t>en:</w:t>
      </w:r>
      <w:r>
        <w:rPr>
          <w:spacing w:val="-12"/>
          <w:sz w:val="20"/>
        </w:rPr>
        <w:t xml:space="preserve"> </w:t>
      </w:r>
      <w:hyperlink r:id="rId23">
        <w:r>
          <w:rPr>
            <w:color w:val="0000FF"/>
            <w:sz w:val="20"/>
            <w:u w:val="single" w:color="0000FF"/>
          </w:rPr>
          <w:t>https://www.who.int/teams/integrated-health-services/patient-sa-</w:t>
        </w:r>
      </w:hyperlink>
      <w:hyperlink r:id="rId24">
        <w:r>
          <w:rPr>
            <w:color w:val="0000FF"/>
            <w:spacing w:val="-2"/>
            <w:sz w:val="20"/>
            <w:u w:val="single" w:color="0000FF"/>
          </w:rPr>
          <w:t>fety</w:t>
        </w:r>
        <w:r>
          <w:rPr>
            <w:color w:val="0000FF"/>
            <w:spacing w:val="-2"/>
            <w:sz w:val="20"/>
            <w:u w:val="single" w:color="0000FF"/>
          </w:rPr>
          <w:t>/research/patient-safety-solutions</w:t>
        </w:r>
      </w:hyperlink>
    </w:p>
    <w:p w:rsidR="00044B82" w:rsidRDefault="005C2CB6">
      <w:pPr>
        <w:pStyle w:val="Prrafodelista"/>
        <w:numPr>
          <w:ilvl w:val="1"/>
          <w:numId w:val="3"/>
        </w:numPr>
        <w:tabs>
          <w:tab w:val="left" w:pos="644"/>
        </w:tabs>
        <w:spacing w:line="276" w:lineRule="auto"/>
        <w:ind w:right="423"/>
        <w:rPr>
          <w:color w:val="1B1B1B"/>
          <w:sz w:val="20"/>
        </w:rPr>
      </w:pPr>
      <w:proofErr w:type="spellStart"/>
      <w:r>
        <w:rPr>
          <w:color w:val="131313"/>
          <w:sz w:val="20"/>
        </w:rPr>
        <w:t>Joint</w:t>
      </w:r>
      <w:proofErr w:type="spellEnd"/>
      <w:r>
        <w:rPr>
          <w:color w:val="131313"/>
          <w:spacing w:val="-7"/>
          <w:sz w:val="20"/>
        </w:rPr>
        <w:t xml:space="preserve"> </w:t>
      </w:r>
      <w:proofErr w:type="spellStart"/>
      <w:r>
        <w:rPr>
          <w:color w:val="131313"/>
          <w:sz w:val="20"/>
        </w:rPr>
        <w:t>Commission</w:t>
      </w:r>
      <w:proofErr w:type="spellEnd"/>
      <w:r>
        <w:rPr>
          <w:color w:val="131313"/>
          <w:spacing w:val="-9"/>
          <w:sz w:val="20"/>
        </w:rPr>
        <w:t xml:space="preserve"> </w:t>
      </w:r>
      <w:r>
        <w:rPr>
          <w:color w:val="131313"/>
          <w:sz w:val="20"/>
        </w:rPr>
        <w:t>International.</w:t>
      </w:r>
      <w:r>
        <w:rPr>
          <w:color w:val="131313"/>
          <w:spacing w:val="-8"/>
          <w:sz w:val="20"/>
        </w:rPr>
        <w:t xml:space="preserve"> </w:t>
      </w:r>
      <w:r>
        <w:rPr>
          <w:color w:val="131313"/>
          <w:sz w:val="20"/>
        </w:rPr>
        <w:t>International</w:t>
      </w:r>
      <w:r>
        <w:rPr>
          <w:color w:val="131313"/>
          <w:spacing w:val="-8"/>
          <w:sz w:val="20"/>
        </w:rPr>
        <w:t xml:space="preserve"> </w:t>
      </w:r>
      <w:proofErr w:type="spellStart"/>
      <w:r>
        <w:rPr>
          <w:color w:val="131313"/>
          <w:sz w:val="20"/>
        </w:rPr>
        <w:t>Patient</w:t>
      </w:r>
      <w:proofErr w:type="spellEnd"/>
      <w:r>
        <w:rPr>
          <w:color w:val="131313"/>
          <w:spacing w:val="-5"/>
          <w:sz w:val="20"/>
        </w:rPr>
        <w:t xml:space="preserve"> </w:t>
      </w:r>
      <w:r>
        <w:rPr>
          <w:color w:val="131313"/>
          <w:sz w:val="20"/>
        </w:rPr>
        <w:t>Safety</w:t>
      </w:r>
      <w:r>
        <w:rPr>
          <w:color w:val="131313"/>
          <w:spacing w:val="-6"/>
          <w:sz w:val="20"/>
        </w:rPr>
        <w:t xml:space="preserve"> </w:t>
      </w:r>
      <w:proofErr w:type="spellStart"/>
      <w:r>
        <w:rPr>
          <w:color w:val="131313"/>
          <w:sz w:val="20"/>
        </w:rPr>
        <w:t>Goals</w:t>
      </w:r>
      <w:proofErr w:type="spellEnd"/>
      <w:r>
        <w:rPr>
          <w:color w:val="131313"/>
          <w:sz w:val="20"/>
        </w:rPr>
        <w:t>.</w:t>
      </w:r>
      <w:r>
        <w:rPr>
          <w:color w:val="131313"/>
          <w:spacing w:val="-10"/>
          <w:sz w:val="20"/>
        </w:rPr>
        <w:t xml:space="preserve"> </w:t>
      </w:r>
      <w:r>
        <w:rPr>
          <w:color w:val="131313"/>
          <w:sz w:val="20"/>
        </w:rPr>
        <w:t>[Internet]</w:t>
      </w:r>
      <w:r>
        <w:rPr>
          <w:color w:val="131313"/>
          <w:spacing w:val="-7"/>
          <w:sz w:val="20"/>
        </w:rPr>
        <w:t xml:space="preserve"> </w:t>
      </w:r>
      <w:r>
        <w:rPr>
          <w:color w:val="131313"/>
          <w:sz w:val="20"/>
        </w:rPr>
        <w:t>[consultado</w:t>
      </w:r>
      <w:r>
        <w:rPr>
          <w:color w:val="131313"/>
          <w:spacing w:val="-5"/>
          <w:sz w:val="20"/>
        </w:rPr>
        <w:t xml:space="preserve"> </w:t>
      </w:r>
      <w:r>
        <w:rPr>
          <w:color w:val="131313"/>
          <w:sz w:val="20"/>
        </w:rPr>
        <w:t xml:space="preserve">23 </w:t>
      </w:r>
      <w:proofErr w:type="spellStart"/>
      <w:r>
        <w:rPr>
          <w:color w:val="131313"/>
          <w:sz w:val="20"/>
        </w:rPr>
        <w:t>may</w:t>
      </w:r>
      <w:proofErr w:type="spellEnd"/>
      <w:r>
        <w:rPr>
          <w:color w:val="131313"/>
          <w:sz w:val="20"/>
        </w:rPr>
        <w:t xml:space="preserve"> 2026]. Disponible en </w:t>
      </w:r>
      <w:hyperlink r:id="rId25">
        <w:r>
          <w:rPr>
            <w:color w:val="0000FF"/>
            <w:sz w:val="20"/>
            <w:u w:val="single" w:color="0000FF"/>
          </w:rPr>
          <w:t>https://www.jointcommission.org/en/standards/international-pa-</w:t>
        </w:r>
      </w:hyperlink>
      <w:hyperlink r:id="rId26">
        <w:r>
          <w:rPr>
            <w:color w:val="0000FF"/>
            <w:spacing w:val="-2"/>
            <w:sz w:val="20"/>
            <w:u w:val="single" w:color="0000FF"/>
          </w:rPr>
          <w:t>tient-safety-goals</w:t>
        </w:r>
      </w:hyperlink>
    </w:p>
    <w:p w:rsidR="00044B82" w:rsidRDefault="005C2CB6">
      <w:pPr>
        <w:pStyle w:val="Prrafodelista"/>
        <w:numPr>
          <w:ilvl w:val="1"/>
          <w:numId w:val="3"/>
        </w:numPr>
        <w:tabs>
          <w:tab w:val="left" w:pos="644"/>
        </w:tabs>
        <w:spacing w:line="276" w:lineRule="auto"/>
        <w:ind w:right="162"/>
        <w:rPr>
          <w:color w:val="1B1B1B"/>
          <w:sz w:val="20"/>
        </w:rPr>
      </w:pPr>
      <w:r>
        <w:rPr>
          <w:color w:val="131313"/>
          <w:sz w:val="20"/>
        </w:rPr>
        <w:t>Argentina.</w:t>
      </w:r>
      <w:r>
        <w:rPr>
          <w:color w:val="131313"/>
          <w:spacing w:val="-2"/>
          <w:sz w:val="20"/>
        </w:rPr>
        <w:t xml:space="preserve"> </w:t>
      </w:r>
      <w:r>
        <w:rPr>
          <w:color w:val="131313"/>
          <w:sz w:val="20"/>
        </w:rPr>
        <w:t>Secretaría de</w:t>
      </w:r>
      <w:r>
        <w:rPr>
          <w:color w:val="131313"/>
          <w:spacing w:val="-1"/>
          <w:sz w:val="20"/>
        </w:rPr>
        <w:t xml:space="preserve"> </w:t>
      </w:r>
      <w:r>
        <w:rPr>
          <w:color w:val="131313"/>
          <w:sz w:val="20"/>
        </w:rPr>
        <w:t>Gobierno</w:t>
      </w:r>
      <w:r>
        <w:rPr>
          <w:color w:val="131313"/>
          <w:spacing w:val="-2"/>
          <w:sz w:val="20"/>
        </w:rPr>
        <w:t xml:space="preserve"> </w:t>
      </w:r>
      <w:r>
        <w:rPr>
          <w:color w:val="131313"/>
          <w:sz w:val="20"/>
        </w:rPr>
        <w:t>de</w:t>
      </w:r>
      <w:r>
        <w:rPr>
          <w:color w:val="131313"/>
          <w:spacing w:val="-1"/>
          <w:sz w:val="20"/>
        </w:rPr>
        <w:t xml:space="preserve"> </w:t>
      </w:r>
      <w:r>
        <w:rPr>
          <w:color w:val="131313"/>
          <w:sz w:val="20"/>
        </w:rPr>
        <w:t>Salud.</w:t>
      </w:r>
      <w:r>
        <w:rPr>
          <w:color w:val="131313"/>
          <w:spacing w:val="-2"/>
          <w:sz w:val="20"/>
        </w:rPr>
        <w:t xml:space="preserve"> </w:t>
      </w:r>
      <w:r>
        <w:rPr>
          <w:color w:val="131313"/>
          <w:sz w:val="20"/>
        </w:rPr>
        <w:t>Resolución</w:t>
      </w:r>
      <w:r>
        <w:rPr>
          <w:color w:val="131313"/>
          <w:spacing w:val="-3"/>
          <w:sz w:val="20"/>
        </w:rPr>
        <w:t xml:space="preserve"> </w:t>
      </w:r>
      <w:r>
        <w:rPr>
          <w:color w:val="131313"/>
          <w:sz w:val="20"/>
        </w:rPr>
        <w:t>2707/2019:</w:t>
      </w:r>
      <w:r>
        <w:rPr>
          <w:color w:val="131313"/>
          <w:spacing w:val="-3"/>
          <w:sz w:val="20"/>
        </w:rPr>
        <w:t xml:space="preserve"> </w:t>
      </w:r>
      <w:r>
        <w:rPr>
          <w:color w:val="131313"/>
          <w:sz w:val="20"/>
        </w:rPr>
        <w:t>Acciones</w:t>
      </w:r>
      <w:r>
        <w:rPr>
          <w:color w:val="131313"/>
          <w:spacing w:val="-2"/>
          <w:sz w:val="20"/>
        </w:rPr>
        <w:t xml:space="preserve"> </w:t>
      </w:r>
      <w:r>
        <w:rPr>
          <w:color w:val="131313"/>
          <w:sz w:val="20"/>
        </w:rPr>
        <w:t>p</w:t>
      </w:r>
      <w:r>
        <w:rPr>
          <w:color w:val="131313"/>
          <w:sz w:val="20"/>
        </w:rPr>
        <w:t>ara</w:t>
      </w:r>
      <w:r>
        <w:rPr>
          <w:color w:val="131313"/>
          <w:spacing w:val="-1"/>
          <w:sz w:val="20"/>
        </w:rPr>
        <w:t xml:space="preserve"> </w:t>
      </w:r>
      <w:r>
        <w:rPr>
          <w:color w:val="131313"/>
          <w:sz w:val="20"/>
        </w:rPr>
        <w:t>la</w:t>
      </w:r>
      <w:r>
        <w:rPr>
          <w:color w:val="131313"/>
          <w:spacing w:val="-1"/>
          <w:sz w:val="20"/>
        </w:rPr>
        <w:t xml:space="preserve"> </w:t>
      </w:r>
      <w:r>
        <w:rPr>
          <w:color w:val="131313"/>
          <w:sz w:val="20"/>
        </w:rPr>
        <w:t xml:space="preserve">seguridad de los pacientes en el ámbito de la atención sanitaria [Internet]. Boletín Oficial de la República Argentina, Nº 34226: 26. (25 de octubre de 2019) [consultado 23 jun 2026]. Disponible en: </w:t>
      </w:r>
      <w:hyperlink r:id="rId27">
        <w:r>
          <w:rPr>
            <w:color w:val="0000FF"/>
            <w:spacing w:val="-2"/>
            <w:sz w:val="20"/>
            <w:u w:val="single" w:color="0000FF"/>
          </w:rPr>
          <w:t>https://www.argentina.gob.ar/normativa/nacional/resoluci%C3%B3n-2707-2019-330667</w:t>
        </w:r>
      </w:hyperlink>
    </w:p>
    <w:p w:rsidR="00044B82" w:rsidRDefault="005C2CB6">
      <w:pPr>
        <w:pStyle w:val="Prrafodelista"/>
        <w:numPr>
          <w:ilvl w:val="1"/>
          <w:numId w:val="3"/>
        </w:numPr>
        <w:tabs>
          <w:tab w:val="left" w:pos="644"/>
        </w:tabs>
        <w:spacing w:before="1" w:line="276" w:lineRule="auto"/>
        <w:ind w:right="104"/>
        <w:rPr>
          <w:color w:val="1B1B1B"/>
          <w:sz w:val="20"/>
        </w:rPr>
      </w:pPr>
      <w:r>
        <w:rPr>
          <w:sz w:val="20"/>
        </w:rPr>
        <w:t>Agra Varela Y (coord.). Programa de Cirugía Segura del Sistema Nacional de Salud. Protocolo. Estrategia de Seguridad del Paci</w:t>
      </w:r>
      <w:r>
        <w:rPr>
          <w:sz w:val="20"/>
        </w:rPr>
        <w:t>ente del Sistema Nacional de Salud (SNS) para el periodo</w:t>
      </w:r>
    </w:p>
    <w:p w:rsidR="00044B82" w:rsidRDefault="005C2CB6">
      <w:pPr>
        <w:spacing w:line="276" w:lineRule="auto"/>
        <w:ind w:left="644" w:right="122"/>
        <w:rPr>
          <w:sz w:val="20"/>
        </w:rPr>
      </w:pPr>
      <w:r>
        <w:rPr>
          <w:noProof/>
          <w:sz w:val="20"/>
          <w:lang w:eastAsia="es-ES"/>
        </w:rPr>
        <mc:AlternateContent>
          <mc:Choice Requires="wps">
            <w:drawing>
              <wp:anchor distT="0" distB="0" distL="0" distR="0" simplePos="0" relativeHeight="487363072" behindDoc="1" locked="0" layoutInCell="1" allowOverlap="1">
                <wp:simplePos x="0" y="0"/>
                <wp:positionH relativeFrom="page">
                  <wp:posOffset>1309116</wp:posOffset>
                </wp:positionH>
                <wp:positionV relativeFrom="paragraph">
                  <wp:posOffset>175352</wp:posOffset>
                </wp:positionV>
                <wp:extent cx="483234" cy="154305"/>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234" cy="154305"/>
                        </a:xfrm>
                        <a:custGeom>
                          <a:avLst/>
                          <a:gdLst/>
                          <a:ahLst/>
                          <a:cxnLst/>
                          <a:rect l="l" t="t" r="r" b="b"/>
                          <a:pathLst>
                            <a:path w="483234" h="154305">
                              <a:moveTo>
                                <a:pt x="483108" y="0"/>
                              </a:moveTo>
                              <a:lnTo>
                                <a:pt x="0" y="0"/>
                              </a:lnTo>
                              <a:lnTo>
                                <a:pt x="0" y="153924"/>
                              </a:lnTo>
                              <a:lnTo>
                                <a:pt x="483108" y="153924"/>
                              </a:lnTo>
                              <a:lnTo>
                                <a:pt x="4831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03.080002pt;margin-top:13.807265pt;width:38.04pt;height:12.12pt;mso-position-horizontal-relative:page;mso-position-vertical-relative:paragraph;z-index:-15953408" id="docshape113" filled="true" fillcolor="#ffffff" stroked="false">
                <v:fill type="solid"/>
                <w10:wrap type="none"/>
              </v:rect>
            </w:pict>
          </mc:Fallback>
        </mc:AlternateContent>
      </w:r>
      <w:r>
        <w:rPr>
          <w:sz w:val="20"/>
        </w:rPr>
        <w:t xml:space="preserve">2015-2020. Madrid: Ministerio de Sanidad, Servicios Sociales e Igualdad; 2016 [consultado 18 </w:t>
      </w:r>
      <w:proofErr w:type="spellStart"/>
      <w:r>
        <w:rPr>
          <w:sz w:val="20"/>
        </w:rPr>
        <w:t>may</w:t>
      </w:r>
      <w:proofErr w:type="spellEnd"/>
      <w:r>
        <w:rPr>
          <w:sz w:val="20"/>
        </w:rPr>
        <w:t xml:space="preserve"> 2026].</w:t>
      </w:r>
      <w:r>
        <w:rPr>
          <w:spacing w:val="80"/>
          <w:sz w:val="20"/>
        </w:rPr>
        <w:t xml:space="preserve"> </w:t>
      </w:r>
      <w:r>
        <w:rPr>
          <w:sz w:val="20"/>
        </w:rPr>
        <w:t>Disponible</w:t>
      </w:r>
      <w:r>
        <w:rPr>
          <w:spacing w:val="80"/>
          <w:sz w:val="20"/>
        </w:rPr>
        <w:t xml:space="preserve"> </w:t>
      </w:r>
      <w:hyperlink r:id="rId28">
        <w:r>
          <w:rPr>
            <w:sz w:val="20"/>
          </w:rPr>
          <w:t>en</w:t>
        </w:r>
        <w:r>
          <w:rPr>
            <w:spacing w:val="80"/>
            <w:sz w:val="20"/>
          </w:rPr>
          <w:t xml:space="preserve"> </w:t>
        </w:r>
        <w:r>
          <w:rPr>
            <w:color w:val="0000FF"/>
            <w:sz w:val="20"/>
            <w:u w:val="single" w:color="0000FF"/>
          </w:rPr>
          <w:t>https://seguridaddelpaciente.sanidad.gob.es/practicasSeguras/</w:t>
        </w:r>
      </w:hyperlink>
      <w:r>
        <w:rPr>
          <w:color w:val="0000FF"/>
          <w:sz w:val="20"/>
        </w:rPr>
        <w:t xml:space="preserve"> </w:t>
      </w:r>
      <w:hyperlink r:id="rId29">
        <w:r>
          <w:rPr>
            <w:color w:val="0000FF"/>
            <w:spacing w:val="-2"/>
            <w:sz w:val="20"/>
            <w:u w:val="single" w:color="0000FF"/>
          </w:rPr>
          <w:t>seguri-dadBloqueQuirurgico/docs/Protocolo-Proyecto-Cirugia-S</w:t>
        </w:r>
      </w:hyperlink>
      <w:r>
        <w:rPr>
          <w:color w:val="0000FF"/>
          <w:spacing w:val="-2"/>
          <w:sz w:val="20"/>
          <w:u w:val="single" w:color="0000FF"/>
        </w:rPr>
        <w:t>egura.pdf</w:t>
      </w:r>
    </w:p>
    <w:p w:rsidR="00044B82" w:rsidRDefault="005C2CB6">
      <w:pPr>
        <w:pStyle w:val="Prrafodelista"/>
        <w:numPr>
          <w:ilvl w:val="1"/>
          <w:numId w:val="3"/>
        </w:numPr>
        <w:tabs>
          <w:tab w:val="left" w:pos="644"/>
        </w:tabs>
        <w:spacing w:line="276" w:lineRule="auto"/>
        <w:ind w:right="417"/>
        <w:rPr>
          <w:color w:val="1B1B1B"/>
          <w:sz w:val="20"/>
        </w:rPr>
      </w:pPr>
      <w:proofErr w:type="spellStart"/>
      <w:r>
        <w:rPr>
          <w:sz w:val="20"/>
        </w:rPr>
        <w:t>Arpí</w:t>
      </w:r>
      <w:proofErr w:type="spellEnd"/>
      <w:r>
        <w:rPr>
          <w:spacing w:val="-5"/>
          <w:sz w:val="20"/>
        </w:rPr>
        <w:t xml:space="preserve"> </w:t>
      </w:r>
      <w:r>
        <w:rPr>
          <w:sz w:val="20"/>
        </w:rPr>
        <w:t>L,</w:t>
      </w:r>
      <w:r>
        <w:rPr>
          <w:spacing w:val="-5"/>
          <w:sz w:val="20"/>
        </w:rPr>
        <w:t xml:space="preserve"> </w:t>
      </w:r>
      <w:proofErr w:type="spellStart"/>
      <w:r>
        <w:rPr>
          <w:sz w:val="20"/>
        </w:rPr>
        <w:t>Panattieri</w:t>
      </w:r>
      <w:proofErr w:type="spellEnd"/>
      <w:r>
        <w:rPr>
          <w:spacing w:val="-5"/>
          <w:sz w:val="20"/>
        </w:rPr>
        <w:t xml:space="preserve"> </w:t>
      </w:r>
      <w:r>
        <w:rPr>
          <w:sz w:val="20"/>
        </w:rPr>
        <w:t>N,</w:t>
      </w:r>
      <w:r>
        <w:rPr>
          <w:spacing w:val="-3"/>
          <w:sz w:val="20"/>
        </w:rPr>
        <w:t xml:space="preserve"> </w:t>
      </w:r>
      <w:proofErr w:type="spellStart"/>
      <w:r>
        <w:rPr>
          <w:sz w:val="20"/>
        </w:rPr>
        <w:t>Godio</w:t>
      </w:r>
      <w:proofErr w:type="spellEnd"/>
      <w:r>
        <w:rPr>
          <w:spacing w:val="-3"/>
          <w:sz w:val="20"/>
        </w:rPr>
        <w:t xml:space="preserve"> </w:t>
      </w:r>
      <w:r>
        <w:rPr>
          <w:sz w:val="20"/>
        </w:rPr>
        <w:t>C,</w:t>
      </w:r>
      <w:r>
        <w:rPr>
          <w:spacing w:val="-5"/>
          <w:sz w:val="20"/>
        </w:rPr>
        <w:t xml:space="preserve"> </w:t>
      </w:r>
      <w:r>
        <w:rPr>
          <w:sz w:val="20"/>
        </w:rPr>
        <w:t>et</w:t>
      </w:r>
      <w:r>
        <w:rPr>
          <w:spacing w:val="-4"/>
          <w:sz w:val="20"/>
        </w:rPr>
        <w:t xml:space="preserve"> </w:t>
      </w:r>
      <w:r>
        <w:rPr>
          <w:sz w:val="20"/>
        </w:rPr>
        <w:t>al.</w:t>
      </w:r>
      <w:r>
        <w:rPr>
          <w:spacing w:val="-5"/>
          <w:sz w:val="20"/>
        </w:rPr>
        <w:t xml:space="preserve"> </w:t>
      </w:r>
      <w:r>
        <w:rPr>
          <w:sz w:val="20"/>
        </w:rPr>
        <w:t>Diagnóstico</w:t>
      </w:r>
      <w:r>
        <w:rPr>
          <w:spacing w:val="-5"/>
          <w:sz w:val="20"/>
        </w:rPr>
        <w:t xml:space="preserve"> </w:t>
      </w:r>
      <w:r>
        <w:rPr>
          <w:sz w:val="20"/>
        </w:rPr>
        <w:t>de</w:t>
      </w:r>
      <w:r>
        <w:rPr>
          <w:spacing w:val="-4"/>
          <w:sz w:val="20"/>
        </w:rPr>
        <w:t xml:space="preserve"> </w:t>
      </w:r>
      <w:r>
        <w:rPr>
          <w:sz w:val="20"/>
        </w:rPr>
        <w:t>situación</w:t>
      </w:r>
      <w:r>
        <w:rPr>
          <w:spacing w:val="-5"/>
          <w:sz w:val="20"/>
        </w:rPr>
        <w:t xml:space="preserve"> </w:t>
      </w:r>
      <w:r>
        <w:rPr>
          <w:sz w:val="20"/>
        </w:rPr>
        <w:t>de</w:t>
      </w:r>
      <w:r>
        <w:rPr>
          <w:spacing w:val="-4"/>
          <w:sz w:val="20"/>
        </w:rPr>
        <w:t xml:space="preserve"> </w:t>
      </w:r>
      <w:r>
        <w:rPr>
          <w:sz w:val="20"/>
        </w:rPr>
        <w:t>seguridad</w:t>
      </w:r>
      <w:r>
        <w:rPr>
          <w:spacing w:val="-5"/>
          <w:sz w:val="20"/>
        </w:rPr>
        <w:t xml:space="preserve"> </w:t>
      </w:r>
      <w:r>
        <w:rPr>
          <w:sz w:val="20"/>
        </w:rPr>
        <w:t>del</w:t>
      </w:r>
      <w:r>
        <w:rPr>
          <w:spacing w:val="-5"/>
          <w:sz w:val="20"/>
        </w:rPr>
        <w:t xml:space="preserve"> </w:t>
      </w:r>
      <w:r>
        <w:rPr>
          <w:sz w:val="20"/>
        </w:rPr>
        <w:t>paciente</w:t>
      </w:r>
      <w:r>
        <w:rPr>
          <w:spacing w:val="-4"/>
          <w:sz w:val="20"/>
        </w:rPr>
        <w:t xml:space="preserve"> </w:t>
      </w:r>
      <w:r>
        <w:rPr>
          <w:sz w:val="20"/>
        </w:rPr>
        <w:t>en</w:t>
      </w:r>
      <w:r>
        <w:rPr>
          <w:spacing w:val="-5"/>
          <w:sz w:val="20"/>
        </w:rPr>
        <w:t xml:space="preserve"> </w:t>
      </w:r>
      <w:r>
        <w:rPr>
          <w:sz w:val="20"/>
        </w:rPr>
        <w:t>Ar-</w:t>
      </w:r>
      <w:proofErr w:type="spellStart"/>
      <w:r>
        <w:rPr>
          <w:sz w:val="20"/>
        </w:rPr>
        <w:t>gentina</w:t>
      </w:r>
      <w:proofErr w:type="spellEnd"/>
      <w:r>
        <w:rPr>
          <w:sz w:val="20"/>
        </w:rPr>
        <w:t xml:space="preserve">. Estudio transversal. </w:t>
      </w:r>
      <w:proofErr w:type="spellStart"/>
      <w:r>
        <w:rPr>
          <w:sz w:val="20"/>
        </w:rPr>
        <w:t>Arch</w:t>
      </w:r>
      <w:proofErr w:type="spellEnd"/>
      <w:r>
        <w:rPr>
          <w:sz w:val="20"/>
        </w:rPr>
        <w:t xml:space="preserve"> Argent </w:t>
      </w:r>
      <w:proofErr w:type="spellStart"/>
      <w:r>
        <w:rPr>
          <w:sz w:val="20"/>
        </w:rPr>
        <w:t>Pediatr</w:t>
      </w:r>
      <w:proofErr w:type="spellEnd"/>
      <w:r>
        <w:rPr>
          <w:sz w:val="20"/>
        </w:rPr>
        <w:t xml:space="preserve"> 2017; 115 (1):82-88.</w:t>
      </w:r>
    </w:p>
    <w:p w:rsidR="00044B82" w:rsidRDefault="005C2CB6">
      <w:pPr>
        <w:spacing w:line="241" w:lineRule="exact"/>
        <w:ind w:left="644"/>
        <w:rPr>
          <w:sz w:val="20"/>
        </w:rPr>
      </w:pPr>
      <w:proofErr w:type="spellStart"/>
      <w:proofErr w:type="gramStart"/>
      <w:r>
        <w:rPr>
          <w:sz w:val="20"/>
        </w:rPr>
        <w:t>doi</w:t>
      </w:r>
      <w:proofErr w:type="spellEnd"/>
      <w:proofErr w:type="gramEnd"/>
      <w:r>
        <w:rPr>
          <w:sz w:val="20"/>
        </w:rPr>
        <w:t>:</w:t>
      </w:r>
      <w:r>
        <w:rPr>
          <w:spacing w:val="-8"/>
          <w:sz w:val="20"/>
        </w:rPr>
        <w:t xml:space="preserve"> </w:t>
      </w:r>
      <w:hyperlink r:id="rId30">
        <w:r>
          <w:rPr>
            <w:color w:val="0000FF"/>
            <w:spacing w:val="-2"/>
            <w:sz w:val="20"/>
            <w:u w:val="single" w:color="0000FF"/>
          </w:rPr>
          <w:t>http://dx.doi.org/10.5546/aap.2017.82</w:t>
        </w:r>
        <w:r>
          <w:rPr>
            <w:spacing w:val="-2"/>
            <w:sz w:val="20"/>
          </w:rPr>
          <w:t>.</w:t>
        </w:r>
      </w:hyperlink>
    </w:p>
    <w:p w:rsidR="00044B82" w:rsidRDefault="005C2CB6">
      <w:pPr>
        <w:pStyle w:val="Prrafodelista"/>
        <w:numPr>
          <w:ilvl w:val="1"/>
          <w:numId w:val="3"/>
        </w:numPr>
        <w:tabs>
          <w:tab w:val="left" w:pos="644"/>
        </w:tabs>
        <w:spacing w:before="36" w:line="276" w:lineRule="auto"/>
        <w:ind w:right="367"/>
        <w:rPr>
          <w:color w:val="1B1B1B"/>
          <w:sz w:val="20"/>
        </w:rPr>
      </w:pPr>
      <w:proofErr w:type="spellStart"/>
      <w:r>
        <w:rPr>
          <w:color w:val="131313"/>
          <w:sz w:val="20"/>
        </w:rPr>
        <w:t>Terr</w:t>
      </w:r>
      <w:r>
        <w:rPr>
          <w:sz w:val="20"/>
        </w:rPr>
        <w:t>é</w:t>
      </w:r>
      <w:r>
        <w:rPr>
          <w:color w:val="131313"/>
          <w:sz w:val="20"/>
        </w:rPr>
        <w:t>s</w:t>
      </w:r>
      <w:proofErr w:type="spellEnd"/>
      <w:r>
        <w:rPr>
          <w:color w:val="131313"/>
          <w:sz w:val="20"/>
        </w:rPr>
        <w:t xml:space="preserve"> M, </w:t>
      </w:r>
      <w:proofErr w:type="spellStart"/>
      <w:r>
        <w:rPr>
          <w:color w:val="131313"/>
          <w:sz w:val="20"/>
        </w:rPr>
        <w:t>Chwat</w:t>
      </w:r>
      <w:proofErr w:type="spellEnd"/>
      <w:r>
        <w:rPr>
          <w:color w:val="131313"/>
          <w:sz w:val="20"/>
        </w:rPr>
        <w:t xml:space="preserve"> C, Di Pietro E, et al. Manual para un programa de Seguridad del Paciente. Sección</w:t>
      </w:r>
      <w:r>
        <w:rPr>
          <w:color w:val="131313"/>
          <w:spacing w:val="-2"/>
          <w:sz w:val="20"/>
        </w:rPr>
        <w:t xml:space="preserve"> </w:t>
      </w:r>
      <w:r>
        <w:rPr>
          <w:color w:val="131313"/>
          <w:sz w:val="20"/>
        </w:rPr>
        <w:t>Seguridad</w:t>
      </w:r>
      <w:r>
        <w:rPr>
          <w:color w:val="131313"/>
          <w:spacing w:val="-3"/>
          <w:sz w:val="20"/>
        </w:rPr>
        <w:t xml:space="preserve"> </w:t>
      </w:r>
      <w:r>
        <w:rPr>
          <w:color w:val="131313"/>
          <w:sz w:val="20"/>
        </w:rPr>
        <w:t>del</w:t>
      </w:r>
      <w:r>
        <w:rPr>
          <w:color w:val="131313"/>
          <w:spacing w:val="-2"/>
          <w:sz w:val="20"/>
        </w:rPr>
        <w:t xml:space="preserve"> </w:t>
      </w:r>
      <w:r>
        <w:rPr>
          <w:color w:val="131313"/>
          <w:sz w:val="20"/>
        </w:rPr>
        <w:t>Paciente</w:t>
      </w:r>
      <w:r>
        <w:rPr>
          <w:color w:val="131313"/>
          <w:spacing w:val="-1"/>
          <w:sz w:val="20"/>
        </w:rPr>
        <w:t xml:space="preserve"> </w:t>
      </w:r>
      <w:r>
        <w:rPr>
          <w:color w:val="131313"/>
          <w:sz w:val="20"/>
        </w:rPr>
        <w:t>dentro</w:t>
      </w:r>
      <w:r>
        <w:rPr>
          <w:color w:val="131313"/>
          <w:spacing w:val="-2"/>
          <w:sz w:val="20"/>
        </w:rPr>
        <w:t xml:space="preserve"> </w:t>
      </w:r>
      <w:r>
        <w:rPr>
          <w:color w:val="131313"/>
          <w:sz w:val="20"/>
        </w:rPr>
        <w:t>del</w:t>
      </w:r>
      <w:r>
        <w:rPr>
          <w:color w:val="131313"/>
          <w:spacing w:val="-2"/>
          <w:sz w:val="20"/>
        </w:rPr>
        <w:t xml:space="preserve"> </w:t>
      </w:r>
      <w:r>
        <w:rPr>
          <w:color w:val="131313"/>
          <w:sz w:val="20"/>
        </w:rPr>
        <w:t>programa</w:t>
      </w:r>
      <w:r>
        <w:rPr>
          <w:color w:val="131313"/>
          <w:spacing w:val="-1"/>
          <w:sz w:val="20"/>
        </w:rPr>
        <w:t xml:space="preserve"> </w:t>
      </w:r>
      <w:r>
        <w:rPr>
          <w:color w:val="131313"/>
          <w:sz w:val="20"/>
        </w:rPr>
        <w:t>de</w:t>
      </w:r>
      <w:r>
        <w:rPr>
          <w:color w:val="131313"/>
          <w:spacing w:val="-1"/>
          <w:sz w:val="20"/>
        </w:rPr>
        <w:t xml:space="preserve"> </w:t>
      </w:r>
      <w:r>
        <w:rPr>
          <w:color w:val="131313"/>
          <w:sz w:val="20"/>
        </w:rPr>
        <w:t>acreditación</w:t>
      </w:r>
      <w:r>
        <w:rPr>
          <w:color w:val="131313"/>
          <w:spacing w:val="-2"/>
          <w:sz w:val="20"/>
        </w:rPr>
        <w:t xml:space="preserve"> </w:t>
      </w:r>
      <w:r>
        <w:rPr>
          <w:color w:val="131313"/>
          <w:sz w:val="20"/>
        </w:rPr>
        <w:t>de</w:t>
      </w:r>
      <w:r>
        <w:rPr>
          <w:color w:val="131313"/>
          <w:spacing w:val="-1"/>
          <w:sz w:val="20"/>
        </w:rPr>
        <w:t xml:space="preserve"> </w:t>
      </w:r>
      <w:r>
        <w:rPr>
          <w:color w:val="131313"/>
          <w:sz w:val="20"/>
        </w:rPr>
        <w:t>servicios. Buenos</w:t>
      </w:r>
      <w:r>
        <w:rPr>
          <w:color w:val="131313"/>
          <w:spacing w:val="-2"/>
          <w:sz w:val="20"/>
        </w:rPr>
        <w:t xml:space="preserve"> </w:t>
      </w:r>
      <w:proofErr w:type="spellStart"/>
      <w:r>
        <w:rPr>
          <w:color w:val="131313"/>
          <w:sz w:val="20"/>
        </w:rPr>
        <w:t>Ai</w:t>
      </w:r>
      <w:proofErr w:type="spellEnd"/>
      <w:r>
        <w:rPr>
          <w:color w:val="131313"/>
          <w:sz w:val="20"/>
        </w:rPr>
        <w:t xml:space="preserve">-res: Sociedad Argentina de Cirugía; 2021. </w:t>
      </w:r>
      <w:r>
        <w:rPr>
          <w:sz w:val="20"/>
        </w:rPr>
        <w:t xml:space="preserve">[consultado 18 de </w:t>
      </w:r>
      <w:proofErr w:type="spellStart"/>
      <w:r>
        <w:rPr>
          <w:sz w:val="20"/>
        </w:rPr>
        <w:t>may</w:t>
      </w:r>
      <w:proofErr w:type="spellEnd"/>
      <w:r>
        <w:rPr>
          <w:sz w:val="20"/>
        </w:rPr>
        <w:t xml:space="preserve"> de 2026]. Disponible en: </w:t>
      </w:r>
      <w:hyperlink r:id="rId31">
        <w:r>
          <w:rPr>
            <w:color w:val="0000FF"/>
            <w:spacing w:val="-2"/>
            <w:sz w:val="20"/>
            <w:u w:val="single" w:color="0000FF"/>
          </w:rPr>
          <w:t>https://aac.org.ar/imagenes/publicaciones/seguridad-paciente.pdf</w:t>
        </w:r>
      </w:hyperlink>
    </w:p>
    <w:p w:rsidR="00044B82" w:rsidRDefault="005C2CB6">
      <w:pPr>
        <w:pStyle w:val="Textoindependiente"/>
        <w:spacing w:before="62"/>
        <w:rPr>
          <w:sz w:val="20"/>
        </w:rPr>
      </w:pPr>
      <w:r>
        <w:rPr>
          <w:noProof/>
          <w:sz w:val="20"/>
          <w:lang w:eastAsia="es-ES"/>
        </w:rPr>
        <mc:AlternateContent>
          <mc:Choice Requires="wps">
            <w:drawing>
              <wp:anchor distT="0" distB="0" distL="0" distR="0" simplePos="0" relativeHeight="487599104" behindDoc="1" locked="0" layoutInCell="1" allowOverlap="1">
                <wp:simplePos x="0" y="0"/>
                <wp:positionH relativeFrom="page">
                  <wp:posOffset>900430</wp:posOffset>
                </wp:positionH>
                <wp:positionV relativeFrom="paragraph">
                  <wp:posOffset>208037</wp:posOffset>
                </wp:positionV>
                <wp:extent cx="5759450" cy="20320"/>
                <wp:effectExtent l="0" t="0" r="0" b="0"/>
                <wp:wrapTopAndBottom/>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24" name="Graphic 124"/>
                        <wps:cNvSpPr/>
                        <wps:spPr>
                          <a:xfrm>
                            <a:off x="0" y="0"/>
                            <a:ext cx="5759450" cy="20320"/>
                          </a:xfrm>
                          <a:custGeom>
                            <a:avLst/>
                            <a:gdLst/>
                            <a:ahLst/>
                            <a:cxnLst/>
                            <a:rect l="l" t="t" r="r" b="b"/>
                            <a:pathLst>
                              <a:path w="5759450" h="20320">
                                <a:moveTo>
                                  <a:pt x="5759450" y="0"/>
                                </a:moveTo>
                                <a:lnTo>
                                  <a:pt x="0" y="0"/>
                                </a:lnTo>
                                <a:lnTo>
                                  <a:pt x="0" y="20320"/>
                                </a:lnTo>
                                <a:lnTo>
                                  <a:pt x="5759450" y="20320"/>
                                </a:lnTo>
                                <a:lnTo>
                                  <a:pt x="5759450" y="0"/>
                                </a:lnTo>
                                <a:close/>
                              </a:path>
                            </a:pathLst>
                          </a:custGeom>
                          <a:solidFill>
                            <a:srgbClr val="9F9F9F"/>
                          </a:solidFill>
                        </wps:spPr>
                        <wps:bodyPr wrap="square" lIns="0" tIns="0" rIns="0" bIns="0" rtlCol="0">
                          <a:prstTxWarp prst="textNoShape">
                            <a:avLst/>
                          </a:prstTxWarp>
                          <a:noAutofit/>
                        </wps:bodyPr>
                      </wps:wsp>
                      <wps:wsp>
                        <wps:cNvPr id="125" name="Graphic 125"/>
                        <wps:cNvSpPr/>
                        <wps:spPr>
                          <a:xfrm>
                            <a:off x="575640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26" name="Graphic 126"/>
                        <wps:cNvSpPr/>
                        <wps:spPr>
                          <a:xfrm>
                            <a:off x="254" y="253"/>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27" name="Graphic 127"/>
                        <wps:cNvSpPr/>
                        <wps:spPr>
                          <a:xfrm>
                            <a:off x="575640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28" name="Graphic 128"/>
                        <wps:cNvSpPr/>
                        <wps:spPr>
                          <a:xfrm>
                            <a:off x="253" y="17030"/>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29" name="Graphic 129"/>
                        <wps:cNvSpPr/>
                        <wps:spPr>
                          <a:xfrm>
                            <a:off x="254" y="17030"/>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16.380926pt;width:453.5pt;height:1.6pt;mso-position-horizontal-relative:page;mso-position-vertical-relative:paragraph;z-index:-15717376;mso-wrap-distance-left:0;mso-wrap-distance-right:0" id="docshapegroup114" coordorigin="1418,328" coordsize="9070,32">
                <v:rect style="position:absolute;left:1418;top:327;width:9070;height:32" id="docshape115" filled="true" fillcolor="#9f9f9f" stroked="false">
                  <v:fill type="solid"/>
                </v:rect>
                <v:rect style="position:absolute;left:10483;top:328;width:5;height:5" id="docshape116" filled="true" fillcolor="#e2e2e2" stroked="false">
                  <v:fill type="solid"/>
                </v:rect>
                <v:shape style="position:absolute;left:1418;top:328;width:9070;height:27" id="docshape117" coordorigin="1418,328" coordsize="9070,27" path="m1423,333l1418,333,1418,354,1423,354,1423,333xm10488,328l10483,328,10483,333,10488,333,10488,328xe" filled="true" fillcolor="#9f9f9f" stroked="false">
                  <v:path arrowok="t"/>
                  <v:fill type="solid"/>
                </v:shape>
                <v:rect style="position:absolute;left:10483;top:332;width:5;height:22" id="docshape118" filled="true" fillcolor="#e2e2e2" stroked="false">
                  <v:fill type="solid"/>
                </v:rect>
                <v:rect style="position:absolute;left:1418;top:354;width:5;height:5" id="docshape119" filled="true" fillcolor="#9f9f9f" stroked="false">
                  <v:fill type="solid"/>
                </v:rect>
                <v:shape style="position:absolute;left:1418;top:354;width:9070;height:5" id="docshape120" coordorigin="1418,354" coordsize="9070,5" path="m10488,354l10483,354,1423,354,1418,354,1418,359,1423,359,10483,359,10488,359,10488,354xe" filled="true" fillcolor="#e2e2e2" stroked="false">
                  <v:path arrowok="t"/>
                  <v:fill type="solid"/>
                </v:shape>
                <w10:wrap type="topAndBottom"/>
              </v:group>
            </w:pict>
          </mc:Fallback>
        </mc:AlternateContent>
      </w:r>
    </w:p>
    <w:p w:rsidR="00044B82" w:rsidRDefault="005C2CB6">
      <w:pPr>
        <w:pStyle w:val="Prrafodelista"/>
        <w:numPr>
          <w:ilvl w:val="0"/>
          <w:numId w:val="2"/>
        </w:numPr>
        <w:tabs>
          <w:tab w:val="left" w:pos="243"/>
        </w:tabs>
        <w:spacing w:before="73" w:line="276" w:lineRule="auto"/>
        <w:ind w:right="143" w:firstLine="0"/>
        <w:jc w:val="both"/>
        <w:rPr>
          <w:sz w:val="20"/>
        </w:rPr>
      </w:pPr>
      <w:r>
        <w:rPr>
          <w:sz w:val="20"/>
        </w:rPr>
        <w:t xml:space="preserve">Lic. Miriam Elizabeth Peralta, Dr. Walter Joaquín, </w:t>
      </w:r>
      <w:proofErr w:type="spellStart"/>
      <w:r>
        <w:rPr>
          <w:sz w:val="20"/>
        </w:rPr>
        <w:t>Bioq</w:t>
      </w:r>
      <w:proofErr w:type="spellEnd"/>
      <w:r>
        <w:rPr>
          <w:sz w:val="20"/>
        </w:rPr>
        <w:t>. S</w:t>
      </w:r>
      <w:r>
        <w:rPr>
          <w:sz w:val="20"/>
        </w:rPr>
        <w:t xml:space="preserve">andra Ayuso, Fca. María Ana </w:t>
      </w:r>
      <w:proofErr w:type="spellStart"/>
      <w:r>
        <w:rPr>
          <w:sz w:val="20"/>
        </w:rPr>
        <w:t>Mezzenzani</w:t>
      </w:r>
      <w:proofErr w:type="spellEnd"/>
      <w:r>
        <w:rPr>
          <w:sz w:val="20"/>
        </w:rPr>
        <w:t xml:space="preserve">, Dr. Fabián </w:t>
      </w:r>
      <w:proofErr w:type="spellStart"/>
      <w:r>
        <w:rPr>
          <w:sz w:val="20"/>
        </w:rPr>
        <w:t>Salgueiro</w:t>
      </w:r>
      <w:proofErr w:type="spellEnd"/>
      <w:r>
        <w:rPr>
          <w:sz w:val="20"/>
        </w:rPr>
        <w:t xml:space="preserve">, Dra. Mónica </w:t>
      </w:r>
      <w:proofErr w:type="spellStart"/>
      <w:r>
        <w:rPr>
          <w:sz w:val="20"/>
        </w:rPr>
        <w:t>Garea</w:t>
      </w:r>
      <w:proofErr w:type="spellEnd"/>
      <w:r>
        <w:rPr>
          <w:sz w:val="20"/>
        </w:rPr>
        <w:t xml:space="preserve">, Dra. Sandra Domínguez, Dra. Silvana Salerno, Fca. María Gutiérrez, Dra. Gladys Palacios, Lic. Miriam Estela Aguirre, Dra. Patricia Garrido, </w:t>
      </w:r>
      <w:proofErr w:type="spellStart"/>
      <w:r>
        <w:rPr>
          <w:sz w:val="20"/>
        </w:rPr>
        <w:t>Bioq</w:t>
      </w:r>
      <w:proofErr w:type="spellEnd"/>
      <w:r>
        <w:rPr>
          <w:sz w:val="20"/>
        </w:rPr>
        <w:t xml:space="preserve">. Eugenia </w:t>
      </w:r>
      <w:proofErr w:type="spellStart"/>
      <w:r>
        <w:rPr>
          <w:sz w:val="20"/>
        </w:rPr>
        <w:t>Osinde</w:t>
      </w:r>
      <w:proofErr w:type="spellEnd"/>
    </w:p>
    <w:p w:rsidR="00044B82" w:rsidRDefault="005C2CB6">
      <w:pPr>
        <w:pStyle w:val="Prrafodelista"/>
        <w:numPr>
          <w:ilvl w:val="0"/>
          <w:numId w:val="2"/>
        </w:numPr>
        <w:tabs>
          <w:tab w:val="left" w:pos="249"/>
        </w:tabs>
        <w:spacing w:line="273" w:lineRule="auto"/>
        <w:ind w:firstLine="0"/>
        <w:jc w:val="both"/>
        <w:rPr>
          <w:sz w:val="20"/>
        </w:rPr>
      </w:pPr>
      <w:r>
        <w:rPr>
          <w:sz w:val="20"/>
        </w:rPr>
        <w:t>Médica cirujan</w:t>
      </w:r>
      <w:r>
        <w:rPr>
          <w:sz w:val="20"/>
        </w:rPr>
        <w:t>a pediátrica. Jefa Unidad de Cirugía, integrante del Comité de Gestión de Calidad y Seguridad del Paciente, HNRG</w:t>
      </w:r>
    </w:p>
    <w:p w:rsidR="00044B82" w:rsidRDefault="005C2CB6">
      <w:pPr>
        <w:pStyle w:val="Prrafodelista"/>
        <w:numPr>
          <w:ilvl w:val="0"/>
          <w:numId w:val="2"/>
        </w:numPr>
        <w:tabs>
          <w:tab w:val="left" w:pos="216"/>
        </w:tabs>
        <w:spacing w:before="4" w:line="276" w:lineRule="auto"/>
        <w:ind w:right="142" w:firstLine="0"/>
        <w:jc w:val="both"/>
        <w:rPr>
          <w:sz w:val="20"/>
        </w:rPr>
      </w:pPr>
      <w:r>
        <w:rPr>
          <w:sz w:val="20"/>
        </w:rPr>
        <w:t>Médico</w:t>
      </w:r>
      <w:r>
        <w:rPr>
          <w:spacing w:val="-1"/>
          <w:sz w:val="20"/>
        </w:rPr>
        <w:t xml:space="preserve"> </w:t>
      </w:r>
      <w:r>
        <w:rPr>
          <w:sz w:val="20"/>
        </w:rPr>
        <w:t>cirujano</w:t>
      </w:r>
      <w:r>
        <w:rPr>
          <w:spacing w:val="-1"/>
          <w:sz w:val="20"/>
        </w:rPr>
        <w:t xml:space="preserve"> </w:t>
      </w:r>
      <w:r>
        <w:rPr>
          <w:sz w:val="20"/>
        </w:rPr>
        <w:t>pediátrico.</w:t>
      </w:r>
      <w:r>
        <w:rPr>
          <w:spacing w:val="-1"/>
          <w:sz w:val="20"/>
        </w:rPr>
        <w:t xml:space="preserve"> </w:t>
      </w:r>
      <w:r>
        <w:rPr>
          <w:sz w:val="20"/>
        </w:rPr>
        <w:t>Jefe Departamento</w:t>
      </w:r>
      <w:r>
        <w:rPr>
          <w:spacing w:val="-1"/>
          <w:sz w:val="20"/>
        </w:rPr>
        <w:t xml:space="preserve"> </w:t>
      </w:r>
      <w:r>
        <w:rPr>
          <w:sz w:val="20"/>
        </w:rPr>
        <w:t>de Cirugía,</w:t>
      </w:r>
      <w:r>
        <w:rPr>
          <w:spacing w:val="-1"/>
          <w:sz w:val="20"/>
        </w:rPr>
        <w:t xml:space="preserve"> </w:t>
      </w:r>
      <w:r>
        <w:rPr>
          <w:sz w:val="20"/>
        </w:rPr>
        <w:t>integrante del</w:t>
      </w:r>
      <w:r>
        <w:rPr>
          <w:spacing w:val="-1"/>
          <w:sz w:val="20"/>
        </w:rPr>
        <w:t xml:space="preserve"> </w:t>
      </w:r>
      <w:r>
        <w:rPr>
          <w:sz w:val="20"/>
        </w:rPr>
        <w:t>Comité de Gestión de Cali-dad y Seguridad del Paciente, HNRG</w:t>
      </w:r>
    </w:p>
    <w:p w:rsidR="00044B82" w:rsidRDefault="005C2CB6">
      <w:pPr>
        <w:spacing w:before="119"/>
        <w:ind w:left="1"/>
        <w:jc w:val="both"/>
        <w:rPr>
          <w:sz w:val="20"/>
        </w:rPr>
      </w:pPr>
      <w:r>
        <w:rPr>
          <w:b/>
          <w:spacing w:val="-2"/>
          <w:sz w:val="20"/>
        </w:rPr>
        <w:t>Correspon</w:t>
      </w:r>
      <w:r>
        <w:rPr>
          <w:b/>
          <w:spacing w:val="-2"/>
          <w:sz w:val="20"/>
        </w:rPr>
        <w:t>dencia:</w:t>
      </w:r>
      <w:r>
        <w:rPr>
          <w:b/>
          <w:spacing w:val="15"/>
          <w:sz w:val="20"/>
        </w:rPr>
        <w:t xml:space="preserve"> </w:t>
      </w:r>
      <w:hyperlink r:id="rId32">
        <w:r>
          <w:rPr>
            <w:color w:val="0562C1"/>
            <w:spacing w:val="-2"/>
            <w:sz w:val="20"/>
            <w:u w:val="single" w:color="0562C1"/>
          </w:rPr>
          <w:t>calidadyseguridadguti@gmail.com</w:t>
        </w:r>
      </w:hyperlink>
    </w:p>
    <w:p w:rsidR="00044B82" w:rsidRDefault="00044B82">
      <w:pPr>
        <w:jc w:val="both"/>
        <w:rPr>
          <w:sz w:val="20"/>
        </w:rPr>
        <w:sectPr w:rsidR="00044B82">
          <w:pgSz w:w="11910" w:h="16840"/>
          <w:pgMar w:top="1420" w:right="1275" w:bottom="980" w:left="1417" w:header="597" w:footer="784" w:gutter="0"/>
          <w:cols w:space="720"/>
        </w:sectPr>
      </w:pPr>
    </w:p>
    <w:p w:rsidR="00044B82" w:rsidRDefault="005C2CB6">
      <w:pPr>
        <w:pStyle w:val="Textoindependiente"/>
        <w:spacing w:before="10" w:after="1"/>
        <w:rPr>
          <w:sz w:val="8"/>
        </w:rPr>
      </w:pPr>
      <w:r>
        <w:rPr>
          <w:noProof/>
          <w:sz w:val="8"/>
          <w:lang w:eastAsia="es-ES"/>
        </w:rPr>
        <w:lastRenderedPageBreak/>
        <w:drawing>
          <wp:anchor distT="0" distB="0" distL="0" distR="0" simplePos="0" relativeHeight="487365120" behindDoc="1" locked="0" layoutInCell="1" allowOverlap="1">
            <wp:simplePos x="0" y="0"/>
            <wp:positionH relativeFrom="page">
              <wp:posOffset>0</wp:posOffset>
            </wp:positionH>
            <wp:positionV relativeFrom="page">
              <wp:posOffset>910279</wp:posOffset>
            </wp:positionV>
            <wp:extent cx="7487842" cy="7430305"/>
            <wp:effectExtent l="0" t="0" r="0" b="0"/>
            <wp:wrapNone/>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8" cstate="print"/>
                    <a:stretch>
                      <a:fillRect/>
                    </a:stretch>
                  </pic:blipFill>
                  <pic:spPr>
                    <a:xfrm>
                      <a:off x="0" y="0"/>
                      <a:ext cx="7487842" cy="7430305"/>
                    </a:xfrm>
                    <a:prstGeom prst="rect">
                      <a:avLst/>
                    </a:prstGeom>
                  </pic:spPr>
                </pic:pic>
              </a:graphicData>
            </a:graphic>
          </wp:anchor>
        </w:drawing>
      </w:r>
    </w:p>
    <w:p w:rsidR="00044B82" w:rsidRDefault="005C2CB6">
      <w:pPr>
        <w:spacing w:line="31" w:lineRule="exact"/>
        <w:ind w:left="1"/>
        <w:rPr>
          <w:sz w:val="3"/>
        </w:rPr>
      </w:pPr>
      <w:r>
        <w:rPr>
          <w:noProof/>
          <w:sz w:val="3"/>
          <w:lang w:eastAsia="es-ES"/>
        </w:rPr>
        <mc:AlternateContent>
          <mc:Choice Requires="wps">
            <w:drawing>
              <wp:inline distT="0" distB="0" distL="0" distR="0">
                <wp:extent cx="5759450" cy="20320"/>
                <wp:effectExtent l="0" t="0" r="0" b="8254"/>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32" name="Graphic 132"/>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133" name="Graphic 133"/>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34" name="Graphic 134"/>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35" name="Graphic 135"/>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36" name="Graphic 136"/>
                        <wps:cNvSpPr/>
                        <wps:spPr>
                          <a:xfrm>
                            <a:off x="253"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37" name="Graphic 137"/>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121" coordorigin="0,0" coordsize="9070,32">
                <v:rect style="position:absolute;left:0;top:0;width:9070;height:31" id="docshape122" filled="true" fillcolor="#9f9f9f" stroked="false">
                  <v:fill type="solid"/>
                </v:rect>
                <v:rect style="position:absolute;left:9065;top:0;width:5;height:5" id="docshape123" filled="true" fillcolor="#e2e2e2" stroked="false">
                  <v:fill type="solid"/>
                </v:rect>
                <v:shape style="position:absolute;left:0;top:0;width:9070;height:27" id="docshape124" coordorigin="0,0" coordsize="9070,27" path="m5,5l0,5,0,27,5,27,5,5xm9070,0l9065,0,9065,5,9070,5,9070,0xe" filled="true" fillcolor="#9f9f9f" stroked="false">
                  <v:path arrowok="t"/>
                  <v:fill type="solid"/>
                </v:shape>
                <v:rect style="position:absolute;left:9065;top:5;width:5;height:22" id="docshape125" filled="true" fillcolor="#e2e2e2" stroked="false">
                  <v:fill type="solid"/>
                </v:rect>
                <v:rect style="position:absolute;left:0;top:26;width:5;height:5" id="docshape126" filled="true" fillcolor="#9f9f9f" stroked="false">
                  <v:fill type="solid"/>
                </v:rect>
                <v:shape style="position:absolute;left:0;top:26;width:9070;height:5" id="docshape127" coordorigin="0,27" coordsize="9070,5" path="m9070,27l9065,27,5,27,0,27,0,31,5,31,9065,31,9070,31,9070,27xe" filled="true" fillcolor="#e2e2e2" stroked="false">
                  <v:path arrowok="t"/>
                  <v:fill type="solid"/>
                </v:shape>
              </v:group>
            </w:pict>
          </mc:Fallback>
        </mc:AlternateContent>
      </w:r>
    </w:p>
    <w:p w:rsidR="00044B82" w:rsidRDefault="005C2CB6">
      <w:pPr>
        <w:pStyle w:val="Prrafodelista"/>
        <w:numPr>
          <w:ilvl w:val="1"/>
          <w:numId w:val="3"/>
        </w:numPr>
        <w:tabs>
          <w:tab w:val="left" w:pos="644"/>
        </w:tabs>
        <w:spacing w:before="232" w:line="276" w:lineRule="auto"/>
        <w:ind w:right="141"/>
        <w:rPr>
          <w:sz w:val="20"/>
        </w:rPr>
      </w:pPr>
      <w:proofErr w:type="spellStart"/>
      <w:r>
        <w:rPr>
          <w:sz w:val="20"/>
        </w:rPr>
        <w:t>Panattieri</w:t>
      </w:r>
      <w:proofErr w:type="spellEnd"/>
      <w:r>
        <w:rPr>
          <w:spacing w:val="-7"/>
          <w:sz w:val="20"/>
        </w:rPr>
        <w:t xml:space="preserve"> </w:t>
      </w:r>
      <w:r>
        <w:rPr>
          <w:sz w:val="20"/>
        </w:rPr>
        <w:t>ND,</w:t>
      </w:r>
      <w:r>
        <w:rPr>
          <w:spacing w:val="-5"/>
          <w:sz w:val="20"/>
        </w:rPr>
        <w:t xml:space="preserve"> </w:t>
      </w:r>
      <w:proofErr w:type="spellStart"/>
      <w:r>
        <w:rPr>
          <w:sz w:val="20"/>
        </w:rPr>
        <w:t>Dackiewicz</w:t>
      </w:r>
      <w:proofErr w:type="spellEnd"/>
      <w:r>
        <w:rPr>
          <w:spacing w:val="-5"/>
          <w:sz w:val="20"/>
        </w:rPr>
        <w:t xml:space="preserve"> </w:t>
      </w:r>
      <w:r>
        <w:rPr>
          <w:sz w:val="20"/>
        </w:rPr>
        <w:t>N,</w:t>
      </w:r>
      <w:r>
        <w:rPr>
          <w:spacing w:val="-8"/>
          <w:sz w:val="20"/>
        </w:rPr>
        <w:t xml:space="preserve"> </w:t>
      </w:r>
      <w:proofErr w:type="spellStart"/>
      <w:r>
        <w:rPr>
          <w:sz w:val="20"/>
        </w:rPr>
        <w:t>Arpí</w:t>
      </w:r>
      <w:proofErr w:type="spellEnd"/>
      <w:r>
        <w:rPr>
          <w:spacing w:val="-7"/>
          <w:sz w:val="20"/>
        </w:rPr>
        <w:t xml:space="preserve"> </w:t>
      </w:r>
      <w:r>
        <w:rPr>
          <w:sz w:val="20"/>
        </w:rPr>
        <w:t>L,</w:t>
      </w:r>
      <w:r>
        <w:rPr>
          <w:spacing w:val="-8"/>
          <w:sz w:val="20"/>
        </w:rPr>
        <w:t xml:space="preserve"> </w:t>
      </w:r>
      <w:r>
        <w:rPr>
          <w:sz w:val="20"/>
        </w:rPr>
        <w:t>et</w:t>
      </w:r>
      <w:r>
        <w:rPr>
          <w:spacing w:val="-7"/>
          <w:sz w:val="20"/>
        </w:rPr>
        <w:t xml:space="preserve"> </w:t>
      </w:r>
      <w:r>
        <w:rPr>
          <w:sz w:val="20"/>
        </w:rPr>
        <w:t>al.</w:t>
      </w:r>
      <w:r>
        <w:rPr>
          <w:spacing w:val="-8"/>
          <w:sz w:val="20"/>
        </w:rPr>
        <w:t xml:space="preserve"> </w:t>
      </w:r>
      <w:r>
        <w:rPr>
          <w:sz w:val="20"/>
        </w:rPr>
        <w:t>Consenso:</w:t>
      </w:r>
      <w:r>
        <w:rPr>
          <w:spacing w:val="-8"/>
          <w:sz w:val="20"/>
        </w:rPr>
        <w:t xml:space="preserve"> </w:t>
      </w:r>
      <w:r>
        <w:rPr>
          <w:sz w:val="20"/>
        </w:rPr>
        <w:t>seguridad</w:t>
      </w:r>
      <w:r>
        <w:rPr>
          <w:spacing w:val="-7"/>
          <w:sz w:val="20"/>
        </w:rPr>
        <w:t xml:space="preserve"> </w:t>
      </w:r>
      <w:r>
        <w:rPr>
          <w:sz w:val="20"/>
        </w:rPr>
        <w:t>del</w:t>
      </w:r>
      <w:r>
        <w:rPr>
          <w:spacing w:val="-7"/>
          <w:sz w:val="20"/>
        </w:rPr>
        <w:t xml:space="preserve"> </w:t>
      </w:r>
      <w:r>
        <w:rPr>
          <w:sz w:val="20"/>
        </w:rPr>
        <w:t>paciente</w:t>
      </w:r>
      <w:r>
        <w:rPr>
          <w:spacing w:val="-7"/>
          <w:sz w:val="20"/>
        </w:rPr>
        <w:t xml:space="preserve"> </w:t>
      </w:r>
      <w:r>
        <w:rPr>
          <w:sz w:val="20"/>
        </w:rPr>
        <w:t>y</w:t>
      </w:r>
      <w:r>
        <w:rPr>
          <w:spacing w:val="-6"/>
          <w:sz w:val="20"/>
        </w:rPr>
        <w:t xml:space="preserve"> </w:t>
      </w:r>
      <w:r>
        <w:rPr>
          <w:sz w:val="20"/>
        </w:rPr>
        <w:t>las</w:t>
      </w:r>
      <w:r>
        <w:rPr>
          <w:spacing w:val="-5"/>
          <w:sz w:val="20"/>
        </w:rPr>
        <w:t xml:space="preserve"> </w:t>
      </w:r>
      <w:r>
        <w:rPr>
          <w:sz w:val="20"/>
        </w:rPr>
        <w:t>metas</w:t>
      </w:r>
      <w:r>
        <w:rPr>
          <w:spacing w:val="-7"/>
          <w:sz w:val="20"/>
        </w:rPr>
        <w:t xml:space="preserve"> </w:t>
      </w:r>
      <w:r>
        <w:rPr>
          <w:sz w:val="20"/>
        </w:rPr>
        <w:t>interna-</w:t>
      </w:r>
      <w:proofErr w:type="spellStart"/>
      <w:r>
        <w:rPr>
          <w:sz w:val="20"/>
        </w:rPr>
        <w:t>cionales</w:t>
      </w:r>
      <w:proofErr w:type="spellEnd"/>
      <w:r>
        <w:rPr>
          <w:sz w:val="20"/>
        </w:rPr>
        <w:t xml:space="preserve">. </w:t>
      </w:r>
      <w:proofErr w:type="spellStart"/>
      <w:r>
        <w:rPr>
          <w:sz w:val="20"/>
        </w:rPr>
        <w:t>Arch</w:t>
      </w:r>
      <w:proofErr w:type="spellEnd"/>
      <w:r>
        <w:rPr>
          <w:sz w:val="20"/>
        </w:rPr>
        <w:t xml:space="preserve"> Argent </w:t>
      </w:r>
      <w:proofErr w:type="spellStart"/>
      <w:r>
        <w:rPr>
          <w:sz w:val="20"/>
        </w:rPr>
        <w:t>Pediatr</w:t>
      </w:r>
      <w:proofErr w:type="spellEnd"/>
      <w:r>
        <w:rPr>
          <w:sz w:val="20"/>
        </w:rPr>
        <w:t xml:space="preserve"> 2019; 117 (6): S277-S309. </w:t>
      </w:r>
      <w:proofErr w:type="spellStart"/>
      <w:r>
        <w:rPr>
          <w:sz w:val="20"/>
        </w:rPr>
        <w:t>doi</w:t>
      </w:r>
      <w:proofErr w:type="spellEnd"/>
      <w:r>
        <w:rPr>
          <w:sz w:val="20"/>
        </w:rPr>
        <w:t>: 10.5546/aap.2019.S277.</w:t>
      </w:r>
    </w:p>
    <w:p w:rsidR="00044B82" w:rsidRDefault="005C2CB6">
      <w:pPr>
        <w:pStyle w:val="Prrafodelista"/>
        <w:numPr>
          <w:ilvl w:val="1"/>
          <w:numId w:val="3"/>
        </w:numPr>
        <w:tabs>
          <w:tab w:val="left" w:pos="642"/>
          <w:tab w:val="left" w:pos="644"/>
        </w:tabs>
        <w:spacing w:before="2" w:line="273" w:lineRule="auto"/>
        <w:ind w:right="217" w:hanging="361"/>
        <w:rPr>
          <w:color w:val="131313"/>
          <w:sz w:val="20"/>
        </w:rPr>
      </w:pPr>
      <w:r>
        <w:rPr>
          <w:color w:val="131313"/>
          <w:sz w:val="20"/>
        </w:rPr>
        <w:t>Capitán</w:t>
      </w:r>
      <w:r>
        <w:rPr>
          <w:color w:val="131313"/>
          <w:spacing w:val="-3"/>
          <w:sz w:val="20"/>
        </w:rPr>
        <w:t xml:space="preserve"> </w:t>
      </w:r>
      <w:r>
        <w:rPr>
          <w:color w:val="131313"/>
          <w:sz w:val="20"/>
        </w:rPr>
        <w:t>del</w:t>
      </w:r>
      <w:r>
        <w:rPr>
          <w:color w:val="131313"/>
          <w:spacing w:val="-3"/>
          <w:sz w:val="20"/>
        </w:rPr>
        <w:t xml:space="preserve"> </w:t>
      </w:r>
      <w:r>
        <w:rPr>
          <w:color w:val="131313"/>
          <w:sz w:val="20"/>
        </w:rPr>
        <w:t>Río</w:t>
      </w:r>
      <w:r>
        <w:rPr>
          <w:color w:val="131313"/>
          <w:spacing w:val="-3"/>
          <w:sz w:val="20"/>
        </w:rPr>
        <w:t xml:space="preserve"> </w:t>
      </w:r>
      <w:r>
        <w:rPr>
          <w:color w:val="131313"/>
          <w:sz w:val="20"/>
        </w:rPr>
        <w:t>I,</w:t>
      </w:r>
      <w:r>
        <w:rPr>
          <w:color w:val="131313"/>
          <w:spacing w:val="-3"/>
          <w:sz w:val="20"/>
        </w:rPr>
        <w:t xml:space="preserve"> </w:t>
      </w:r>
      <w:r>
        <w:rPr>
          <w:color w:val="131313"/>
          <w:sz w:val="20"/>
        </w:rPr>
        <w:t>Capitán</w:t>
      </w:r>
      <w:r>
        <w:rPr>
          <w:color w:val="131313"/>
          <w:spacing w:val="-3"/>
          <w:sz w:val="20"/>
        </w:rPr>
        <w:t xml:space="preserve"> </w:t>
      </w:r>
      <w:proofErr w:type="spellStart"/>
      <w:r>
        <w:rPr>
          <w:color w:val="131313"/>
          <w:sz w:val="20"/>
        </w:rPr>
        <w:t>Vallvey</w:t>
      </w:r>
      <w:proofErr w:type="spellEnd"/>
      <w:r>
        <w:rPr>
          <w:color w:val="131313"/>
          <w:spacing w:val="-3"/>
          <w:sz w:val="20"/>
        </w:rPr>
        <w:t xml:space="preserve"> </w:t>
      </w:r>
      <w:r>
        <w:rPr>
          <w:color w:val="131313"/>
          <w:sz w:val="20"/>
        </w:rPr>
        <w:t>JM.</w:t>
      </w:r>
      <w:r>
        <w:rPr>
          <w:color w:val="131313"/>
          <w:spacing w:val="-3"/>
          <w:sz w:val="20"/>
        </w:rPr>
        <w:t xml:space="preserve"> </w:t>
      </w:r>
      <w:r>
        <w:rPr>
          <w:color w:val="131313"/>
          <w:sz w:val="20"/>
        </w:rPr>
        <w:t>Seguridad</w:t>
      </w:r>
      <w:r>
        <w:rPr>
          <w:color w:val="131313"/>
          <w:spacing w:val="-2"/>
          <w:sz w:val="20"/>
        </w:rPr>
        <w:t xml:space="preserve"> </w:t>
      </w:r>
      <w:r>
        <w:rPr>
          <w:color w:val="131313"/>
          <w:sz w:val="20"/>
        </w:rPr>
        <w:t>del</w:t>
      </w:r>
      <w:r>
        <w:rPr>
          <w:color w:val="131313"/>
          <w:spacing w:val="-3"/>
          <w:sz w:val="20"/>
        </w:rPr>
        <w:t xml:space="preserve"> </w:t>
      </w:r>
      <w:r>
        <w:rPr>
          <w:color w:val="131313"/>
          <w:sz w:val="20"/>
        </w:rPr>
        <w:t>paciente</w:t>
      </w:r>
      <w:r>
        <w:rPr>
          <w:color w:val="131313"/>
          <w:spacing w:val="-2"/>
          <w:sz w:val="20"/>
        </w:rPr>
        <w:t xml:space="preserve"> </w:t>
      </w:r>
      <w:r>
        <w:rPr>
          <w:color w:val="131313"/>
          <w:sz w:val="20"/>
        </w:rPr>
        <w:t>e</w:t>
      </w:r>
      <w:r>
        <w:rPr>
          <w:color w:val="131313"/>
          <w:spacing w:val="-2"/>
          <w:sz w:val="20"/>
        </w:rPr>
        <w:t xml:space="preserve"> </w:t>
      </w:r>
      <w:r>
        <w:rPr>
          <w:color w:val="131313"/>
          <w:sz w:val="20"/>
        </w:rPr>
        <w:t>indicadores</w:t>
      </w:r>
      <w:r>
        <w:rPr>
          <w:color w:val="131313"/>
          <w:spacing w:val="-3"/>
          <w:sz w:val="20"/>
        </w:rPr>
        <w:t xml:space="preserve"> </w:t>
      </w:r>
      <w:r>
        <w:rPr>
          <w:color w:val="131313"/>
          <w:sz w:val="20"/>
        </w:rPr>
        <w:t>de</w:t>
      </w:r>
      <w:r>
        <w:rPr>
          <w:color w:val="131313"/>
          <w:spacing w:val="-2"/>
          <w:sz w:val="20"/>
        </w:rPr>
        <w:t xml:space="preserve"> </w:t>
      </w:r>
      <w:r>
        <w:rPr>
          <w:color w:val="131313"/>
          <w:sz w:val="20"/>
        </w:rPr>
        <w:t>calidad</w:t>
      </w:r>
      <w:r>
        <w:rPr>
          <w:color w:val="131313"/>
          <w:spacing w:val="-2"/>
          <w:sz w:val="20"/>
        </w:rPr>
        <w:t xml:space="preserve"> </w:t>
      </w:r>
      <w:r>
        <w:rPr>
          <w:color w:val="131313"/>
          <w:sz w:val="20"/>
        </w:rPr>
        <w:t>en</w:t>
      </w:r>
      <w:r>
        <w:rPr>
          <w:color w:val="131313"/>
          <w:spacing w:val="-3"/>
          <w:sz w:val="20"/>
        </w:rPr>
        <w:t xml:space="preserve"> </w:t>
      </w:r>
      <w:r>
        <w:rPr>
          <w:color w:val="131313"/>
          <w:sz w:val="20"/>
        </w:rPr>
        <w:t xml:space="preserve">CMA. </w:t>
      </w:r>
      <w:proofErr w:type="spellStart"/>
      <w:r>
        <w:rPr>
          <w:color w:val="131313"/>
          <w:sz w:val="20"/>
        </w:rPr>
        <w:t>Cir</w:t>
      </w:r>
      <w:proofErr w:type="spellEnd"/>
      <w:r>
        <w:rPr>
          <w:color w:val="131313"/>
          <w:sz w:val="20"/>
        </w:rPr>
        <w:t xml:space="preserve"> </w:t>
      </w:r>
      <w:proofErr w:type="spellStart"/>
      <w:r>
        <w:rPr>
          <w:color w:val="131313"/>
          <w:sz w:val="20"/>
        </w:rPr>
        <w:t>Andal</w:t>
      </w:r>
      <w:proofErr w:type="spellEnd"/>
      <w:r>
        <w:rPr>
          <w:color w:val="131313"/>
          <w:sz w:val="20"/>
        </w:rPr>
        <w:t>. 2022; 33(4): 451-461.</w:t>
      </w:r>
    </w:p>
    <w:p w:rsidR="00044B82" w:rsidRDefault="005C2CB6">
      <w:pPr>
        <w:pStyle w:val="Prrafodelista"/>
        <w:numPr>
          <w:ilvl w:val="1"/>
          <w:numId w:val="3"/>
        </w:numPr>
        <w:tabs>
          <w:tab w:val="left" w:pos="644"/>
        </w:tabs>
        <w:spacing w:before="4" w:line="276" w:lineRule="auto"/>
        <w:ind w:right="143"/>
        <w:rPr>
          <w:sz w:val="20"/>
        </w:rPr>
      </w:pPr>
      <w:r>
        <w:rPr>
          <w:noProof/>
          <w:sz w:val="20"/>
          <w:lang w:eastAsia="es-ES"/>
        </w:rPr>
        <mc:AlternateContent>
          <mc:Choice Requires="wps">
            <w:drawing>
              <wp:anchor distT="0" distB="0" distL="0" distR="0" simplePos="0" relativeHeight="15744000" behindDoc="0" locked="0" layoutInCell="1" allowOverlap="1">
                <wp:simplePos x="0" y="0"/>
                <wp:positionH relativeFrom="page">
                  <wp:posOffset>1309116</wp:posOffset>
                </wp:positionH>
                <wp:positionV relativeFrom="paragraph">
                  <wp:posOffset>353542</wp:posOffset>
                </wp:positionV>
                <wp:extent cx="5351145" cy="330835"/>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1145" cy="330835"/>
                          <a:chOff x="0" y="0"/>
                          <a:chExt cx="5351145" cy="330835"/>
                        </a:xfrm>
                      </wpg:grpSpPr>
                      <wps:wsp>
                        <wps:cNvPr id="139" name="Textbox 139"/>
                        <wps:cNvSpPr txBox="1"/>
                        <wps:spPr>
                          <a:xfrm>
                            <a:off x="0" y="176784"/>
                            <a:ext cx="4692650" cy="154305"/>
                          </a:xfrm>
                          <a:prstGeom prst="rect">
                            <a:avLst/>
                          </a:prstGeom>
                          <a:solidFill>
                            <a:srgbClr val="FFFFFF"/>
                          </a:solidFill>
                        </wps:spPr>
                        <wps:txbx>
                          <w:txbxContent>
                            <w:p w:rsidR="00044B82" w:rsidRDefault="005C2CB6">
                              <w:pPr>
                                <w:spacing w:before="1" w:line="241" w:lineRule="exact"/>
                                <w:rPr>
                                  <w:color w:val="000000"/>
                                  <w:sz w:val="20"/>
                                </w:rPr>
                              </w:pPr>
                              <w:proofErr w:type="gramStart"/>
                              <w:r>
                                <w:rPr>
                                  <w:color w:val="000000"/>
                                  <w:sz w:val="20"/>
                                </w:rPr>
                                <w:t>tol</w:t>
                              </w:r>
                              <w:proofErr w:type="gramEnd"/>
                              <w:r>
                                <w:rPr>
                                  <w:color w:val="000000"/>
                                  <w:sz w:val="20"/>
                                </w:rPr>
                                <w:t>.</w:t>
                              </w:r>
                              <w:r>
                                <w:rPr>
                                  <w:color w:val="000000"/>
                                  <w:spacing w:val="-8"/>
                                  <w:sz w:val="20"/>
                                </w:rPr>
                                <w:t xml:space="preserve"> </w:t>
                              </w:r>
                              <w:r>
                                <w:rPr>
                                  <w:color w:val="000000"/>
                                  <w:sz w:val="20"/>
                                </w:rPr>
                                <w:t>2021;</w:t>
                              </w:r>
                              <w:r>
                                <w:rPr>
                                  <w:color w:val="000000"/>
                                  <w:spacing w:val="-7"/>
                                  <w:sz w:val="20"/>
                                </w:rPr>
                                <w:t xml:space="preserve"> </w:t>
                              </w:r>
                              <w:r>
                                <w:rPr>
                                  <w:color w:val="000000"/>
                                  <w:sz w:val="20"/>
                                </w:rPr>
                                <w:t>6:46.</w:t>
                              </w:r>
                              <w:r>
                                <w:rPr>
                                  <w:color w:val="000000"/>
                                  <w:spacing w:val="-8"/>
                                  <w:sz w:val="20"/>
                                </w:rPr>
                                <w:t xml:space="preserve"> </w:t>
                              </w:r>
                              <w:proofErr w:type="spellStart"/>
                              <w:proofErr w:type="gramStart"/>
                              <w:r>
                                <w:rPr>
                                  <w:color w:val="000000"/>
                                  <w:sz w:val="20"/>
                                </w:rPr>
                                <w:t>doi</w:t>
                              </w:r>
                              <w:proofErr w:type="spellEnd"/>
                              <w:proofErr w:type="gramEnd"/>
                              <w:r>
                                <w:rPr>
                                  <w:color w:val="000000"/>
                                  <w:sz w:val="20"/>
                                </w:rPr>
                                <w:t>:</w:t>
                              </w:r>
                              <w:r>
                                <w:rPr>
                                  <w:color w:val="000000"/>
                                  <w:spacing w:val="-5"/>
                                  <w:sz w:val="20"/>
                                </w:rPr>
                                <w:t xml:space="preserve"> </w:t>
                              </w:r>
                              <w:r>
                                <w:rPr>
                                  <w:color w:val="000000"/>
                                  <w:sz w:val="20"/>
                                </w:rPr>
                                <w:t>10.21037/tgh-20-188.</w:t>
                              </w:r>
                              <w:r>
                                <w:rPr>
                                  <w:color w:val="000000"/>
                                  <w:spacing w:val="-8"/>
                                  <w:sz w:val="20"/>
                                </w:rPr>
                                <w:t xml:space="preserve"> </w:t>
                              </w:r>
                              <w:r>
                                <w:rPr>
                                  <w:color w:val="000000"/>
                                  <w:sz w:val="20"/>
                                </w:rPr>
                                <w:t>PMID:</w:t>
                              </w:r>
                              <w:r>
                                <w:rPr>
                                  <w:color w:val="000000"/>
                                  <w:spacing w:val="-7"/>
                                  <w:sz w:val="20"/>
                                </w:rPr>
                                <w:t xml:space="preserve"> </w:t>
                              </w:r>
                              <w:r>
                                <w:rPr>
                                  <w:color w:val="000000"/>
                                  <w:sz w:val="20"/>
                                </w:rPr>
                                <w:t>34423167;</w:t>
                              </w:r>
                              <w:r>
                                <w:rPr>
                                  <w:color w:val="000000"/>
                                  <w:spacing w:val="-8"/>
                                  <w:sz w:val="20"/>
                                </w:rPr>
                                <w:t xml:space="preserve"> </w:t>
                              </w:r>
                              <w:r>
                                <w:rPr>
                                  <w:color w:val="000000"/>
                                  <w:sz w:val="20"/>
                                </w:rPr>
                                <w:t>PMCID:</w:t>
                              </w:r>
                              <w:r>
                                <w:rPr>
                                  <w:color w:val="000000"/>
                                  <w:spacing w:val="-7"/>
                                  <w:sz w:val="20"/>
                                </w:rPr>
                                <w:t xml:space="preserve"> </w:t>
                              </w:r>
                              <w:r>
                                <w:rPr>
                                  <w:color w:val="000000"/>
                                  <w:spacing w:val="-2"/>
                                  <w:sz w:val="20"/>
                                </w:rPr>
                                <w:t>PMC8343543.</w:t>
                              </w:r>
                            </w:p>
                          </w:txbxContent>
                        </wps:txbx>
                        <wps:bodyPr wrap="square" lIns="0" tIns="0" rIns="0" bIns="0" rtlCol="0">
                          <a:noAutofit/>
                        </wps:bodyPr>
                      </wps:wsp>
                      <wps:wsp>
                        <wps:cNvPr id="140" name="Textbox 140"/>
                        <wps:cNvSpPr txBox="1"/>
                        <wps:spPr>
                          <a:xfrm>
                            <a:off x="0" y="0"/>
                            <a:ext cx="5351145" cy="177165"/>
                          </a:xfrm>
                          <a:prstGeom prst="rect">
                            <a:avLst/>
                          </a:prstGeom>
                          <a:solidFill>
                            <a:srgbClr val="FFFFFF"/>
                          </a:solidFill>
                        </wps:spPr>
                        <wps:txbx>
                          <w:txbxContent>
                            <w:p w:rsidR="00044B82" w:rsidRDefault="005C2CB6">
                              <w:pPr>
                                <w:spacing w:before="1"/>
                                <w:ind w:right="-15"/>
                                <w:rPr>
                                  <w:color w:val="000000"/>
                                  <w:sz w:val="20"/>
                                </w:rPr>
                              </w:pPr>
                              <w:proofErr w:type="spellStart"/>
                              <w:r>
                                <w:rPr>
                                  <w:color w:val="000000"/>
                                  <w:sz w:val="20"/>
                                </w:rPr>
                                <w:t>Rafeeqi</w:t>
                              </w:r>
                              <w:proofErr w:type="spellEnd"/>
                              <w:r>
                                <w:rPr>
                                  <w:color w:val="000000"/>
                                  <w:spacing w:val="-9"/>
                                  <w:sz w:val="20"/>
                                </w:rPr>
                                <w:t xml:space="preserve"> </w:t>
                              </w:r>
                              <w:r>
                                <w:rPr>
                                  <w:color w:val="000000"/>
                                  <w:sz w:val="20"/>
                                </w:rPr>
                                <w:t>T,</w:t>
                              </w:r>
                              <w:r>
                                <w:rPr>
                                  <w:color w:val="000000"/>
                                  <w:spacing w:val="-9"/>
                                  <w:sz w:val="20"/>
                                </w:rPr>
                                <w:t xml:space="preserve"> </w:t>
                              </w:r>
                              <w:r>
                                <w:rPr>
                                  <w:color w:val="000000"/>
                                  <w:sz w:val="20"/>
                                </w:rPr>
                                <w:t>Pearson</w:t>
                              </w:r>
                              <w:r>
                                <w:rPr>
                                  <w:color w:val="000000"/>
                                  <w:spacing w:val="-9"/>
                                  <w:sz w:val="20"/>
                                </w:rPr>
                                <w:t xml:space="preserve"> </w:t>
                              </w:r>
                              <w:r>
                                <w:rPr>
                                  <w:color w:val="000000"/>
                                  <w:sz w:val="20"/>
                                </w:rPr>
                                <w:t>EG.</w:t>
                              </w:r>
                              <w:r>
                                <w:rPr>
                                  <w:color w:val="000000"/>
                                  <w:spacing w:val="-9"/>
                                  <w:sz w:val="20"/>
                                </w:rPr>
                                <w:t xml:space="preserve"> </w:t>
                              </w:r>
                              <w:proofErr w:type="spellStart"/>
                              <w:r>
                                <w:rPr>
                                  <w:color w:val="000000"/>
                                  <w:sz w:val="20"/>
                                </w:rPr>
                                <w:t>Enhanced</w:t>
                              </w:r>
                              <w:proofErr w:type="spellEnd"/>
                              <w:r>
                                <w:rPr>
                                  <w:color w:val="000000"/>
                                  <w:spacing w:val="-8"/>
                                  <w:sz w:val="20"/>
                                </w:rPr>
                                <w:t xml:space="preserve"> </w:t>
                              </w:r>
                              <w:proofErr w:type="spellStart"/>
                              <w:r>
                                <w:rPr>
                                  <w:color w:val="000000"/>
                                  <w:sz w:val="20"/>
                                </w:rPr>
                                <w:t>recovery</w:t>
                              </w:r>
                              <w:proofErr w:type="spellEnd"/>
                              <w:r>
                                <w:rPr>
                                  <w:color w:val="000000"/>
                                  <w:spacing w:val="-10"/>
                                  <w:sz w:val="20"/>
                                </w:rPr>
                                <w:t xml:space="preserve"> </w:t>
                              </w:r>
                              <w:proofErr w:type="spellStart"/>
                              <w:r>
                                <w:rPr>
                                  <w:color w:val="000000"/>
                                  <w:sz w:val="20"/>
                                </w:rPr>
                                <w:t>after</w:t>
                              </w:r>
                              <w:proofErr w:type="spellEnd"/>
                              <w:r>
                                <w:rPr>
                                  <w:color w:val="000000"/>
                                  <w:spacing w:val="-8"/>
                                  <w:sz w:val="20"/>
                                </w:rPr>
                                <w:t xml:space="preserve"> </w:t>
                              </w:r>
                              <w:proofErr w:type="spellStart"/>
                              <w:r>
                                <w:rPr>
                                  <w:color w:val="000000"/>
                                  <w:sz w:val="20"/>
                                </w:rPr>
                                <w:t>surgery</w:t>
                              </w:r>
                              <w:proofErr w:type="spellEnd"/>
                              <w:r>
                                <w:rPr>
                                  <w:color w:val="000000"/>
                                  <w:spacing w:val="-10"/>
                                  <w:sz w:val="20"/>
                                </w:rPr>
                                <w:t xml:space="preserve"> </w:t>
                              </w:r>
                              <w:r>
                                <w:rPr>
                                  <w:color w:val="000000"/>
                                  <w:sz w:val="20"/>
                                </w:rPr>
                                <w:t>in</w:t>
                              </w:r>
                              <w:r>
                                <w:rPr>
                                  <w:color w:val="000000"/>
                                  <w:spacing w:val="-6"/>
                                  <w:sz w:val="20"/>
                                </w:rPr>
                                <w:t xml:space="preserve"> </w:t>
                              </w:r>
                              <w:proofErr w:type="spellStart"/>
                              <w:r>
                                <w:rPr>
                                  <w:color w:val="000000"/>
                                  <w:sz w:val="20"/>
                                </w:rPr>
                                <w:t>children</w:t>
                              </w:r>
                              <w:proofErr w:type="spellEnd"/>
                              <w:r>
                                <w:rPr>
                                  <w:color w:val="000000"/>
                                  <w:sz w:val="20"/>
                                </w:rPr>
                                <w:t>.</w:t>
                              </w:r>
                              <w:r>
                                <w:rPr>
                                  <w:color w:val="000000"/>
                                  <w:spacing w:val="-9"/>
                                  <w:sz w:val="20"/>
                                </w:rPr>
                                <w:t xml:space="preserve"> </w:t>
                              </w:r>
                              <w:proofErr w:type="spellStart"/>
                              <w:r>
                                <w:rPr>
                                  <w:color w:val="000000"/>
                                  <w:sz w:val="20"/>
                                </w:rPr>
                                <w:t>Transl</w:t>
                              </w:r>
                              <w:proofErr w:type="spellEnd"/>
                              <w:r>
                                <w:rPr>
                                  <w:color w:val="000000"/>
                                  <w:spacing w:val="-6"/>
                                  <w:sz w:val="20"/>
                                </w:rPr>
                                <w:t xml:space="preserve"> </w:t>
                              </w:r>
                              <w:proofErr w:type="spellStart"/>
                              <w:r>
                                <w:rPr>
                                  <w:color w:val="000000"/>
                                  <w:sz w:val="20"/>
                                </w:rPr>
                                <w:t>Gastroenterol</w:t>
                              </w:r>
                              <w:proofErr w:type="spellEnd"/>
                              <w:r>
                                <w:rPr>
                                  <w:color w:val="000000"/>
                                  <w:spacing w:val="-8"/>
                                  <w:sz w:val="20"/>
                                </w:rPr>
                                <w:t xml:space="preserve"> </w:t>
                              </w:r>
                              <w:proofErr w:type="spellStart"/>
                              <w:r>
                                <w:rPr>
                                  <w:color w:val="000000"/>
                                  <w:spacing w:val="-2"/>
                                  <w:sz w:val="20"/>
                                </w:rPr>
                                <w:t>Hepa</w:t>
                              </w:r>
                              <w:proofErr w:type="spellEnd"/>
                              <w:r>
                                <w:rPr>
                                  <w:color w:val="000000"/>
                                  <w:spacing w:val="-2"/>
                                  <w:sz w:val="20"/>
                                </w:rPr>
                                <w:t>-</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3.080002pt;margin-top:27.837969pt;width:421.35pt;height:26.05pt;mso-position-horizontal-relative:page;mso-position-vertical-relative:paragraph;z-index:15744000" id="docshapegroup128" coordorigin="2062,557" coordsize="8427,521">
                <v:shape style="position:absolute;left:2061;top:835;width:7390;height:243" type="#_x0000_t202" id="docshape129" filled="true" fillcolor="#ffffff" stroked="false">
                  <v:textbox inset="0,0,0,0">
                    <w:txbxContent>
                      <w:p>
                        <w:pPr>
                          <w:spacing w:line="241" w:lineRule="exact" w:before="1"/>
                          <w:ind w:left="0" w:right="0" w:firstLine="0"/>
                          <w:jc w:val="left"/>
                          <w:rPr>
                            <w:color w:val="000000"/>
                            <w:sz w:val="20"/>
                          </w:rPr>
                        </w:pPr>
                        <w:r>
                          <w:rPr>
                            <w:color w:val="000000"/>
                            <w:sz w:val="20"/>
                          </w:rPr>
                          <w:t>tol.</w:t>
                        </w:r>
                        <w:r>
                          <w:rPr>
                            <w:color w:val="000000"/>
                            <w:spacing w:val="-8"/>
                            <w:sz w:val="20"/>
                          </w:rPr>
                          <w:t> </w:t>
                        </w:r>
                        <w:r>
                          <w:rPr>
                            <w:color w:val="000000"/>
                            <w:sz w:val="20"/>
                          </w:rPr>
                          <w:t>2021;</w:t>
                        </w:r>
                        <w:r>
                          <w:rPr>
                            <w:color w:val="000000"/>
                            <w:spacing w:val="-7"/>
                            <w:sz w:val="20"/>
                          </w:rPr>
                          <w:t> </w:t>
                        </w:r>
                        <w:r>
                          <w:rPr>
                            <w:color w:val="000000"/>
                            <w:sz w:val="20"/>
                          </w:rPr>
                          <w:t>6:46.</w:t>
                        </w:r>
                        <w:r>
                          <w:rPr>
                            <w:color w:val="000000"/>
                            <w:spacing w:val="-8"/>
                            <w:sz w:val="20"/>
                          </w:rPr>
                          <w:t> </w:t>
                        </w:r>
                        <w:r>
                          <w:rPr>
                            <w:color w:val="000000"/>
                            <w:sz w:val="20"/>
                          </w:rPr>
                          <w:t>doi:</w:t>
                        </w:r>
                        <w:r>
                          <w:rPr>
                            <w:color w:val="000000"/>
                            <w:spacing w:val="-5"/>
                            <w:sz w:val="20"/>
                          </w:rPr>
                          <w:t> </w:t>
                        </w:r>
                        <w:r>
                          <w:rPr>
                            <w:color w:val="000000"/>
                            <w:sz w:val="20"/>
                          </w:rPr>
                          <w:t>10.21037/tgh-20-188.</w:t>
                        </w:r>
                        <w:r>
                          <w:rPr>
                            <w:color w:val="000000"/>
                            <w:spacing w:val="-8"/>
                            <w:sz w:val="20"/>
                          </w:rPr>
                          <w:t> </w:t>
                        </w:r>
                        <w:r>
                          <w:rPr>
                            <w:color w:val="000000"/>
                            <w:sz w:val="20"/>
                          </w:rPr>
                          <w:t>PMID:</w:t>
                        </w:r>
                        <w:r>
                          <w:rPr>
                            <w:color w:val="000000"/>
                            <w:spacing w:val="-7"/>
                            <w:sz w:val="20"/>
                          </w:rPr>
                          <w:t> </w:t>
                        </w:r>
                        <w:r>
                          <w:rPr>
                            <w:color w:val="000000"/>
                            <w:sz w:val="20"/>
                          </w:rPr>
                          <w:t>34423167;</w:t>
                        </w:r>
                        <w:r>
                          <w:rPr>
                            <w:color w:val="000000"/>
                            <w:spacing w:val="-8"/>
                            <w:sz w:val="20"/>
                          </w:rPr>
                          <w:t> </w:t>
                        </w:r>
                        <w:r>
                          <w:rPr>
                            <w:color w:val="000000"/>
                            <w:sz w:val="20"/>
                          </w:rPr>
                          <w:t>PMCID:</w:t>
                        </w:r>
                        <w:r>
                          <w:rPr>
                            <w:color w:val="000000"/>
                            <w:spacing w:val="-7"/>
                            <w:sz w:val="20"/>
                          </w:rPr>
                          <w:t> </w:t>
                        </w:r>
                        <w:r>
                          <w:rPr>
                            <w:color w:val="000000"/>
                            <w:spacing w:val="-2"/>
                            <w:sz w:val="20"/>
                          </w:rPr>
                          <w:t>PMC8343543.</w:t>
                        </w:r>
                      </w:p>
                    </w:txbxContent>
                  </v:textbox>
                  <v:fill type="solid"/>
                  <w10:wrap type="none"/>
                </v:shape>
                <v:shape style="position:absolute;left:2061;top:556;width:8427;height:279" type="#_x0000_t202" id="docshape130" filled="true" fillcolor="#ffffff" stroked="false">
                  <v:textbox inset="0,0,0,0">
                    <w:txbxContent>
                      <w:p>
                        <w:pPr>
                          <w:spacing w:before="1"/>
                          <w:ind w:left="0" w:right="-15" w:firstLine="0"/>
                          <w:jc w:val="left"/>
                          <w:rPr>
                            <w:color w:val="000000"/>
                            <w:sz w:val="20"/>
                          </w:rPr>
                        </w:pPr>
                        <w:r>
                          <w:rPr>
                            <w:color w:val="000000"/>
                            <w:sz w:val="20"/>
                          </w:rPr>
                          <w:t>Rafeeqi</w:t>
                        </w:r>
                        <w:r>
                          <w:rPr>
                            <w:color w:val="000000"/>
                            <w:spacing w:val="-9"/>
                            <w:sz w:val="20"/>
                          </w:rPr>
                          <w:t> </w:t>
                        </w:r>
                        <w:r>
                          <w:rPr>
                            <w:color w:val="000000"/>
                            <w:sz w:val="20"/>
                          </w:rPr>
                          <w:t>T,</w:t>
                        </w:r>
                        <w:r>
                          <w:rPr>
                            <w:color w:val="000000"/>
                            <w:spacing w:val="-9"/>
                            <w:sz w:val="20"/>
                          </w:rPr>
                          <w:t> </w:t>
                        </w:r>
                        <w:r>
                          <w:rPr>
                            <w:color w:val="000000"/>
                            <w:sz w:val="20"/>
                          </w:rPr>
                          <w:t>Pearson</w:t>
                        </w:r>
                        <w:r>
                          <w:rPr>
                            <w:color w:val="000000"/>
                            <w:spacing w:val="-9"/>
                            <w:sz w:val="20"/>
                          </w:rPr>
                          <w:t> </w:t>
                        </w:r>
                        <w:r>
                          <w:rPr>
                            <w:color w:val="000000"/>
                            <w:sz w:val="20"/>
                          </w:rPr>
                          <w:t>EG.</w:t>
                        </w:r>
                        <w:r>
                          <w:rPr>
                            <w:color w:val="000000"/>
                            <w:spacing w:val="-9"/>
                            <w:sz w:val="20"/>
                          </w:rPr>
                          <w:t> </w:t>
                        </w:r>
                        <w:r>
                          <w:rPr>
                            <w:color w:val="000000"/>
                            <w:sz w:val="20"/>
                          </w:rPr>
                          <w:t>Enhanced</w:t>
                        </w:r>
                        <w:r>
                          <w:rPr>
                            <w:color w:val="000000"/>
                            <w:spacing w:val="-8"/>
                            <w:sz w:val="20"/>
                          </w:rPr>
                          <w:t> </w:t>
                        </w:r>
                        <w:r>
                          <w:rPr>
                            <w:color w:val="000000"/>
                            <w:sz w:val="20"/>
                          </w:rPr>
                          <w:t>recovery</w:t>
                        </w:r>
                        <w:r>
                          <w:rPr>
                            <w:color w:val="000000"/>
                            <w:spacing w:val="-10"/>
                            <w:sz w:val="20"/>
                          </w:rPr>
                          <w:t> </w:t>
                        </w:r>
                        <w:r>
                          <w:rPr>
                            <w:color w:val="000000"/>
                            <w:sz w:val="20"/>
                          </w:rPr>
                          <w:t>after</w:t>
                        </w:r>
                        <w:r>
                          <w:rPr>
                            <w:color w:val="000000"/>
                            <w:spacing w:val="-8"/>
                            <w:sz w:val="20"/>
                          </w:rPr>
                          <w:t> </w:t>
                        </w:r>
                        <w:r>
                          <w:rPr>
                            <w:color w:val="000000"/>
                            <w:sz w:val="20"/>
                          </w:rPr>
                          <w:t>surgery</w:t>
                        </w:r>
                        <w:r>
                          <w:rPr>
                            <w:color w:val="000000"/>
                            <w:spacing w:val="-10"/>
                            <w:sz w:val="20"/>
                          </w:rPr>
                          <w:t> </w:t>
                        </w:r>
                        <w:r>
                          <w:rPr>
                            <w:color w:val="000000"/>
                            <w:sz w:val="20"/>
                          </w:rPr>
                          <w:t>in</w:t>
                        </w:r>
                        <w:r>
                          <w:rPr>
                            <w:color w:val="000000"/>
                            <w:spacing w:val="-6"/>
                            <w:sz w:val="20"/>
                          </w:rPr>
                          <w:t> </w:t>
                        </w:r>
                        <w:r>
                          <w:rPr>
                            <w:color w:val="000000"/>
                            <w:sz w:val="20"/>
                          </w:rPr>
                          <w:t>children.</w:t>
                        </w:r>
                        <w:r>
                          <w:rPr>
                            <w:color w:val="000000"/>
                            <w:spacing w:val="-9"/>
                            <w:sz w:val="20"/>
                          </w:rPr>
                          <w:t> </w:t>
                        </w:r>
                        <w:r>
                          <w:rPr>
                            <w:color w:val="000000"/>
                            <w:sz w:val="20"/>
                          </w:rPr>
                          <w:t>Transl</w:t>
                        </w:r>
                        <w:r>
                          <w:rPr>
                            <w:color w:val="000000"/>
                            <w:spacing w:val="-6"/>
                            <w:sz w:val="20"/>
                          </w:rPr>
                          <w:t> </w:t>
                        </w:r>
                        <w:r>
                          <w:rPr>
                            <w:color w:val="000000"/>
                            <w:sz w:val="20"/>
                          </w:rPr>
                          <w:t>Gastroenterol</w:t>
                        </w:r>
                        <w:r>
                          <w:rPr>
                            <w:color w:val="000000"/>
                            <w:spacing w:val="-8"/>
                            <w:sz w:val="20"/>
                          </w:rPr>
                          <w:t> </w:t>
                        </w:r>
                        <w:r>
                          <w:rPr>
                            <w:color w:val="000000"/>
                            <w:spacing w:val="-2"/>
                            <w:sz w:val="20"/>
                          </w:rPr>
                          <w:t>Hepa-</w:t>
                        </w:r>
                      </w:p>
                    </w:txbxContent>
                  </v:textbox>
                  <v:fill type="solid"/>
                  <w10:wrap type="none"/>
                </v:shape>
                <w10:wrap type="none"/>
              </v:group>
            </w:pict>
          </mc:Fallback>
        </mc:AlternateContent>
      </w:r>
      <w:proofErr w:type="spellStart"/>
      <w:r>
        <w:rPr>
          <w:sz w:val="20"/>
        </w:rPr>
        <w:t>Nyberg</w:t>
      </w:r>
      <w:proofErr w:type="spellEnd"/>
      <w:r>
        <w:rPr>
          <w:sz w:val="20"/>
        </w:rPr>
        <w:t xml:space="preserve"> A.,</w:t>
      </w:r>
      <w:r>
        <w:rPr>
          <w:spacing w:val="-1"/>
          <w:sz w:val="20"/>
        </w:rPr>
        <w:t xml:space="preserve"> </w:t>
      </w:r>
      <w:proofErr w:type="spellStart"/>
      <w:r>
        <w:rPr>
          <w:sz w:val="20"/>
        </w:rPr>
        <w:t>Jirwe</w:t>
      </w:r>
      <w:proofErr w:type="spellEnd"/>
      <w:r>
        <w:rPr>
          <w:sz w:val="20"/>
        </w:rPr>
        <w:t xml:space="preserve"> M., </w:t>
      </w:r>
      <w:proofErr w:type="spellStart"/>
      <w:r>
        <w:rPr>
          <w:sz w:val="20"/>
        </w:rPr>
        <w:t>Fagerdahl</w:t>
      </w:r>
      <w:proofErr w:type="spellEnd"/>
      <w:r>
        <w:rPr>
          <w:spacing w:val="-1"/>
          <w:sz w:val="20"/>
        </w:rPr>
        <w:t xml:space="preserve"> </w:t>
      </w:r>
      <w:r>
        <w:rPr>
          <w:sz w:val="20"/>
        </w:rPr>
        <w:t>A,</w:t>
      </w:r>
      <w:r>
        <w:rPr>
          <w:spacing w:val="-2"/>
          <w:sz w:val="20"/>
        </w:rPr>
        <w:t xml:space="preserve"> </w:t>
      </w:r>
      <w:r>
        <w:rPr>
          <w:sz w:val="20"/>
        </w:rPr>
        <w:t>et</w:t>
      </w:r>
      <w:r>
        <w:rPr>
          <w:spacing w:val="-1"/>
          <w:sz w:val="20"/>
        </w:rPr>
        <w:t xml:space="preserve"> </w:t>
      </w:r>
      <w:r>
        <w:rPr>
          <w:sz w:val="20"/>
        </w:rPr>
        <w:t xml:space="preserve">al. </w:t>
      </w:r>
      <w:proofErr w:type="spellStart"/>
      <w:r>
        <w:rPr>
          <w:sz w:val="20"/>
        </w:rPr>
        <w:t>Perioperative</w:t>
      </w:r>
      <w:proofErr w:type="spellEnd"/>
      <w:r>
        <w:rPr>
          <w:sz w:val="20"/>
        </w:rPr>
        <w:t xml:space="preserve"> </w:t>
      </w:r>
      <w:proofErr w:type="spellStart"/>
      <w:r>
        <w:rPr>
          <w:sz w:val="20"/>
        </w:rPr>
        <w:t>patient</w:t>
      </w:r>
      <w:proofErr w:type="spellEnd"/>
      <w:r>
        <w:rPr>
          <w:spacing w:val="-1"/>
          <w:sz w:val="20"/>
        </w:rPr>
        <w:t xml:space="preserve"> </w:t>
      </w:r>
      <w:r>
        <w:rPr>
          <w:sz w:val="20"/>
        </w:rPr>
        <w:t xml:space="preserve">safety </w:t>
      </w:r>
      <w:proofErr w:type="spellStart"/>
      <w:r>
        <w:rPr>
          <w:sz w:val="20"/>
        </w:rPr>
        <w:t>indicators</w:t>
      </w:r>
      <w:proofErr w:type="spellEnd"/>
      <w:r>
        <w:rPr>
          <w:sz w:val="20"/>
        </w:rPr>
        <w:t>—A</w:t>
      </w:r>
      <w:r>
        <w:rPr>
          <w:spacing w:val="-1"/>
          <w:sz w:val="20"/>
        </w:rPr>
        <w:t xml:space="preserve"> </w:t>
      </w:r>
      <w:r>
        <w:rPr>
          <w:sz w:val="20"/>
        </w:rPr>
        <w:t xml:space="preserve">Delphi </w:t>
      </w:r>
      <w:proofErr w:type="spellStart"/>
      <w:r>
        <w:rPr>
          <w:sz w:val="20"/>
        </w:rPr>
        <w:t>study</w:t>
      </w:r>
      <w:proofErr w:type="spellEnd"/>
      <w:r>
        <w:rPr>
          <w:sz w:val="20"/>
        </w:rPr>
        <w:t xml:space="preserve">. J </w:t>
      </w:r>
      <w:proofErr w:type="spellStart"/>
      <w:r>
        <w:rPr>
          <w:sz w:val="20"/>
        </w:rPr>
        <w:t>Clin</w:t>
      </w:r>
      <w:proofErr w:type="spellEnd"/>
      <w:r>
        <w:rPr>
          <w:sz w:val="20"/>
        </w:rPr>
        <w:t xml:space="preserve"> </w:t>
      </w:r>
      <w:proofErr w:type="spellStart"/>
      <w:r>
        <w:rPr>
          <w:sz w:val="20"/>
        </w:rPr>
        <w:t>Nurs</w:t>
      </w:r>
      <w:proofErr w:type="spellEnd"/>
      <w:r>
        <w:rPr>
          <w:sz w:val="20"/>
        </w:rPr>
        <w:t xml:space="preserve">. 2025; 34(4):1351-1363. </w:t>
      </w:r>
      <w:proofErr w:type="spellStart"/>
      <w:r>
        <w:rPr>
          <w:sz w:val="20"/>
        </w:rPr>
        <w:t>doi</w:t>
      </w:r>
      <w:proofErr w:type="spellEnd"/>
      <w:r>
        <w:rPr>
          <w:sz w:val="20"/>
        </w:rPr>
        <w:t>: 10.1111/jocn.17212.</w:t>
      </w:r>
    </w:p>
    <w:p w:rsidR="00044B82" w:rsidRDefault="00044B82">
      <w:pPr>
        <w:pStyle w:val="Prrafodelista"/>
        <w:numPr>
          <w:ilvl w:val="1"/>
          <w:numId w:val="3"/>
        </w:numPr>
        <w:tabs>
          <w:tab w:val="left" w:pos="558"/>
        </w:tabs>
        <w:spacing w:line="240" w:lineRule="exact"/>
        <w:ind w:left="558" w:right="0" w:hanging="274"/>
        <w:rPr>
          <w:sz w:val="18"/>
        </w:rPr>
      </w:pPr>
    </w:p>
    <w:p w:rsidR="00044B82" w:rsidRDefault="00044B82">
      <w:pPr>
        <w:pStyle w:val="Textoindependiente"/>
        <w:spacing w:before="64"/>
        <w:rPr>
          <w:sz w:val="20"/>
        </w:rPr>
      </w:pPr>
    </w:p>
    <w:p w:rsidR="00044B82" w:rsidRDefault="005C2CB6">
      <w:pPr>
        <w:pStyle w:val="Prrafodelista"/>
        <w:numPr>
          <w:ilvl w:val="1"/>
          <w:numId w:val="3"/>
        </w:numPr>
        <w:tabs>
          <w:tab w:val="left" w:pos="642"/>
          <w:tab w:val="left" w:pos="644"/>
        </w:tabs>
        <w:spacing w:line="271" w:lineRule="auto"/>
        <w:ind w:right="144" w:hanging="361"/>
        <w:jc w:val="both"/>
        <w:rPr>
          <w:sz w:val="20"/>
        </w:rPr>
      </w:pPr>
      <w:proofErr w:type="spellStart"/>
      <w:r>
        <w:rPr>
          <w:sz w:val="20"/>
        </w:rPr>
        <w:t>Nur</w:t>
      </w:r>
      <w:proofErr w:type="spellEnd"/>
      <w:r>
        <w:rPr>
          <w:spacing w:val="-16"/>
          <w:sz w:val="20"/>
        </w:rPr>
        <w:t xml:space="preserve"> </w:t>
      </w:r>
      <w:proofErr w:type="spellStart"/>
      <w:r>
        <w:rPr>
          <w:sz w:val="20"/>
        </w:rPr>
        <w:t>Aini</w:t>
      </w:r>
      <w:proofErr w:type="spellEnd"/>
      <w:r>
        <w:rPr>
          <w:spacing w:val="-14"/>
          <w:sz w:val="20"/>
        </w:rPr>
        <w:t xml:space="preserve"> </w:t>
      </w:r>
      <w:r>
        <w:rPr>
          <w:sz w:val="20"/>
        </w:rPr>
        <w:t>S,</w:t>
      </w:r>
      <w:r>
        <w:rPr>
          <w:spacing w:val="-15"/>
          <w:sz w:val="20"/>
        </w:rPr>
        <w:t xml:space="preserve"> </w:t>
      </w:r>
      <w:proofErr w:type="spellStart"/>
      <w:r>
        <w:rPr>
          <w:sz w:val="20"/>
        </w:rPr>
        <w:t>Mulatsih</w:t>
      </w:r>
      <w:proofErr w:type="spellEnd"/>
      <w:r>
        <w:rPr>
          <w:spacing w:val="-13"/>
          <w:sz w:val="20"/>
        </w:rPr>
        <w:t xml:space="preserve"> </w:t>
      </w:r>
      <w:r>
        <w:rPr>
          <w:sz w:val="20"/>
        </w:rPr>
        <w:t>S,</w:t>
      </w:r>
      <w:r>
        <w:rPr>
          <w:spacing w:val="-13"/>
          <w:sz w:val="20"/>
        </w:rPr>
        <w:t xml:space="preserve"> </w:t>
      </w:r>
      <w:proofErr w:type="spellStart"/>
      <w:r>
        <w:rPr>
          <w:sz w:val="20"/>
        </w:rPr>
        <w:t>Suti</w:t>
      </w:r>
      <w:proofErr w:type="spellEnd"/>
      <w:r>
        <w:rPr>
          <w:spacing w:val="-13"/>
          <w:sz w:val="20"/>
        </w:rPr>
        <w:t xml:space="preserve"> </w:t>
      </w:r>
      <w:proofErr w:type="spellStart"/>
      <w:r>
        <w:rPr>
          <w:sz w:val="20"/>
        </w:rPr>
        <w:t>Lasmani</w:t>
      </w:r>
      <w:proofErr w:type="spellEnd"/>
      <w:r>
        <w:rPr>
          <w:spacing w:val="-15"/>
          <w:sz w:val="20"/>
        </w:rPr>
        <w:t xml:space="preserve"> </w:t>
      </w:r>
      <w:r>
        <w:rPr>
          <w:sz w:val="20"/>
        </w:rPr>
        <w:t>P.</w:t>
      </w:r>
      <w:r>
        <w:rPr>
          <w:spacing w:val="-15"/>
          <w:sz w:val="20"/>
        </w:rPr>
        <w:t xml:space="preserve"> </w:t>
      </w:r>
      <w:proofErr w:type="spellStart"/>
      <w:r>
        <w:rPr>
          <w:sz w:val="20"/>
        </w:rPr>
        <w:t>The</w:t>
      </w:r>
      <w:proofErr w:type="spellEnd"/>
      <w:r>
        <w:rPr>
          <w:spacing w:val="-12"/>
          <w:sz w:val="20"/>
        </w:rPr>
        <w:t xml:space="preserve"> </w:t>
      </w:r>
      <w:proofErr w:type="spellStart"/>
      <w:r>
        <w:rPr>
          <w:sz w:val="20"/>
        </w:rPr>
        <w:t>effect</w:t>
      </w:r>
      <w:proofErr w:type="spellEnd"/>
      <w:r>
        <w:rPr>
          <w:spacing w:val="-15"/>
          <w:sz w:val="20"/>
        </w:rPr>
        <w:t xml:space="preserve"> </w:t>
      </w:r>
      <w:r>
        <w:rPr>
          <w:sz w:val="20"/>
        </w:rPr>
        <w:t>of</w:t>
      </w:r>
      <w:r>
        <w:rPr>
          <w:spacing w:val="-16"/>
          <w:sz w:val="20"/>
        </w:rPr>
        <w:t xml:space="preserve"> </w:t>
      </w:r>
      <w:proofErr w:type="spellStart"/>
      <w:r>
        <w:rPr>
          <w:sz w:val="20"/>
        </w:rPr>
        <w:t>education</w:t>
      </w:r>
      <w:proofErr w:type="spellEnd"/>
      <w:r>
        <w:rPr>
          <w:spacing w:val="-13"/>
          <w:sz w:val="20"/>
        </w:rPr>
        <w:t xml:space="preserve"> </w:t>
      </w:r>
      <w:proofErr w:type="spellStart"/>
      <w:r>
        <w:rPr>
          <w:sz w:val="20"/>
        </w:rPr>
        <w:t>on</w:t>
      </w:r>
      <w:proofErr w:type="spellEnd"/>
      <w:r>
        <w:rPr>
          <w:spacing w:val="-13"/>
          <w:sz w:val="20"/>
        </w:rPr>
        <w:t xml:space="preserve"> </w:t>
      </w:r>
      <w:proofErr w:type="spellStart"/>
      <w:r>
        <w:rPr>
          <w:sz w:val="20"/>
        </w:rPr>
        <w:t>parents</w:t>
      </w:r>
      <w:proofErr w:type="spellEnd"/>
      <w:r>
        <w:rPr>
          <w:sz w:val="20"/>
        </w:rPr>
        <w:t>’</w:t>
      </w:r>
      <w:r>
        <w:rPr>
          <w:spacing w:val="-14"/>
          <w:sz w:val="20"/>
        </w:rPr>
        <w:t xml:space="preserve"> </w:t>
      </w:r>
      <w:r>
        <w:rPr>
          <w:sz w:val="20"/>
        </w:rPr>
        <w:t>‘‘</w:t>
      </w:r>
      <w:proofErr w:type="spellStart"/>
      <w:r>
        <w:rPr>
          <w:i/>
          <w:sz w:val="21"/>
        </w:rPr>
        <w:t>speak</w:t>
      </w:r>
      <w:proofErr w:type="spellEnd"/>
      <w:r>
        <w:rPr>
          <w:i/>
          <w:spacing w:val="-17"/>
          <w:sz w:val="21"/>
        </w:rPr>
        <w:t xml:space="preserve"> </w:t>
      </w:r>
      <w:r>
        <w:rPr>
          <w:i/>
          <w:sz w:val="21"/>
        </w:rPr>
        <w:t>up</w:t>
      </w:r>
      <w:r>
        <w:rPr>
          <w:sz w:val="20"/>
        </w:rPr>
        <w:t>’’</w:t>
      </w:r>
      <w:r>
        <w:rPr>
          <w:spacing w:val="-13"/>
          <w:sz w:val="20"/>
        </w:rPr>
        <w:t xml:space="preserve"> </w:t>
      </w:r>
      <w:proofErr w:type="spellStart"/>
      <w:r>
        <w:rPr>
          <w:sz w:val="20"/>
        </w:rPr>
        <w:t>knowledge</w:t>
      </w:r>
      <w:proofErr w:type="spellEnd"/>
      <w:r>
        <w:rPr>
          <w:sz w:val="20"/>
        </w:rPr>
        <w:t xml:space="preserve"> </w:t>
      </w:r>
      <w:proofErr w:type="spellStart"/>
      <w:r>
        <w:rPr>
          <w:sz w:val="20"/>
        </w:rPr>
        <w:t>regarding</w:t>
      </w:r>
      <w:proofErr w:type="spellEnd"/>
      <w:r>
        <w:rPr>
          <w:sz w:val="20"/>
        </w:rPr>
        <w:t xml:space="preserve"> </w:t>
      </w:r>
      <w:proofErr w:type="spellStart"/>
      <w:r>
        <w:rPr>
          <w:sz w:val="20"/>
        </w:rPr>
        <w:t>patients</w:t>
      </w:r>
      <w:proofErr w:type="spellEnd"/>
      <w:r>
        <w:rPr>
          <w:sz w:val="20"/>
        </w:rPr>
        <w:t xml:space="preserve">’ safety in hospital. </w:t>
      </w:r>
      <w:proofErr w:type="spellStart"/>
      <w:r>
        <w:rPr>
          <w:sz w:val="20"/>
        </w:rPr>
        <w:t>Jurnal</w:t>
      </w:r>
      <w:proofErr w:type="spellEnd"/>
      <w:r>
        <w:rPr>
          <w:sz w:val="20"/>
        </w:rPr>
        <w:t xml:space="preserve"> </w:t>
      </w:r>
      <w:proofErr w:type="spellStart"/>
      <w:r>
        <w:rPr>
          <w:sz w:val="20"/>
        </w:rPr>
        <w:t>Ners</w:t>
      </w:r>
      <w:proofErr w:type="spellEnd"/>
      <w:r>
        <w:rPr>
          <w:sz w:val="20"/>
        </w:rPr>
        <w:t>. 2017; 12 (2):189-95.</w:t>
      </w:r>
    </w:p>
    <w:p w:rsidR="00044B82" w:rsidRDefault="005C2CB6">
      <w:pPr>
        <w:pStyle w:val="Prrafodelista"/>
        <w:numPr>
          <w:ilvl w:val="1"/>
          <w:numId w:val="3"/>
        </w:numPr>
        <w:tabs>
          <w:tab w:val="left" w:pos="642"/>
          <w:tab w:val="left" w:pos="644"/>
        </w:tabs>
        <w:spacing w:before="5" w:line="276" w:lineRule="auto"/>
        <w:ind w:right="141" w:hanging="361"/>
        <w:jc w:val="both"/>
        <w:rPr>
          <w:sz w:val="20"/>
        </w:rPr>
      </w:pPr>
      <w:proofErr w:type="spellStart"/>
      <w:r>
        <w:rPr>
          <w:sz w:val="20"/>
        </w:rPr>
        <w:t>Valli</w:t>
      </w:r>
      <w:proofErr w:type="spellEnd"/>
      <w:r>
        <w:rPr>
          <w:sz w:val="20"/>
        </w:rPr>
        <w:t xml:space="preserve"> C, </w:t>
      </w:r>
      <w:proofErr w:type="spellStart"/>
      <w:r>
        <w:rPr>
          <w:sz w:val="20"/>
        </w:rPr>
        <w:t>Schäfer</w:t>
      </w:r>
      <w:proofErr w:type="spellEnd"/>
      <w:r>
        <w:rPr>
          <w:sz w:val="20"/>
        </w:rPr>
        <w:t xml:space="preserve"> WLA, </w:t>
      </w:r>
      <w:proofErr w:type="spellStart"/>
      <w:r>
        <w:rPr>
          <w:sz w:val="20"/>
        </w:rPr>
        <w:t>Bañeres</w:t>
      </w:r>
      <w:proofErr w:type="spellEnd"/>
      <w:r>
        <w:rPr>
          <w:sz w:val="20"/>
        </w:rPr>
        <w:t xml:space="preserve"> J, et al. </w:t>
      </w:r>
      <w:proofErr w:type="spellStart"/>
      <w:r>
        <w:rPr>
          <w:sz w:val="20"/>
        </w:rPr>
        <w:t>Improving</w:t>
      </w:r>
      <w:proofErr w:type="spellEnd"/>
      <w:r>
        <w:rPr>
          <w:sz w:val="20"/>
        </w:rPr>
        <w:t xml:space="preserve"> </w:t>
      </w:r>
      <w:proofErr w:type="spellStart"/>
      <w:r>
        <w:rPr>
          <w:sz w:val="20"/>
        </w:rPr>
        <w:t>quality</w:t>
      </w:r>
      <w:proofErr w:type="spellEnd"/>
      <w:r>
        <w:rPr>
          <w:sz w:val="20"/>
        </w:rPr>
        <w:t xml:space="preserve"> and </w:t>
      </w:r>
      <w:proofErr w:type="spellStart"/>
      <w:r>
        <w:rPr>
          <w:sz w:val="20"/>
        </w:rPr>
        <w:t>patient</w:t>
      </w:r>
      <w:proofErr w:type="spellEnd"/>
      <w:r>
        <w:rPr>
          <w:sz w:val="20"/>
        </w:rPr>
        <w:t xml:space="preserve"> safety in </w:t>
      </w:r>
      <w:proofErr w:type="spellStart"/>
      <w:r>
        <w:rPr>
          <w:sz w:val="20"/>
        </w:rPr>
        <w:t>surgical</w:t>
      </w:r>
      <w:proofErr w:type="spellEnd"/>
      <w:r>
        <w:rPr>
          <w:sz w:val="20"/>
        </w:rPr>
        <w:t xml:space="preserve"> </w:t>
      </w:r>
      <w:proofErr w:type="spellStart"/>
      <w:r>
        <w:rPr>
          <w:sz w:val="20"/>
        </w:rPr>
        <w:t>care</w:t>
      </w:r>
      <w:proofErr w:type="spellEnd"/>
      <w:r>
        <w:rPr>
          <w:sz w:val="20"/>
        </w:rPr>
        <w:t xml:space="preserve"> </w:t>
      </w:r>
      <w:proofErr w:type="spellStart"/>
      <w:r>
        <w:rPr>
          <w:sz w:val="20"/>
        </w:rPr>
        <w:t>through</w:t>
      </w:r>
      <w:proofErr w:type="spellEnd"/>
      <w:r>
        <w:rPr>
          <w:sz w:val="20"/>
        </w:rPr>
        <w:t xml:space="preserve"> </w:t>
      </w:r>
      <w:proofErr w:type="spellStart"/>
      <w:r>
        <w:rPr>
          <w:sz w:val="20"/>
        </w:rPr>
        <w:t>standardisation</w:t>
      </w:r>
      <w:proofErr w:type="spellEnd"/>
      <w:r>
        <w:rPr>
          <w:sz w:val="20"/>
        </w:rPr>
        <w:t xml:space="preserve"> and </w:t>
      </w:r>
      <w:proofErr w:type="spellStart"/>
      <w:r>
        <w:rPr>
          <w:sz w:val="20"/>
        </w:rPr>
        <w:t>harmonisation</w:t>
      </w:r>
      <w:proofErr w:type="spellEnd"/>
      <w:r>
        <w:rPr>
          <w:sz w:val="20"/>
        </w:rPr>
        <w:t xml:space="preserve"> of </w:t>
      </w:r>
      <w:proofErr w:type="spellStart"/>
      <w:r>
        <w:rPr>
          <w:sz w:val="20"/>
        </w:rPr>
        <w:t>perioperative</w:t>
      </w:r>
      <w:proofErr w:type="spellEnd"/>
      <w:r>
        <w:rPr>
          <w:sz w:val="20"/>
        </w:rPr>
        <w:t xml:space="preserve"> are (SAFEST </w:t>
      </w:r>
      <w:proofErr w:type="spellStart"/>
      <w:r>
        <w:rPr>
          <w:sz w:val="20"/>
        </w:rPr>
        <w:t>project</w:t>
      </w:r>
      <w:proofErr w:type="spellEnd"/>
      <w:r>
        <w:rPr>
          <w:sz w:val="20"/>
        </w:rPr>
        <w:t xml:space="preserve">): A </w:t>
      </w:r>
      <w:proofErr w:type="spellStart"/>
      <w:r>
        <w:rPr>
          <w:sz w:val="20"/>
        </w:rPr>
        <w:t>research</w:t>
      </w:r>
      <w:proofErr w:type="spellEnd"/>
      <w:r>
        <w:rPr>
          <w:sz w:val="20"/>
        </w:rPr>
        <w:t xml:space="preserve"> </w:t>
      </w:r>
      <w:proofErr w:type="spellStart"/>
      <w:r>
        <w:rPr>
          <w:sz w:val="20"/>
        </w:rPr>
        <w:t>protocol</w:t>
      </w:r>
      <w:proofErr w:type="spellEnd"/>
      <w:r>
        <w:rPr>
          <w:sz w:val="20"/>
        </w:rPr>
        <w:t xml:space="preserve"> </w:t>
      </w:r>
      <w:proofErr w:type="spellStart"/>
      <w:r>
        <w:rPr>
          <w:sz w:val="20"/>
        </w:rPr>
        <w:t>for</w:t>
      </w:r>
      <w:proofErr w:type="spellEnd"/>
      <w:r>
        <w:rPr>
          <w:sz w:val="20"/>
        </w:rPr>
        <w:t xml:space="preserve"> a </w:t>
      </w:r>
      <w:proofErr w:type="spellStart"/>
      <w:r>
        <w:rPr>
          <w:sz w:val="20"/>
        </w:rPr>
        <w:t>mixed</w:t>
      </w:r>
      <w:proofErr w:type="spellEnd"/>
      <w:r>
        <w:rPr>
          <w:sz w:val="20"/>
        </w:rPr>
        <w:t xml:space="preserve"> </w:t>
      </w:r>
      <w:proofErr w:type="spellStart"/>
      <w:r>
        <w:rPr>
          <w:sz w:val="20"/>
        </w:rPr>
        <w:t>methods</w:t>
      </w:r>
      <w:proofErr w:type="spellEnd"/>
      <w:r>
        <w:rPr>
          <w:sz w:val="20"/>
        </w:rPr>
        <w:t xml:space="preserve"> </w:t>
      </w:r>
      <w:proofErr w:type="spellStart"/>
      <w:r>
        <w:rPr>
          <w:sz w:val="20"/>
        </w:rPr>
        <w:t>study</w:t>
      </w:r>
      <w:proofErr w:type="spellEnd"/>
      <w:r>
        <w:rPr>
          <w:sz w:val="20"/>
        </w:rPr>
        <w:t xml:space="preserve">. </w:t>
      </w:r>
      <w:proofErr w:type="spellStart"/>
      <w:r>
        <w:rPr>
          <w:sz w:val="20"/>
        </w:rPr>
        <w:t>PLoS</w:t>
      </w:r>
      <w:proofErr w:type="spellEnd"/>
      <w:r>
        <w:rPr>
          <w:sz w:val="20"/>
        </w:rPr>
        <w:t xml:space="preserve"> ONE 2024; 19(6): e0304159.</w:t>
      </w:r>
    </w:p>
    <w:p w:rsidR="00044B82" w:rsidRDefault="005C2CB6">
      <w:pPr>
        <w:ind w:left="644"/>
        <w:jc w:val="both"/>
        <w:rPr>
          <w:sz w:val="20"/>
        </w:rPr>
      </w:pPr>
      <w:proofErr w:type="spellStart"/>
      <w:proofErr w:type="gramStart"/>
      <w:r>
        <w:rPr>
          <w:sz w:val="20"/>
        </w:rPr>
        <w:t>doi</w:t>
      </w:r>
      <w:proofErr w:type="spellEnd"/>
      <w:proofErr w:type="gramEnd"/>
      <w:r>
        <w:rPr>
          <w:sz w:val="20"/>
        </w:rPr>
        <w:t>:</w:t>
      </w:r>
      <w:r>
        <w:rPr>
          <w:spacing w:val="-6"/>
          <w:sz w:val="20"/>
        </w:rPr>
        <w:t xml:space="preserve"> </w:t>
      </w:r>
      <w:hyperlink r:id="rId33">
        <w:r>
          <w:rPr>
            <w:color w:val="0000FF"/>
            <w:spacing w:val="-2"/>
            <w:sz w:val="20"/>
            <w:u w:val="single" w:color="0000FF"/>
          </w:rPr>
          <w:t>https://doi.org/10.1371/journal.pone.0304159</w:t>
        </w:r>
      </w:hyperlink>
    </w:p>
    <w:p w:rsidR="00044B82" w:rsidRDefault="00044B82">
      <w:pPr>
        <w:pStyle w:val="Textoindependiente"/>
        <w:rPr>
          <w:sz w:val="20"/>
        </w:rPr>
      </w:pPr>
    </w:p>
    <w:p w:rsidR="00044B82" w:rsidRDefault="00044B82">
      <w:pPr>
        <w:pStyle w:val="Textoindependiente"/>
        <w:spacing w:before="154"/>
        <w:rPr>
          <w:sz w:val="20"/>
        </w:rPr>
      </w:pPr>
    </w:p>
    <w:p w:rsidR="00044B82" w:rsidRDefault="005C2CB6">
      <w:pPr>
        <w:spacing w:line="273" w:lineRule="auto"/>
        <w:ind w:left="3092" w:right="141" w:hanging="229"/>
        <w:jc w:val="right"/>
        <w:rPr>
          <w:sz w:val="20"/>
        </w:rPr>
      </w:pPr>
      <w:r>
        <w:rPr>
          <w:sz w:val="20"/>
        </w:rPr>
        <w:t>Forma</w:t>
      </w:r>
      <w:r>
        <w:rPr>
          <w:spacing w:val="-4"/>
          <w:sz w:val="20"/>
        </w:rPr>
        <w:t xml:space="preserve"> </w:t>
      </w:r>
      <w:r>
        <w:rPr>
          <w:sz w:val="20"/>
        </w:rPr>
        <w:t>de</w:t>
      </w:r>
      <w:r>
        <w:rPr>
          <w:spacing w:val="-4"/>
          <w:sz w:val="20"/>
        </w:rPr>
        <w:t xml:space="preserve"> </w:t>
      </w:r>
      <w:r>
        <w:rPr>
          <w:sz w:val="20"/>
        </w:rPr>
        <w:t>citar:</w:t>
      </w:r>
      <w:r>
        <w:rPr>
          <w:spacing w:val="-3"/>
          <w:sz w:val="20"/>
        </w:rPr>
        <w:t xml:space="preserve"> </w:t>
      </w:r>
      <w:r>
        <w:rPr>
          <w:sz w:val="20"/>
        </w:rPr>
        <w:t>Garrido</w:t>
      </w:r>
      <w:r>
        <w:rPr>
          <w:spacing w:val="-5"/>
          <w:sz w:val="20"/>
        </w:rPr>
        <w:t xml:space="preserve"> </w:t>
      </w:r>
      <w:r>
        <w:rPr>
          <w:sz w:val="20"/>
        </w:rPr>
        <w:t>P,</w:t>
      </w:r>
      <w:r>
        <w:rPr>
          <w:spacing w:val="-2"/>
          <w:sz w:val="20"/>
        </w:rPr>
        <w:t xml:space="preserve"> </w:t>
      </w:r>
      <w:proofErr w:type="spellStart"/>
      <w:r>
        <w:rPr>
          <w:sz w:val="20"/>
        </w:rPr>
        <w:t>Salgueiro</w:t>
      </w:r>
      <w:proofErr w:type="spellEnd"/>
      <w:r>
        <w:rPr>
          <w:spacing w:val="-5"/>
          <w:sz w:val="20"/>
        </w:rPr>
        <w:t xml:space="preserve"> </w:t>
      </w:r>
      <w:r>
        <w:rPr>
          <w:sz w:val="20"/>
        </w:rPr>
        <w:t>F.</w:t>
      </w:r>
      <w:r>
        <w:rPr>
          <w:spacing w:val="-5"/>
          <w:sz w:val="20"/>
        </w:rPr>
        <w:t xml:space="preserve"> </w:t>
      </w:r>
      <w:r>
        <w:rPr>
          <w:sz w:val="20"/>
        </w:rPr>
        <w:t>La</w:t>
      </w:r>
      <w:r>
        <w:rPr>
          <w:spacing w:val="-1"/>
          <w:sz w:val="20"/>
        </w:rPr>
        <w:t xml:space="preserve"> </w:t>
      </w:r>
      <w:r>
        <w:rPr>
          <w:sz w:val="20"/>
        </w:rPr>
        <w:t>familia</w:t>
      </w:r>
      <w:r>
        <w:rPr>
          <w:spacing w:val="-4"/>
          <w:sz w:val="20"/>
        </w:rPr>
        <w:t xml:space="preserve"> </w:t>
      </w:r>
      <w:r>
        <w:rPr>
          <w:sz w:val="20"/>
        </w:rPr>
        <w:t>como</w:t>
      </w:r>
      <w:r>
        <w:rPr>
          <w:spacing w:val="-5"/>
          <w:sz w:val="20"/>
        </w:rPr>
        <w:t xml:space="preserve"> </w:t>
      </w:r>
      <w:r>
        <w:rPr>
          <w:sz w:val="20"/>
        </w:rPr>
        <w:t>eje</w:t>
      </w:r>
      <w:r>
        <w:rPr>
          <w:spacing w:val="-4"/>
          <w:sz w:val="20"/>
        </w:rPr>
        <w:t xml:space="preserve"> </w:t>
      </w:r>
      <w:r>
        <w:rPr>
          <w:sz w:val="20"/>
        </w:rPr>
        <w:t>estratégico en</w:t>
      </w:r>
      <w:r>
        <w:rPr>
          <w:spacing w:val="-7"/>
          <w:sz w:val="20"/>
        </w:rPr>
        <w:t xml:space="preserve"> </w:t>
      </w:r>
      <w:r>
        <w:rPr>
          <w:sz w:val="20"/>
        </w:rPr>
        <w:t>la</w:t>
      </w:r>
      <w:r>
        <w:rPr>
          <w:spacing w:val="-6"/>
          <w:sz w:val="20"/>
        </w:rPr>
        <w:t xml:space="preserve"> </w:t>
      </w:r>
      <w:r>
        <w:rPr>
          <w:sz w:val="20"/>
        </w:rPr>
        <w:t>seguridad</w:t>
      </w:r>
      <w:r>
        <w:rPr>
          <w:spacing w:val="-5"/>
          <w:sz w:val="20"/>
        </w:rPr>
        <w:t xml:space="preserve"> </w:t>
      </w:r>
      <w:r>
        <w:rPr>
          <w:sz w:val="20"/>
        </w:rPr>
        <w:t>del</w:t>
      </w:r>
      <w:r>
        <w:rPr>
          <w:spacing w:val="-6"/>
          <w:sz w:val="20"/>
        </w:rPr>
        <w:t xml:space="preserve"> </w:t>
      </w:r>
      <w:r>
        <w:rPr>
          <w:sz w:val="20"/>
        </w:rPr>
        <w:t>paciente</w:t>
      </w:r>
      <w:r>
        <w:rPr>
          <w:spacing w:val="-5"/>
          <w:sz w:val="20"/>
        </w:rPr>
        <w:t xml:space="preserve"> </w:t>
      </w:r>
      <w:r>
        <w:rPr>
          <w:sz w:val="20"/>
        </w:rPr>
        <w:t>quirúrgico</w:t>
      </w:r>
      <w:r>
        <w:rPr>
          <w:spacing w:val="-7"/>
          <w:sz w:val="20"/>
        </w:rPr>
        <w:t xml:space="preserve"> </w:t>
      </w:r>
      <w:r>
        <w:rPr>
          <w:sz w:val="20"/>
        </w:rPr>
        <w:t>pediátrico.</w:t>
      </w:r>
      <w:r>
        <w:rPr>
          <w:spacing w:val="-6"/>
          <w:sz w:val="20"/>
        </w:rPr>
        <w:t xml:space="preserve"> </w:t>
      </w:r>
      <w:r>
        <w:rPr>
          <w:sz w:val="20"/>
        </w:rPr>
        <w:t>Rev.</w:t>
      </w:r>
      <w:r>
        <w:rPr>
          <w:spacing w:val="-7"/>
          <w:sz w:val="20"/>
        </w:rPr>
        <w:t xml:space="preserve"> </w:t>
      </w:r>
      <w:proofErr w:type="spellStart"/>
      <w:r>
        <w:rPr>
          <w:sz w:val="20"/>
        </w:rPr>
        <w:t>Hosp</w:t>
      </w:r>
      <w:proofErr w:type="spellEnd"/>
      <w:r>
        <w:rPr>
          <w:sz w:val="20"/>
        </w:rPr>
        <w:t>.</w:t>
      </w:r>
      <w:r>
        <w:rPr>
          <w:spacing w:val="-4"/>
          <w:sz w:val="20"/>
        </w:rPr>
        <w:t xml:space="preserve"> </w:t>
      </w:r>
      <w:r>
        <w:rPr>
          <w:spacing w:val="-2"/>
          <w:sz w:val="20"/>
        </w:rPr>
        <w:t>Niños</w:t>
      </w:r>
    </w:p>
    <w:p w:rsidR="00044B82" w:rsidRDefault="005C2CB6">
      <w:pPr>
        <w:spacing w:before="4"/>
        <w:ind w:right="143"/>
        <w:jc w:val="right"/>
        <w:rPr>
          <w:sz w:val="20"/>
        </w:rPr>
      </w:pPr>
      <w:r>
        <w:rPr>
          <w:sz w:val="20"/>
        </w:rPr>
        <w:t>(B.</w:t>
      </w:r>
      <w:r>
        <w:rPr>
          <w:spacing w:val="-7"/>
          <w:sz w:val="20"/>
        </w:rPr>
        <w:t xml:space="preserve"> </w:t>
      </w:r>
      <w:r>
        <w:rPr>
          <w:sz w:val="20"/>
        </w:rPr>
        <w:t>Aires)</w:t>
      </w:r>
      <w:r>
        <w:rPr>
          <w:spacing w:val="-6"/>
          <w:sz w:val="20"/>
        </w:rPr>
        <w:t xml:space="preserve"> </w:t>
      </w:r>
      <w:r>
        <w:rPr>
          <w:sz w:val="20"/>
        </w:rPr>
        <w:t>2026;</w:t>
      </w:r>
      <w:r>
        <w:rPr>
          <w:spacing w:val="-7"/>
          <w:sz w:val="20"/>
        </w:rPr>
        <w:t xml:space="preserve"> </w:t>
      </w:r>
      <w:r>
        <w:rPr>
          <w:sz w:val="20"/>
        </w:rPr>
        <w:t>68</w:t>
      </w:r>
      <w:r>
        <w:rPr>
          <w:spacing w:val="-7"/>
          <w:sz w:val="20"/>
        </w:rPr>
        <w:t xml:space="preserve"> </w:t>
      </w:r>
      <w:r>
        <w:rPr>
          <w:sz w:val="20"/>
        </w:rPr>
        <w:t>(301):172-</w:t>
      </w:r>
      <w:r>
        <w:rPr>
          <w:spacing w:val="-5"/>
          <w:sz w:val="20"/>
        </w:rPr>
        <w:t>180</w:t>
      </w: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044B82">
      <w:pPr>
        <w:pStyle w:val="Textoindependiente"/>
        <w:rPr>
          <w:sz w:val="20"/>
        </w:rPr>
      </w:pPr>
    </w:p>
    <w:p w:rsidR="00044B82" w:rsidRDefault="005C2CB6">
      <w:pPr>
        <w:pStyle w:val="Textoindependiente"/>
        <w:spacing w:before="54"/>
        <w:rPr>
          <w:sz w:val="20"/>
        </w:rPr>
      </w:pPr>
      <w:r>
        <w:rPr>
          <w:noProof/>
          <w:sz w:val="20"/>
          <w:lang w:eastAsia="es-ES"/>
        </w:rPr>
        <mc:AlternateContent>
          <mc:Choice Requires="wps">
            <w:drawing>
              <wp:anchor distT="0" distB="0" distL="0" distR="0" simplePos="0" relativeHeight="487602176" behindDoc="1" locked="0" layoutInCell="1" allowOverlap="1">
                <wp:simplePos x="0" y="0"/>
                <wp:positionH relativeFrom="page">
                  <wp:posOffset>900430</wp:posOffset>
                </wp:positionH>
                <wp:positionV relativeFrom="paragraph">
                  <wp:posOffset>203098</wp:posOffset>
                </wp:positionV>
                <wp:extent cx="5759450" cy="20320"/>
                <wp:effectExtent l="0" t="0" r="0" b="0"/>
                <wp:wrapTopAndBottom/>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42" name="Graphic 142"/>
                        <wps:cNvSpPr/>
                        <wps:spPr>
                          <a:xfrm>
                            <a:off x="0" y="0"/>
                            <a:ext cx="5759450" cy="20320"/>
                          </a:xfrm>
                          <a:custGeom>
                            <a:avLst/>
                            <a:gdLst/>
                            <a:ahLst/>
                            <a:cxnLst/>
                            <a:rect l="l" t="t" r="r" b="b"/>
                            <a:pathLst>
                              <a:path w="5759450" h="20320">
                                <a:moveTo>
                                  <a:pt x="5759450" y="0"/>
                                </a:moveTo>
                                <a:lnTo>
                                  <a:pt x="0" y="0"/>
                                </a:lnTo>
                                <a:lnTo>
                                  <a:pt x="0" y="20320"/>
                                </a:lnTo>
                                <a:lnTo>
                                  <a:pt x="5759450" y="20320"/>
                                </a:lnTo>
                                <a:lnTo>
                                  <a:pt x="5759450" y="0"/>
                                </a:lnTo>
                                <a:close/>
                              </a:path>
                            </a:pathLst>
                          </a:custGeom>
                          <a:solidFill>
                            <a:srgbClr val="9F9F9F"/>
                          </a:solidFill>
                        </wps:spPr>
                        <wps:bodyPr wrap="square" lIns="0" tIns="0" rIns="0" bIns="0" rtlCol="0">
                          <a:prstTxWarp prst="textNoShape">
                            <a:avLst/>
                          </a:prstTxWarp>
                          <a:noAutofit/>
                        </wps:bodyPr>
                      </wps:wsp>
                      <wps:wsp>
                        <wps:cNvPr id="143" name="Graphic 143"/>
                        <wps:cNvSpPr/>
                        <wps:spPr>
                          <a:xfrm>
                            <a:off x="575640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44" name="Graphic 144"/>
                        <wps:cNvSpPr/>
                        <wps:spPr>
                          <a:xfrm>
                            <a:off x="254" y="253"/>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45" name="Graphic 145"/>
                        <wps:cNvSpPr/>
                        <wps:spPr>
                          <a:xfrm>
                            <a:off x="575640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46" name="Graphic 146"/>
                        <wps:cNvSpPr/>
                        <wps:spPr>
                          <a:xfrm>
                            <a:off x="253" y="17030"/>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47" name="Graphic 147"/>
                        <wps:cNvSpPr/>
                        <wps:spPr>
                          <a:xfrm>
                            <a:off x="254" y="17030"/>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15.992034pt;width:453.5pt;height:1.6pt;mso-position-horizontal-relative:page;mso-position-vertical-relative:paragraph;z-index:-15714304;mso-wrap-distance-left:0;mso-wrap-distance-right:0" id="docshapegroup131" coordorigin="1418,320" coordsize="9070,32">
                <v:rect style="position:absolute;left:1418;top:319;width:9070;height:32" id="docshape132" filled="true" fillcolor="#9f9f9f" stroked="false">
                  <v:fill type="solid"/>
                </v:rect>
                <v:rect style="position:absolute;left:10483;top:320;width:5;height:5" id="docshape133" filled="true" fillcolor="#e2e2e2" stroked="false">
                  <v:fill type="solid"/>
                </v:rect>
                <v:shape style="position:absolute;left:1418;top:320;width:9070;height:27" id="docshape134" coordorigin="1418,320" coordsize="9070,27" path="m1423,325l1418,325,1418,347,1423,347,1423,325xm10488,320l10483,320,10483,325,10488,325,10488,320xe" filled="true" fillcolor="#9f9f9f" stroked="false">
                  <v:path arrowok="t"/>
                  <v:fill type="solid"/>
                </v:shape>
                <v:rect style="position:absolute;left:10483;top:325;width:5;height:22" id="docshape135" filled="true" fillcolor="#e2e2e2" stroked="false">
                  <v:fill type="solid"/>
                </v:rect>
                <v:rect style="position:absolute;left:1418;top:346;width:5;height:5" id="docshape136" filled="true" fillcolor="#9f9f9f" stroked="false">
                  <v:fill type="solid"/>
                </v:rect>
                <v:shape style="position:absolute;left:1418;top:346;width:9070;height:5" id="docshape137" coordorigin="1418,347" coordsize="9070,5" path="m10488,347l10483,347,1423,347,1418,347,1418,351,1423,351,10483,351,10488,351,10488,347xe" filled="true" fillcolor="#e2e2e2" stroked="false">
                  <v:path arrowok="t"/>
                  <v:fill type="solid"/>
                </v:shape>
                <w10:wrap type="topAndBottom"/>
              </v:group>
            </w:pict>
          </mc:Fallback>
        </mc:AlternateContent>
      </w:r>
    </w:p>
    <w:p w:rsidR="00044B82" w:rsidRDefault="005C2CB6">
      <w:pPr>
        <w:pStyle w:val="Prrafodelista"/>
        <w:numPr>
          <w:ilvl w:val="0"/>
          <w:numId w:val="1"/>
        </w:numPr>
        <w:tabs>
          <w:tab w:val="left" w:pos="243"/>
        </w:tabs>
        <w:spacing w:before="73" w:line="276" w:lineRule="auto"/>
        <w:ind w:right="143" w:firstLine="0"/>
        <w:jc w:val="both"/>
        <w:rPr>
          <w:sz w:val="20"/>
        </w:rPr>
      </w:pPr>
      <w:r>
        <w:rPr>
          <w:sz w:val="20"/>
        </w:rPr>
        <w:t xml:space="preserve">Lic. Miriam Elizabeth Peralta, Dr. Walter Joaquín, </w:t>
      </w:r>
      <w:proofErr w:type="spellStart"/>
      <w:r>
        <w:rPr>
          <w:sz w:val="20"/>
        </w:rPr>
        <w:t>Bioq</w:t>
      </w:r>
      <w:proofErr w:type="spellEnd"/>
      <w:r>
        <w:rPr>
          <w:sz w:val="20"/>
        </w:rPr>
        <w:t xml:space="preserve">. Sandra Ayuso, Fca. María Ana </w:t>
      </w:r>
      <w:proofErr w:type="spellStart"/>
      <w:r>
        <w:rPr>
          <w:sz w:val="20"/>
        </w:rPr>
        <w:t>Mezzenzani</w:t>
      </w:r>
      <w:proofErr w:type="spellEnd"/>
      <w:r>
        <w:rPr>
          <w:sz w:val="20"/>
        </w:rPr>
        <w:t xml:space="preserve">, Dr. Fabián </w:t>
      </w:r>
      <w:proofErr w:type="spellStart"/>
      <w:r>
        <w:rPr>
          <w:sz w:val="20"/>
        </w:rPr>
        <w:t>Salgueiro</w:t>
      </w:r>
      <w:proofErr w:type="spellEnd"/>
      <w:r>
        <w:rPr>
          <w:sz w:val="20"/>
        </w:rPr>
        <w:t xml:space="preserve">, Dra. Mónica </w:t>
      </w:r>
      <w:proofErr w:type="spellStart"/>
      <w:r>
        <w:rPr>
          <w:sz w:val="20"/>
        </w:rPr>
        <w:t>Garea</w:t>
      </w:r>
      <w:proofErr w:type="spellEnd"/>
      <w:r>
        <w:rPr>
          <w:sz w:val="20"/>
        </w:rPr>
        <w:t xml:space="preserve">, Dra. Sandra Domínguez, Dra. Silvana Salerno, Fca. María Gutiérrez, Dra. Gladys Palacios, Lic. Miriam Estela Aguirre, </w:t>
      </w:r>
      <w:r>
        <w:rPr>
          <w:sz w:val="20"/>
        </w:rPr>
        <w:t xml:space="preserve">Dra. Patricia Garrido, </w:t>
      </w:r>
      <w:proofErr w:type="spellStart"/>
      <w:r>
        <w:rPr>
          <w:sz w:val="20"/>
        </w:rPr>
        <w:t>Bioq</w:t>
      </w:r>
      <w:proofErr w:type="spellEnd"/>
      <w:r>
        <w:rPr>
          <w:sz w:val="20"/>
        </w:rPr>
        <w:t xml:space="preserve">. Eugenia </w:t>
      </w:r>
      <w:proofErr w:type="spellStart"/>
      <w:r>
        <w:rPr>
          <w:sz w:val="20"/>
        </w:rPr>
        <w:t>Osinde</w:t>
      </w:r>
      <w:proofErr w:type="spellEnd"/>
    </w:p>
    <w:p w:rsidR="00044B82" w:rsidRDefault="005C2CB6">
      <w:pPr>
        <w:pStyle w:val="Prrafodelista"/>
        <w:numPr>
          <w:ilvl w:val="0"/>
          <w:numId w:val="1"/>
        </w:numPr>
        <w:tabs>
          <w:tab w:val="left" w:pos="249"/>
        </w:tabs>
        <w:spacing w:line="273" w:lineRule="auto"/>
        <w:ind w:firstLine="0"/>
        <w:jc w:val="both"/>
        <w:rPr>
          <w:sz w:val="20"/>
        </w:rPr>
      </w:pPr>
      <w:r>
        <w:rPr>
          <w:sz w:val="20"/>
        </w:rPr>
        <w:t>Médica cirujana pediátrica. Jefa Unidad de Cirugía, integrante del Comité de Gestión de Calidad y Seguridad del Paciente, HNRG</w:t>
      </w:r>
    </w:p>
    <w:p w:rsidR="00044B82" w:rsidRDefault="005C2CB6">
      <w:pPr>
        <w:pStyle w:val="Prrafodelista"/>
        <w:numPr>
          <w:ilvl w:val="0"/>
          <w:numId w:val="1"/>
        </w:numPr>
        <w:tabs>
          <w:tab w:val="left" w:pos="216"/>
        </w:tabs>
        <w:spacing w:before="4" w:line="276" w:lineRule="auto"/>
        <w:ind w:right="142" w:firstLine="0"/>
        <w:jc w:val="both"/>
        <w:rPr>
          <w:sz w:val="20"/>
        </w:rPr>
      </w:pPr>
      <w:r>
        <w:rPr>
          <w:sz w:val="20"/>
        </w:rPr>
        <w:t>Médico</w:t>
      </w:r>
      <w:r>
        <w:rPr>
          <w:spacing w:val="-1"/>
          <w:sz w:val="20"/>
        </w:rPr>
        <w:t xml:space="preserve"> </w:t>
      </w:r>
      <w:r>
        <w:rPr>
          <w:sz w:val="20"/>
        </w:rPr>
        <w:t>cirujano</w:t>
      </w:r>
      <w:r>
        <w:rPr>
          <w:spacing w:val="-1"/>
          <w:sz w:val="20"/>
        </w:rPr>
        <w:t xml:space="preserve"> </w:t>
      </w:r>
      <w:r>
        <w:rPr>
          <w:sz w:val="20"/>
        </w:rPr>
        <w:t>pediátrico.</w:t>
      </w:r>
      <w:r>
        <w:rPr>
          <w:spacing w:val="-1"/>
          <w:sz w:val="20"/>
        </w:rPr>
        <w:t xml:space="preserve"> </w:t>
      </w:r>
      <w:r>
        <w:rPr>
          <w:sz w:val="20"/>
        </w:rPr>
        <w:t>Jefe Departamento</w:t>
      </w:r>
      <w:r>
        <w:rPr>
          <w:spacing w:val="-1"/>
          <w:sz w:val="20"/>
        </w:rPr>
        <w:t xml:space="preserve"> </w:t>
      </w:r>
      <w:r>
        <w:rPr>
          <w:sz w:val="20"/>
        </w:rPr>
        <w:t>de Cirugía,</w:t>
      </w:r>
      <w:r>
        <w:rPr>
          <w:spacing w:val="-1"/>
          <w:sz w:val="20"/>
        </w:rPr>
        <w:t xml:space="preserve"> </w:t>
      </w:r>
      <w:r>
        <w:rPr>
          <w:sz w:val="20"/>
        </w:rPr>
        <w:t>integrante del</w:t>
      </w:r>
      <w:r>
        <w:rPr>
          <w:spacing w:val="-1"/>
          <w:sz w:val="20"/>
        </w:rPr>
        <w:t xml:space="preserve"> </w:t>
      </w:r>
      <w:r>
        <w:rPr>
          <w:sz w:val="20"/>
        </w:rPr>
        <w:t>Comité de Ge</w:t>
      </w:r>
      <w:r>
        <w:rPr>
          <w:sz w:val="20"/>
        </w:rPr>
        <w:t>stión de Cali-dad y Seguridad del Paciente, HNRG</w:t>
      </w:r>
    </w:p>
    <w:p w:rsidR="00044B82" w:rsidRDefault="005C2CB6">
      <w:pPr>
        <w:spacing w:before="119"/>
        <w:ind w:left="1"/>
        <w:jc w:val="both"/>
        <w:rPr>
          <w:sz w:val="20"/>
        </w:rPr>
      </w:pPr>
      <w:r>
        <w:rPr>
          <w:b/>
          <w:spacing w:val="-2"/>
          <w:sz w:val="20"/>
        </w:rPr>
        <w:t>Correspondencia:</w:t>
      </w:r>
      <w:r>
        <w:rPr>
          <w:b/>
          <w:spacing w:val="15"/>
          <w:sz w:val="20"/>
        </w:rPr>
        <w:t xml:space="preserve"> </w:t>
      </w:r>
      <w:hyperlink r:id="rId34">
        <w:r>
          <w:rPr>
            <w:color w:val="0562C1"/>
            <w:spacing w:val="-2"/>
            <w:sz w:val="20"/>
            <w:u w:val="single" w:color="0562C1"/>
          </w:rPr>
          <w:t>calidadyseguridadguti@gmail.com</w:t>
        </w:r>
      </w:hyperlink>
    </w:p>
    <w:sectPr w:rsidR="00044B82">
      <w:pgSz w:w="11910" w:h="16840"/>
      <w:pgMar w:top="1420" w:right="1275" w:bottom="980" w:left="1417" w:header="597" w:footer="7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C2CB6">
      <w:r>
        <w:separator/>
      </w:r>
    </w:p>
  </w:endnote>
  <w:endnote w:type="continuationSeparator" w:id="0">
    <w:p w:rsidR="00000000" w:rsidRDefault="005C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B82" w:rsidRDefault="005C2CB6">
    <w:pPr>
      <w:pStyle w:val="Textoindependiente"/>
      <w:spacing w:line="14" w:lineRule="auto"/>
      <w:rPr>
        <w:sz w:val="20"/>
      </w:rPr>
    </w:pPr>
    <w:r>
      <w:rPr>
        <w:noProof/>
        <w:sz w:val="20"/>
        <w:lang w:eastAsia="es-ES"/>
      </w:rPr>
      <mc:AlternateContent>
        <mc:Choice Requires="wps">
          <w:drawing>
            <wp:anchor distT="0" distB="0" distL="0" distR="0" simplePos="0" relativeHeight="487351808" behindDoc="1" locked="0" layoutInCell="1" allowOverlap="1">
              <wp:simplePos x="0" y="0"/>
              <wp:positionH relativeFrom="page">
                <wp:posOffset>6400787</wp:posOffset>
              </wp:positionH>
              <wp:positionV relativeFrom="page">
                <wp:posOffset>10054807</wp:posOffset>
              </wp:positionV>
              <wp:extent cx="295910" cy="1784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78435"/>
                      </a:xfrm>
                      <a:prstGeom prst="rect">
                        <a:avLst/>
                      </a:prstGeom>
                    </wps:spPr>
                    <wps:txbx>
                      <w:txbxContent>
                        <w:p w:rsidR="00044B82" w:rsidRDefault="005C2CB6">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172</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4" type="#_x0000_t202" style="position:absolute;margin-left:7in;margin-top:791.7pt;width:23.3pt;height:14.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" filled="f" stroked="f">
              <v:path arrowok="t"/>
              <v:textbox inset="0,0,0,0">
                <w:txbxContent>
                  <w:p w:rsidR="00044B82" w:rsidRDefault="005C2CB6">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172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C2CB6">
      <w:r>
        <w:separator/>
      </w:r>
    </w:p>
  </w:footnote>
  <w:footnote w:type="continuationSeparator" w:id="0">
    <w:p w:rsidR="00000000" w:rsidRDefault="005C2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B82" w:rsidRDefault="005C2CB6">
    <w:pPr>
      <w:pStyle w:val="Textoindependiente"/>
      <w:spacing w:line="14" w:lineRule="auto"/>
      <w:rPr>
        <w:sz w:val="20"/>
      </w:rPr>
    </w:pPr>
    <w:r>
      <w:rPr>
        <w:noProof/>
        <w:sz w:val="20"/>
        <w:lang w:eastAsia="es-ES"/>
      </w:rPr>
      <w:drawing>
        <wp:anchor distT="0" distB="0" distL="0" distR="0" simplePos="0" relativeHeight="487350272" behindDoc="1" locked="0" layoutInCell="1" allowOverlap="1">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lang w:eastAsia="es-ES"/>
      </w:rPr>
      <mc:AlternateContent>
        <mc:Choice Requires="wps">
          <w:drawing>
            <wp:anchor distT="0" distB="0" distL="0" distR="0" simplePos="0" relativeHeight="487350784" behindDoc="1" locked="0" layoutInCell="1" allowOverlap="1">
              <wp:simplePos x="0" y="0"/>
              <wp:positionH relativeFrom="page">
                <wp:posOffset>1025144</wp:posOffset>
              </wp:positionH>
              <wp:positionV relativeFrom="page">
                <wp:posOffset>669240</wp:posOffset>
              </wp:positionV>
              <wp:extent cx="1476375" cy="186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186690"/>
                      </a:xfrm>
                      <a:prstGeom prst="rect">
                        <a:avLst/>
                      </a:prstGeom>
                    </wps:spPr>
                    <wps:txbx>
                      <w:txbxContent>
                        <w:p w:rsidR="00044B82" w:rsidRDefault="005C2CB6">
                          <w:pPr>
                            <w:spacing w:before="20"/>
                            <w:ind w:left="20"/>
                            <w:rPr>
                              <w:b/>
                              <w:i/>
                              <w:sz w:val="21"/>
                            </w:rPr>
                          </w:pPr>
                          <w:r>
                            <w:rPr>
                              <w:b/>
                              <w:i/>
                              <w:spacing w:val="13"/>
                              <w:w w:val="85"/>
                              <w:sz w:val="21"/>
                            </w:rPr>
                            <w:t>Seguridad</w:t>
                          </w:r>
                          <w:r>
                            <w:rPr>
                              <w:b/>
                              <w:i/>
                              <w:spacing w:val="-1"/>
                              <w:w w:val="85"/>
                              <w:sz w:val="21"/>
                            </w:rPr>
                            <w:t xml:space="preserve"> </w:t>
                          </w:r>
                          <w:r>
                            <w:rPr>
                              <w:b/>
                              <w:i/>
                              <w:spacing w:val="9"/>
                              <w:w w:val="85"/>
                              <w:sz w:val="21"/>
                            </w:rPr>
                            <w:t>del</w:t>
                          </w:r>
                          <w:r>
                            <w:rPr>
                              <w:b/>
                              <w:i/>
                              <w:spacing w:val="-1"/>
                              <w:w w:val="85"/>
                              <w:sz w:val="21"/>
                            </w:rPr>
                            <w:t xml:space="preserve"> </w:t>
                          </w:r>
                          <w:r>
                            <w:rPr>
                              <w:b/>
                              <w:i/>
                              <w:spacing w:val="10"/>
                              <w:w w:val="85"/>
                              <w:sz w:val="21"/>
                            </w:rPr>
                            <w:t>paciente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80.720001pt;margin-top:52.696125pt;width:116.25pt;height:14.7pt;mso-position-horizontal-relative:page;mso-position-vertical-relative:page;z-index:-15965696" type="#_x0000_t202" id="docshape1" filled="false" stroked="false">
              <v:textbox inset="0,0,0,0">
                <w:txbxContent>
                  <w:p>
                    <w:pPr>
                      <w:spacing w:before="20"/>
                      <w:ind w:left="20" w:right="0" w:firstLine="0"/>
                      <w:jc w:val="left"/>
                      <w:rPr>
                        <w:b/>
                        <w:i/>
                        <w:sz w:val="21"/>
                      </w:rPr>
                    </w:pPr>
                    <w:r>
                      <w:rPr>
                        <w:b/>
                        <w:i/>
                        <w:spacing w:val="13"/>
                        <w:w w:val="85"/>
                        <w:sz w:val="21"/>
                      </w:rPr>
                      <w:t>Seguridad</w:t>
                    </w:r>
                    <w:r>
                      <w:rPr>
                        <w:b/>
                        <w:i/>
                        <w:spacing w:val="-1"/>
                        <w:w w:val="85"/>
                        <w:sz w:val="21"/>
                      </w:rPr>
                      <w:t> </w:t>
                    </w:r>
                    <w:r>
                      <w:rPr>
                        <w:b/>
                        <w:i/>
                        <w:spacing w:val="9"/>
                        <w:w w:val="85"/>
                        <w:sz w:val="21"/>
                      </w:rPr>
                      <w:t>del</w:t>
                    </w:r>
                    <w:r>
                      <w:rPr>
                        <w:b/>
                        <w:i/>
                        <w:spacing w:val="-1"/>
                        <w:w w:val="85"/>
                        <w:sz w:val="21"/>
                      </w:rPr>
                      <w:t> </w:t>
                    </w:r>
                    <w:r>
                      <w:rPr>
                        <w:b/>
                        <w:i/>
                        <w:spacing w:val="10"/>
                        <w:w w:val="85"/>
                        <w:sz w:val="21"/>
                      </w:rPr>
                      <w:t>paciente</w:t>
                    </w:r>
                  </w:p>
                </w:txbxContent>
              </v:textbox>
              <w10:wrap type="none"/>
            </v:shape>
          </w:pict>
        </mc:Fallback>
      </mc:AlternateContent>
    </w:r>
    <w:r>
      <w:rPr>
        <w:noProof/>
        <w:sz w:val="20"/>
        <w:lang w:eastAsia="es-ES"/>
      </w:rPr>
      <mc:AlternateContent>
        <mc:Choice Requires="wps">
          <w:drawing>
            <wp:anchor distT="0" distB="0" distL="0" distR="0" simplePos="0" relativeHeight="487351296" behindDoc="1" locked="0" layoutInCell="1" allowOverlap="1">
              <wp:simplePos x="0" y="0"/>
              <wp:positionH relativeFrom="page">
                <wp:posOffset>3686047</wp:posOffset>
              </wp:positionH>
              <wp:positionV relativeFrom="page">
                <wp:posOffset>669240</wp:posOffset>
              </wp:positionV>
              <wp:extent cx="2938780"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8780" cy="186690"/>
                      </a:xfrm>
                      <a:prstGeom prst="rect">
                        <a:avLst/>
                      </a:prstGeom>
                    </wps:spPr>
                    <wps:txbx>
                      <w:txbxContent>
                        <w:p w:rsidR="00044B82" w:rsidRDefault="005C2CB6">
                          <w:pPr>
                            <w:spacing w:before="20"/>
                            <w:ind w:left="20"/>
                            <w:rPr>
                              <w:i/>
                              <w:sz w:val="21"/>
                            </w:rPr>
                          </w:pPr>
                          <w:r>
                            <w:rPr>
                              <w:i/>
                              <w:spacing w:val="-6"/>
                              <w:sz w:val="21"/>
                            </w:rPr>
                            <w:t>Rev.</w:t>
                          </w:r>
                          <w:r>
                            <w:rPr>
                              <w:i/>
                              <w:spacing w:val="-5"/>
                              <w:sz w:val="21"/>
                            </w:rPr>
                            <w:t xml:space="preserve"> </w:t>
                          </w:r>
                          <w:proofErr w:type="spellStart"/>
                          <w:r>
                            <w:rPr>
                              <w:i/>
                              <w:spacing w:val="-6"/>
                              <w:sz w:val="21"/>
                            </w:rPr>
                            <w:t>Hosp</w:t>
                          </w:r>
                          <w:proofErr w:type="spellEnd"/>
                          <w:r>
                            <w:rPr>
                              <w:i/>
                              <w:spacing w:val="-6"/>
                              <w:sz w:val="21"/>
                            </w:rPr>
                            <w:t>.</w:t>
                          </w:r>
                          <w:r>
                            <w:rPr>
                              <w:i/>
                              <w:spacing w:val="-3"/>
                              <w:sz w:val="21"/>
                            </w:rPr>
                            <w:t xml:space="preserve"> </w:t>
                          </w:r>
                          <w:r>
                            <w:rPr>
                              <w:i/>
                              <w:spacing w:val="-6"/>
                              <w:sz w:val="21"/>
                            </w:rPr>
                            <w:t>Niños</w:t>
                          </w:r>
                          <w:r>
                            <w:rPr>
                              <w:i/>
                              <w:spacing w:val="-5"/>
                              <w:sz w:val="21"/>
                            </w:rPr>
                            <w:t xml:space="preserve"> </w:t>
                          </w:r>
                          <w:r>
                            <w:rPr>
                              <w:i/>
                              <w:spacing w:val="-6"/>
                              <w:sz w:val="21"/>
                            </w:rPr>
                            <w:t>(B.</w:t>
                          </w:r>
                          <w:r>
                            <w:rPr>
                              <w:i/>
                              <w:spacing w:val="-5"/>
                              <w:sz w:val="21"/>
                            </w:rPr>
                            <w:t xml:space="preserve"> </w:t>
                          </w:r>
                          <w:r>
                            <w:rPr>
                              <w:i/>
                              <w:spacing w:val="-6"/>
                              <w:sz w:val="21"/>
                            </w:rPr>
                            <w:t>Aires)</w:t>
                          </w:r>
                          <w:r>
                            <w:rPr>
                              <w:i/>
                              <w:spacing w:val="-2"/>
                              <w:sz w:val="21"/>
                            </w:rPr>
                            <w:t xml:space="preserve"> </w:t>
                          </w:r>
                          <w:r>
                            <w:rPr>
                              <w:i/>
                              <w:spacing w:val="-6"/>
                              <w:sz w:val="21"/>
                            </w:rPr>
                            <w:t>2026;</w:t>
                          </w:r>
                          <w:r>
                            <w:rPr>
                              <w:i/>
                              <w:spacing w:val="-3"/>
                              <w:sz w:val="21"/>
                            </w:rPr>
                            <w:t xml:space="preserve"> </w:t>
                          </w:r>
                          <w:r>
                            <w:rPr>
                              <w:i/>
                              <w:spacing w:val="-6"/>
                              <w:sz w:val="21"/>
                            </w:rPr>
                            <w:t>68</w:t>
                          </w:r>
                          <w:r>
                            <w:rPr>
                              <w:i/>
                              <w:spacing w:val="-4"/>
                              <w:sz w:val="21"/>
                            </w:rPr>
                            <w:t xml:space="preserve"> </w:t>
                          </w:r>
                          <w:r>
                            <w:rPr>
                              <w:i/>
                              <w:spacing w:val="-6"/>
                              <w:sz w:val="21"/>
                            </w:rPr>
                            <w:t>(301):172-180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0.239990pt;margin-top:52.696125pt;width:231.4pt;height:14.7pt;mso-position-horizontal-relative:page;mso-position-vertical-relative:page;z-index:-15965184" type="#_x0000_t202" id="docshape2" filled="false" stroked="false">
              <v:textbox inset="0,0,0,0">
                <w:txbxContent>
                  <w:p>
                    <w:pPr>
                      <w:spacing w:before="20"/>
                      <w:ind w:left="20" w:right="0" w:firstLine="0"/>
                      <w:jc w:val="left"/>
                      <w:rPr>
                        <w:i/>
                        <w:sz w:val="21"/>
                      </w:rPr>
                    </w:pPr>
                    <w:r>
                      <w:rPr>
                        <w:i/>
                        <w:spacing w:val="-6"/>
                        <w:sz w:val="21"/>
                      </w:rPr>
                      <w:t>Rev.</w:t>
                    </w:r>
                    <w:r>
                      <w:rPr>
                        <w:i/>
                        <w:spacing w:val="-5"/>
                        <w:sz w:val="21"/>
                      </w:rPr>
                      <w:t> </w:t>
                    </w:r>
                    <w:r>
                      <w:rPr>
                        <w:i/>
                        <w:spacing w:val="-6"/>
                        <w:sz w:val="21"/>
                      </w:rPr>
                      <w:t>Hosp.</w:t>
                    </w:r>
                    <w:r>
                      <w:rPr>
                        <w:i/>
                        <w:spacing w:val="-3"/>
                        <w:sz w:val="21"/>
                      </w:rPr>
                      <w:t> </w:t>
                    </w:r>
                    <w:r>
                      <w:rPr>
                        <w:i/>
                        <w:spacing w:val="-6"/>
                        <w:sz w:val="21"/>
                      </w:rPr>
                      <w:t>Niños</w:t>
                    </w:r>
                    <w:r>
                      <w:rPr>
                        <w:i/>
                        <w:spacing w:val="-5"/>
                        <w:sz w:val="21"/>
                      </w:rPr>
                      <w:t> </w:t>
                    </w:r>
                    <w:r>
                      <w:rPr>
                        <w:i/>
                        <w:spacing w:val="-6"/>
                        <w:sz w:val="21"/>
                      </w:rPr>
                      <w:t>(B.</w:t>
                    </w:r>
                    <w:r>
                      <w:rPr>
                        <w:i/>
                        <w:spacing w:val="-5"/>
                        <w:sz w:val="21"/>
                      </w:rPr>
                      <w:t> </w:t>
                    </w:r>
                    <w:r>
                      <w:rPr>
                        <w:i/>
                        <w:spacing w:val="-6"/>
                        <w:sz w:val="21"/>
                      </w:rPr>
                      <w:t>Aires)</w:t>
                    </w:r>
                    <w:r>
                      <w:rPr>
                        <w:i/>
                        <w:spacing w:val="-2"/>
                        <w:sz w:val="21"/>
                      </w:rPr>
                      <w:t> </w:t>
                    </w:r>
                    <w:r>
                      <w:rPr>
                        <w:i/>
                        <w:spacing w:val="-6"/>
                        <w:sz w:val="21"/>
                      </w:rPr>
                      <w:t>2026;</w:t>
                    </w:r>
                    <w:r>
                      <w:rPr>
                        <w:i/>
                        <w:spacing w:val="-3"/>
                        <w:sz w:val="21"/>
                      </w:rPr>
                      <w:t> </w:t>
                    </w:r>
                    <w:r>
                      <w:rPr>
                        <w:i/>
                        <w:spacing w:val="-6"/>
                        <w:sz w:val="21"/>
                      </w:rPr>
                      <w:t>68</w:t>
                    </w:r>
                    <w:r>
                      <w:rPr>
                        <w:i/>
                        <w:spacing w:val="-4"/>
                        <w:sz w:val="21"/>
                      </w:rPr>
                      <w:t> </w:t>
                    </w:r>
                    <w:r>
                      <w:rPr>
                        <w:i/>
                        <w:spacing w:val="-6"/>
                        <w:sz w:val="21"/>
                      </w:rPr>
                      <w:t>(301):172-180</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32C6"/>
    <w:multiLevelType w:val="hybridMultilevel"/>
    <w:tmpl w:val="1E60A286"/>
    <w:lvl w:ilvl="0" w:tplc="63681D0C">
      <w:start w:val="1"/>
      <w:numFmt w:val="lowerLetter"/>
      <w:lvlText w:val="%1."/>
      <w:lvlJc w:val="left"/>
      <w:pPr>
        <w:ind w:left="1" w:hanging="243"/>
        <w:jc w:val="left"/>
      </w:pPr>
      <w:rPr>
        <w:rFonts w:ascii="Tahoma" w:eastAsia="Tahoma" w:hAnsi="Tahoma" w:cs="Tahoma" w:hint="default"/>
        <w:b w:val="0"/>
        <w:bCs w:val="0"/>
        <w:i w:val="0"/>
        <w:iCs w:val="0"/>
        <w:spacing w:val="0"/>
        <w:w w:val="99"/>
        <w:sz w:val="20"/>
        <w:szCs w:val="20"/>
        <w:lang w:val="es-ES" w:eastAsia="en-US" w:bidi="ar-SA"/>
      </w:rPr>
    </w:lvl>
    <w:lvl w:ilvl="1" w:tplc="CF0C9F5C">
      <w:numFmt w:val="bullet"/>
      <w:lvlText w:val="•"/>
      <w:lvlJc w:val="left"/>
      <w:pPr>
        <w:ind w:left="921" w:hanging="243"/>
      </w:pPr>
      <w:rPr>
        <w:rFonts w:hint="default"/>
        <w:lang w:val="es-ES" w:eastAsia="en-US" w:bidi="ar-SA"/>
      </w:rPr>
    </w:lvl>
    <w:lvl w:ilvl="2" w:tplc="23F6E1D0">
      <w:numFmt w:val="bullet"/>
      <w:lvlText w:val="•"/>
      <w:lvlJc w:val="left"/>
      <w:pPr>
        <w:ind w:left="1842" w:hanging="243"/>
      </w:pPr>
      <w:rPr>
        <w:rFonts w:hint="default"/>
        <w:lang w:val="es-ES" w:eastAsia="en-US" w:bidi="ar-SA"/>
      </w:rPr>
    </w:lvl>
    <w:lvl w:ilvl="3" w:tplc="AC82ABC0">
      <w:numFmt w:val="bullet"/>
      <w:lvlText w:val="•"/>
      <w:lvlJc w:val="left"/>
      <w:pPr>
        <w:ind w:left="2764" w:hanging="243"/>
      </w:pPr>
      <w:rPr>
        <w:rFonts w:hint="default"/>
        <w:lang w:val="es-ES" w:eastAsia="en-US" w:bidi="ar-SA"/>
      </w:rPr>
    </w:lvl>
    <w:lvl w:ilvl="4" w:tplc="525AE124">
      <w:numFmt w:val="bullet"/>
      <w:lvlText w:val="•"/>
      <w:lvlJc w:val="left"/>
      <w:pPr>
        <w:ind w:left="3685" w:hanging="243"/>
      </w:pPr>
      <w:rPr>
        <w:rFonts w:hint="default"/>
        <w:lang w:val="es-ES" w:eastAsia="en-US" w:bidi="ar-SA"/>
      </w:rPr>
    </w:lvl>
    <w:lvl w:ilvl="5" w:tplc="CC00A474">
      <w:numFmt w:val="bullet"/>
      <w:lvlText w:val="•"/>
      <w:lvlJc w:val="left"/>
      <w:pPr>
        <w:ind w:left="4607" w:hanging="243"/>
      </w:pPr>
      <w:rPr>
        <w:rFonts w:hint="default"/>
        <w:lang w:val="es-ES" w:eastAsia="en-US" w:bidi="ar-SA"/>
      </w:rPr>
    </w:lvl>
    <w:lvl w:ilvl="6" w:tplc="8C7E5250">
      <w:numFmt w:val="bullet"/>
      <w:lvlText w:val="•"/>
      <w:lvlJc w:val="left"/>
      <w:pPr>
        <w:ind w:left="5528" w:hanging="243"/>
      </w:pPr>
      <w:rPr>
        <w:rFonts w:hint="default"/>
        <w:lang w:val="es-ES" w:eastAsia="en-US" w:bidi="ar-SA"/>
      </w:rPr>
    </w:lvl>
    <w:lvl w:ilvl="7" w:tplc="181AF42E">
      <w:numFmt w:val="bullet"/>
      <w:lvlText w:val="•"/>
      <w:lvlJc w:val="left"/>
      <w:pPr>
        <w:ind w:left="6450" w:hanging="243"/>
      </w:pPr>
      <w:rPr>
        <w:rFonts w:hint="default"/>
        <w:lang w:val="es-ES" w:eastAsia="en-US" w:bidi="ar-SA"/>
      </w:rPr>
    </w:lvl>
    <w:lvl w:ilvl="8" w:tplc="33907814">
      <w:numFmt w:val="bullet"/>
      <w:lvlText w:val="•"/>
      <w:lvlJc w:val="left"/>
      <w:pPr>
        <w:ind w:left="7371" w:hanging="243"/>
      </w:pPr>
      <w:rPr>
        <w:rFonts w:hint="default"/>
        <w:lang w:val="es-ES" w:eastAsia="en-US" w:bidi="ar-SA"/>
      </w:rPr>
    </w:lvl>
  </w:abstractNum>
  <w:abstractNum w:abstractNumId="1">
    <w:nsid w:val="10AC3C01"/>
    <w:multiLevelType w:val="hybridMultilevel"/>
    <w:tmpl w:val="447E2C64"/>
    <w:lvl w:ilvl="0" w:tplc="5B344296">
      <w:numFmt w:val="bullet"/>
      <w:lvlText w:val=""/>
      <w:lvlJc w:val="left"/>
      <w:pPr>
        <w:ind w:left="721" w:hanging="356"/>
      </w:pPr>
      <w:rPr>
        <w:rFonts w:ascii="Symbol" w:eastAsia="Symbol" w:hAnsi="Symbol" w:cs="Symbol" w:hint="default"/>
        <w:b w:val="0"/>
        <w:bCs w:val="0"/>
        <w:i w:val="0"/>
        <w:iCs w:val="0"/>
        <w:spacing w:val="0"/>
        <w:w w:val="99"/>
        <w:sz w:val="20"/>
        <w:szCs w:val="20"/>
        <w:lang w:val="es-ES" w:eastAsia="en-US" w:bidi="ar-SA"/>
      </w:rPr>
    </w:lvl>
    <w:lvl w:ilvl="1" w:tplc="CADA9706">
      <w:numFmt w:val="bullet"/>
      <w:lvlText w:val="•"/>
      <w:lvlJc w:val="left"/>
      <w:pPr>
        <w:ind w:left="1569" w:hanging="356"/>
      </w:pPr>
      <w:rPr>
        <w:rFonts w:hint="default"/>
        <w:lang w:val="es-ES" w:eastAsia="en-US" w:bidi="ar-SA"/>
      </w:rPr>
    </w:lvl>
    <w:lvl w:ilvl="2" w:tplc="68063780">
      <w:numFmt w:val="bullet"/>
      <w:lvlText w:val="•"/>
      <w:lvlJc w:val="left"/>
      <w:pPr>
        <w:ind w:left="2418" w:hanging="356"/>
      </w:pPr>
      <w:rPr>
        <w:rFonts w:hint="default"/>
        <w:lang w:val="es-ES" w:eastAsia="en-US" w:bidi="ar-SA"/>
      </w:rPr>
    </w:lvl>
    <w:lvl w:ilvl="3" w:tplc="AE6A8B0A">
      <w:numFmt w:val="bullet"/>
      <w:lvlText w:val="•"/>
      <w:lvlJc w:val="left"/>
      <w:pPr>
        <w:ind w:left="3268" w:hanging="356"/>
      </w:pPr>
      <w:rPr>
        <w:rFonts w:hint="default"/>
        <w:lang w:val="es-ES" w:eastAsia="en-US" w:bidi="ar-SA"/>
      </w:rPr>
    </w:lvl>
    <w:lvl w:ilvl="4" w:tplc="978417BA">
      <w:numFmt w:val="bullet"/>
      <w:lvlText w:val="•"/>
      <w:lvlJc w:val="left"/>
      <w:pPr>
        <w:ind w:left="4117" w:hanging="356"/>
      </w:pPr>
      <w:rPr>
        <w:rFonts w:hint="default"/>
        <w:lang w:val="es-ES" w:eastAsia="en-US" w:bidi="ar-SA"/>
      </w:rPr>
    </w:lvl>
    <w:lvl w:ilvl="5" w:tplc="8B00F53C">
      <w:numFmt w:val="bullet"/>
      <w:lvlText w:val="•"/>
      <w:lvlJc w:val="left"/>
      <w:pPr>
        <w:ind w:left="4967" w:hanging="356"/>
      </w:pPr>
      <w:rPr>
        <w:rFonts w:hint="default"/>
        <w:lang w:val="es-ES" w:eastAsia="en-US" w:bidi="ar-SA"/>
      </w:rPr>
    </w:lvl>
    <w:lvl w:ilvl="6" w:tplc="C9CAD268">
      <w:numFmt w:val="bullet"/>
      <w:lvlText w:val="•"/>
      <w:lvlJc w:val="left"/>
      <w:pPr>
        <w:ind w:left="5816" w:hanging="356"/>
      </w:pPr>
      <w:rPr>
        <w:rFonts w:hint="default"/>
        <w:lang w:val="es-ES" w:eastAsia="en-US" w:bidi="ar-SA"/>
      </w:rPr>
    </w:lvl>
    <w:lvl w:ilvl="7" w:tplc="592454E6">
      <w:numFmt w:val="bullet"/>
      <w:lvlText w:val="•"/>
      <w:lvlJc w:val="left"/>
      <w:pPr>
        <w:ind w:left="6666" w:hanging="356"/>
      </w:pPr>
      <w:rPr>
        <w:rFonts w:hint="default"/>
        <w:lang w:val="es-ES" w:eastAsia="en-US" w:bidi="ar-SA"/>
      </w:rPr>
    </w:lvl>
    <w:lvl w:ilvl="8" w:tplc="750A9BA4">
      <w:numFmt w:val="bullet"/>
      <w:lvlText w:val="•"/>
      <w:lvlJc w:val="left"/>
      <w:pPr>
        <w:ind w:left="7515" w:hanging="356"/>
      </w:pPr>
      <w:rPr>
        <w:rFonts w:hint="default"/>
        <w:lang w:val="es-ES" w:eastAsia="en-US" w:bidi="ar-SA"/>
      </w:rPr>
    </w:lvl>
  </w:abstractNum>
  <w:abstractNum w:abstractNumId="2">
    <w:nsid w:val="1CDC54D5"/>
    <w:multiLevelType w:val="hybridMultilevel"/>
    <w:tmpl w:val="4D9A9C8A"/>
    <w:lvl w:ilvl="0" w:tplc="CF30F450">
      <w:start w:val="1"/>
      <w:numFmt w:val="lowerLetter"/>
      <w:lvlText w:val="%1."/>
      <w:lvlJc w:val="left"/>
      <w:pPr>
        <w:ind w:left="1" w:hanging="243"/>
        <w:jc w:val="left"/>
      </w:pPr>
      <w:rPr>
        <w:rFonts w:ascii="Tahoma" w:eastAsia="Tahoma" w:hAnsi="Tahoma" w:cs="Tahoma" w:hint="default"/>
        <w:b w:val="0"/>
        <w:bCs w:val="0"/>
        <w:i w:val="0"/>
        <w:iCs w:val="0"/>
        <w:spacing w:val="0"/>
        <w:w w:val="99"/>
        <w:sz w:val="20"/>
        <w:szCs w:val="20"/>
        <w:lang w:val="es-ES" w:eastAsia="en-US" w:bidi="ar-SA"/>
      </w:rPr>
    </w:lvl>
    <w:lvl w:ilvl="1" w:tplc="426A4F10">
      <w:numFmt w:val="bullet"/>
      <w:lvlText w:val=""/>
      <w:lvlJc w:val="left"/>
      <w:pPr>
        <w:ind w:left="1081" w:hanging="360"/>
      </w:pPr>
      <w:rPr>
        <w:rFonts w:ascii="Wingdings" w:eastAsia="Wingdings" w:hAnsi="Wingdings" w:cs="Wingdings" w:hint="default"/>
        <w:b w:val="0"/>
        <w:bCs w:val="0"/>
        <w:i w:val="0"/>
        <w:iCs w:val="0"/>
        <w:spacing w:val="0"/>
        <w:w w:val="100"/>
        <w:sz w:val="22"/>
        <w:szCs w:val="22"/>
        <w:lang w:val="es-ES" w:eastAsia="en-US" w:bidi="ar-SA"/>
      </w:rPr>
    </w:lvl>
    <w:lvl w:ilvl="2" w:tplc="6EBC89E6">
      <w:numFmt w:val="bullet"/>
      <w:lvlText w:val="•"/>
      <w:lvlJc w:val="left"/>
      <w:pPr>
        <w:ind w:left="1983" w:hanging="360"/>
      </w:pPr>
      <w:rPr>
        <w:rFonts w:hint="default"/>
        <w:lang w:val="es-ES" w:eastAsia="en-US" w:bidi="ar-SA"/>
      </w:rPr>
    </w:lvl>
    <w:lvl w:ilvl="3" w:tplc="A42A5604">
      <w:numFmt w:val="bullet"/>
      <w:lvlText w:val="•"/>
      <w:lvlJc w:val="left"/>
      <w:pPr>
        <w:ind w:left="2887" w:hanging="360"/>
      </w:pPr>
      <w:rPr>
        <w:rFonts w:hint="default"/>
        <w:lang w:val="es-ES" w:eastAsia="en-US" w:bidi="ar-SA"/>
      </w:rPr>
    </w:lvl>
    <w:lvl w:ilvl="4" w:tplc="2C52A8A6">
      <w:numFmt w:val="bullet"/>
      <w:lvlText w:val="•"/>
      <w:lvlJc w:val="left"/>
      <w:pPr>
        <w:ind w:left="3791" w:hanging="360"/>
      </w:pPr>
      <w:rPr>
        <w:rFonts w:hint="default"/>
        <w:lang w:val="es-ES" w:eastAsia="en-US" w:bidi="ar-SA"/>
      </w:rPr>
    </w:lvl>
    <w:lvl w:ilvl="5" w:tplc="7F2C3AA4">
      <w:numFmt w:val="bullet"/>
      <w:lvlText w:val="•"/>
      <w:lvlJc w:val="left"/>
      <w:pPr>
        <w:ind w:left="4695" w:hanging="360"/>
      </w:pPr>
      <w:rPr>
        <w:rFonts w:hint="default"/>
        <w:lang w:val="es-ES" w:eastAsia="en-US" w:bidi="ar-SA"/>
      </w:rPr>
    </w:lvl>
    <w:lvl w:ilvl="6" w:tplc="344CC0B6">
      <w:numFmt w:val="bullet"/>
      <w:lvlText w:val="•"/>
      <w:lvlJc w:val="left"/>
      <w:pPr>
        <w:ind w:left="5599" w:hanging="360"/>
      </w:pPr>
      <w:rPr>
        <w:rFonts w:hint="default"/>
        <w:lang w:val="es-ES" w:eastAsia="en-US" w:bidi="ar-SA"/>
      </w:rPr>
    </w:lvl>
    <w:lvl w:ilvl="7" w:tplc="9D50B284">
      <w:numFmt w:val="bullet"/>
      <w:lvlText w:val="•"/>
      <w:lvlJc w:val="left"/>
      <w:pPr>
        <w:ind w:left="6502" w:hanging="360"/>
      </w:pPr>
      <w:rPr>
        <w:rFonts w:hint="default"/>
        <w:lang w:val="es-ES" w:eastAsia="en-US" w:bidi="ar-SA"/>
      </w:rPr>
    </w:lvl>
    <w:lvl w:ilvl="8" w:tplc="00B6A3C2">
      <w:numFmt w:val="bullet"/>
      <w:lvlText w:val="•"/>
      <w:lvlJc w:val="left"/>
      <w:pPr>
        <w:ind w:left="7406" w:hanging="360"/>
      </w:pPr>
      <w:rPr>
        <w:rFonts w:hint="default"/>
        <w:lang w:val="es-ES" w:eastAsia="en-US" w:bidi="ar-SA"/>
      </w:rPr>
    </w:lvl>
  </w:abstractNum>
  <w:abstractNum w:abstractNumId="3">
    <w:nsid w:val="20562DA1"/>
    <w:multiLevelType w:val="hybridMultilevel"/>
    <w:tmpl w:val="6B227024"/>
    <w:lvl w:ilvl="0" w:tplc="6D7ED6D6">
      <w:start w:val="1"/>
      <w:numFmt w:val="lowerLetter"/>
      <w:lvlText w:val="%1."/>
      <w:lvlJc w:val="left"/>
      <w:pPr>
        <w:ind w:left="1" w:hanging="243"/>
        <w:jc w:val="left"/>
      </w:pPr>
      <w:rPr>
        <w:rFonts w:ascii="Tahoma" w:eastAsia="Tahoma" w:hAnsi="Tahoma" w:cs="Tahoma" w:hint="default"/>
        <w:b w:val="0"/>
        <w:bCs w:val="0"/>
        <w:i w:val="0"/>
        <w:iCs w:val="0"/>
        <w:spacing w:val="0"/>
        <w:w w:val="99"/>
        <w:sz w:val="20"/>
        <w:szCs w:val="20"/>
        <w:lang w:val="es-ES" w:eastAsia="en-US" w:bidi="ar-SA"/>
      </w:rPr>
    </w:lvl>
    <w:lvl w:ilvl="1" w:tplc="7DB4D644">
      <w:numFmt w:val="bullet"/>
      <w:lvlText w:val="•"/>
      <w:lvlJc w:val="left"/>
      <w:pPr>
        <w:ind w:left="921" w:hanging="243"/>
      </w:pPr>
      <w:rPr>
        <w:rFonts w:hint="default"/>
        <w:lang w:val="es-ES" w:eastAsia="en-US" w:bidi="ar-SA"/>
      </w:rPr>
    </w:lvl>
    <w:lvl w:ilvl="2" w:tplc="7B62F24E">
      <w:numFmt w:val="bullet"/>
      <w:lvlText w:val="•"/>
      <w:lvlJc w:val="left"/>
      <w:pPr>
        <w:ind w:left="1842" w:hanging="243"/>
      </w:pPr>
      <w:rPr>
        <w:rFonts w:hint="default"/>
        <w:lang w:val="es-ES" w:eastAsia="en-US" w:bidi="ar-SA"/>
      </w:rPr>
    </w:lvl>
    <w:lvl w:ilvl="3" w:tplc="4F38A2AA">
      <w:numFmt w:val="bullet"/>
      <w:lvlText w:val="•"/>
      <w:lvlJc w:val="left"/>
      <w:pPr>
        <w:ind w:left="2764" w:hanging="243"/>
      </w:pPr>
      <w:rPr>
        <w:rFonts w:hint="default"/>
        <w:lang w:val="es-ES" w:eastAsia="en-US" w:bidi="ar-SA"/>
      </w:rPr>
    </w:lvl>
    <w:lvl w:ilvl="4" w:tplc="F2E83838">
      <w:numFmt w:val="bullet"/>
      <w:lvlText w:val="•"/>
      <w:lvlJc w:val="left"/>
      <w:pPr>
        <w:ind w:left="3685" w:hanging="243"/>
      </w:pPr>
      <w:rPr>
        <w:rFonts w:hint="default"/>
        <w:lang w:val="es-ES" w:eastAsia="en-US" w:bidi="ar-SA"/>
      </w:rPr>
    </w:lvl>
    <w:lvl w:ilvl="5" w:tplc="21ECC1E2">
      <w:numFmt w:val="bullet"/>
      <w:lvlText w:val="•"/>
      <w:lvlJc w:val="left"/>
      <w:pPr>
        <w:ind w:left="4607" w:hanging="243"/>
      </w:pPr>
      <w:rPr>
        <w:rFonts w:hint="default"/>
        <w:lang w:val="es-ES" w:eastAsia="en-US" w:bidi="ar-SA"/>
      </w:rPr>
    </w:lvl>
    <w:lvl w:ilvl="6" w:tplc="752A5B60">
      <w:numFmt w:val="bullet"/>
      <w:lvlText w:val="•"/>
      <w:lvlJc w:val="left"/>
      <w:pPr>
        <w:ind w:left="5528" w:hanging="243"/>
      </w:pPr>
      <w:rPr>
        <w:rFonts w:hint="default"/>
        <w:lang w:val="es-ES" w:eastAsia="en-US" w:bidi="ar-SA"/>
      </w:rPr>
    </w:lvl>
    <w:lvl w:ilvl="7" w:tplc="0248CACE">
      <w:numFmt w:val="bullet"/>
      <w:lvlText w:val="•"/>
      <w:lvlJc w:val="left"/>
      <w:pPr>
        <w:ind w:left="6450" w:hanging="243"/>
      </w:pPr>
      <w:rPr>
        <w:rFonts w:hint="default"/>
        <w:lang w:val="es-ES" w:eastAsia="en-US" w:bidi="ar-SA"/>
      </w:rPr>
    </w:lvl>
    <w:lvl w:ilvl="8" w:tplc="D3D067D2">
      <w:numFmt w:val="bullet"/>
      <w:lvlText w:val="•"/>
      <w:lvlJc w:val="left"/>
      <w:pPr>
        <w:ind w:left="7371" w:hanging="243"/>
      </w:pPr>
      <w:rPr>
        <w:rFonts w:hint="default"/>
        <w:lang w:val="es-ES" w:eastAsia="en-US" w:bidi="ar-SA"/>
      </w:rPr>
    </w:lvl>
  </w:abstractNum>
  <w:abstractNum w:abstractNumId="4">
    <w:nsid w:val="3E377CE4"/>
    <w:multiLevelType w:val="hybridMultilevel"/>
    <w:tmpl w:val="3322FC24"/>
    <w:lvl w:ilvl="0" w:tplc="75F244D4">
      <w:start w:val="1"/>
      <w:numFmt w:val="lowerLetter"/>
      <w:lvlText w:val="%1."/>
      <w:lvlJc w:val="left"/>
      <w:pPr>
        <w:ind w:left="1" w:hanging="243"/>
        <w:jc w:val="left"/>
      </w:pPr>
      <w:rPr>
        <w:rFonts w:ascii="Tahoma" w:eastAsia="Tahoma" w:hAnsi="Tahoma" w:cs="Tahoma" w:hint="default"/>
        <w:b w:val="0"/>
        <w:bCs w:val="0"/>
        <w:i w:val="0"/>
        <w:iCs w:val="0"/>
        <w:spacing w:val="0"/>
        <w:w w:val="99"/>
        <w:sz w:val="20"/>
        <w:szCs w:val="20"/>
        <w:lang w:val="es-ES" w:eastAsia="en-US" w:bidi="ar-SA"/>
      </w:rPr>
    </w:lvl>
    <w:lvl w:ilvl="1" w:tplc="C966C2E4">
      <w:numFmt w:val="bullet"/>
      <w:lvlText w:val=""/>
      <w:lvlJc w:val="left"/>
      <w:pPr>
        <w:ind w:left="1038" w:hanging="358"/>
      </w:pPr>
      <w:rPr>
        <w:rFonts w:ascii="Wingdings" w:eastAsia="Wingdings" w:hAnsi="Wingdings" w:cs="Wingdings" w:hint="default"/>
        <w:b w:val="0"/>
        <w:bCs w:val="0"/>
        <w:i w:val="0"/>
        <w:iCs w:val="0"/>
        <w:spacing w:val="0"/>
        <w:w w:val="99"/>
        <w:sz w:val="20"/>
        <w:szCs w:val="20"/>
        <w:lang w:val="es-ES" w:eastAsia="en-US" w:bidi="ar-SA"/>
      </w:rPr>
    </w:lvl>
    <w:lvl w:ilvl="2" w:tplc="54024B9E">
      <w:numFmt w:val="bullet"/>
      <w:lvlText w:val="•"/>
      <w:lvlJc w:val="left"/>
      <w:pPr>
        <w:ind w:left="1948" w:hanging="358"/>
      </w:pPr>
      <w:rPr>
        <w:rFonts w:hint="default"/>
        <w:lang w:val="es-ES" w:eastAsia="en-US" w:bidi="ar-SA"/>
      </w:rPr>
    </w:lvl>
    <w:lvl w:ilvl="3" w:tplc="6C86D802">
      <w:numFmt w:val="bullet"/>
      <w:lvlText w:val="•"/>
      <w:lvlJc w:val="left"/>
      <w:pPr>
        <w:ind w:left="2856" w:hanging="358"/>
      </w:pPr>
      <w:rPr>
        <w:rFonts w:hint="default"/>
        <w:lang w:val="es-ES" w:eastAsia="en-US" w:bidi="ar-SA"/>
      </w:rPr>
    </w:lvl>
    <w:lvl w:ilvl="4" w:tplc="4F98EC5C">
      <w:numFmt w:val="bullet"/>
      <w:lvlText w:val="•"/>
      <w:lvlJc w:val="left"/>
      <w:pPr>
        <w:ind w:left="3764" w:hanging="358"/>
      </w:pPr>
      <w:rPr>
        <w:rFonts w:hint="default"/>
        <w:lang w:val="es-ES" w:eastAsia="en-US" w:bidi="ar-SA"/>
      </w:rPr>
    </w:lvl>
    <w:lvl w:ilvl="5" w:tplc="0EFE7FC0">
      <w:numFmt w:val="bullet"/>
      <w:lvlText w:val="•"/>
      <w:lvlJc w:val="left"/>
      <w:pPr>
        <w:ind w:left="4673" w:hanging="358"/>
      </w:pPr>
      <w:rPr>
        <w:rFonts w:hint="default"/>
        <w:lang w:val="es-ES" w:eastAsia="en-US" w:bidi="ar-SA"/>
      </w:rPr>
    </w:lvl>
    <w:lvl w:ilvl="6" w:tplc="648E30AA">
      <w:numFmt w:val="bullet"/>
      <w:lvlText w:val="•"/>
      <w:lvlJc w:val="left"/>
      <w:pPr>
        <w:ind w:left="5581" w:hanging="358"/>
      </w:pPr>
      <w:rPr>
        <w:rFonts w:hint="default"/>
        <w:lang w:val="es-ES" w:eastAsia="en-US" w:bidi="ar-SA"/>
      </w:rPr>
    </w:lvl>
    <w:lvl w:ilvl="7" w:tplc="34A86B2E">
      <w:numFmt w:val="bullet"/>
      <w:lvlText w:val="•"/>
      <w:lvlJc w:val="left"/>
      <w:pPr>
        <w:ind w:left="6489" w:hanging="358"/>
      </w:pPr>
      <w:rPr>
        <w:rFonts w:hint="default"/>
        <w:lang w:val="es-ES" w:eastAsia="en-US" w:bidi="ar-SA"/>
      </w:rPr>
    </w:lvl>
    <w:lvl w:ilvl="8" w:tplc="4C76CE8A">
      <w:numFmt w:val="bullet"/>
      <w:lvlText w:val="•"/>
      <w:lvlJc w:val="left"/>
      <w:pPr>
        <w:ind w:left="7397" w:hanging="358"/>
      </w:pPr>
      <w:rPr>
        <w:rFonts w:hint="default"/>
        <w:lang w:val="es-ES" w:eastAsia="en-US" w:bidi="ar-SA"/>
      </w:rPr>
    </w:lvl>
  </w:abstractNum>
  <w:abstractNum w:abstractNumId="5">
    <w:nsid w:val="41CF5446"/>
    <w:multiLevelType w:val="hybridMultilevel"/>
    <w:tmpl w:val="79AE82A0"/>
    <w:lvl w:ilvl="0" w:tplc="CE66DBE4">
      <w:start w:val="1"/>
      <w:numFmt w:val="lowerLetter"/>
      <w:lvlText w:val="%1."/>
      <w:lvlJc w:val="left"/>
      <w:pPr>
        <w:ind w:left="1" w:hanging="243"/>
        <w:jc w:val="left"/>
      </w:pPr>
      <w:rPr>
        <w:rFonts w:ascii="Tahoma" w:eastAsia="Tahoma" w:hAnsi="Tahoma" w:cs="Tahoma" w:hint="default"/>
        <w:b w:val="0"/>
        <w:bCs w:val="0"/>
        <w:i w:val="0"/>
        <w:iCs w:val="0"/>
        <w:spacing w:val="0"/>
        <w:w w:val="99"/>
        <w:sz w:val="20"/>
        <w:szCs w:val="20"/>
        <w:lang w:val="es-ES" w:eastAsia="en-US" w:bidi="ar-SA"/>
      </w:rPr>
    </w:lvl>
    <w:lvl w:ilvl="1" w:tplc="3C421674">
      <w:start w:val="1"/>
      <w:numFmt w:val="decimal"/>
      <w:lvlText w:val="%2."/>
      <w:lvlJc w:val="left"/>
      <w:pPr>
        <w:ind w:left="644" w:hanging="360"/>
        <w:jc w:val="left"/>
      </w:pPr>
      <w:rPr>
        <w:rFonts w:hint="default"/>
        <w:spacing w:val="-1"/>
        <w:w w:val="98"/>
        <w:lang w:val="es-ES" w:eastAsia="en-US" w:bidi="ar-SA"/>
      </w:rPr>
    </w:lvl>
    <w:lvl w:ilvl="2" w:tplc="B6DE0D0A">
      <w:numFmt w:val="bullet"/>
      <w:lvlText w:val="•"/>
      <w:lvlJc w:val="left"/>
      <w:pPr>
        <w:ind w:left="1592" w:hanging="360"/>
      </w:pPr>
      <w:rPr>
        <w:rFonts w:hint="default"/>
        <w:lang w:val="es-ES" w:eastAsia="en-US" w:bidi="ar-SA"/>
      </w:rPr>
    </w:lvl>
    <w:lvl w:ilvl="3" w:tplc="B11E6FA4">
      <w:numFmt w:val="bullet"/>
      <w:lvlText w:val="•"/>
      <w:lvlJc w:val="left"/>
      <w:pPr>
        <w:ind w:left="2545" w:hanging="360"/>
      </w:pPr>
      <w:rPr>
        <w:rFonts w:hint="default"/>
        <w:lang w:val="es-ES" w:eastAsia="en-US" w:bidi="ar-SA"/>
      </w:rPr>
    </w:lvl>
    <w:lvl w:ilvl="4" w:tplc="55622438">
      <w:numFmt w:val="bullet"/>
      <w:lvlText w:val="•"/>
      <w:lvlJc w:val="left"/>
      <w:pPr>
        <w:ind w:left="3498" w:hanging="360"/>
      </w:pPr>
      <w:rPr>
        <w:rFonts w:hint="default"/>
        <w:lang w:val="es-ES" w:eastAsia="en-US" w:bidi="ar-SA"/>
      </w:rPr>
    </w:lvl>
    <w:lvl w:ilvl="5" w:tplc="CA129D4A">
      <w:numFmt w:val="bullet"/>
      <w:lvlText w:val="•"/>
      <w:lvlJc w:val="left"/>
      <w:pPr>
        <w:ind w:left="4450" w:hanging="360"/>
      </w:pPr>
      <w:rPr>
        <w:rFonts w:hint="default"/>
        <w:lang w:val="es-ES" w:eastAsia="en-US" w:bidi="ar-SA"/>
      </w:rPr>
    </w:lvl>
    <w:lvl w:ilvl="6" w:tplc="C9C08394">
      <w:numFmt w:val="bullet"/>
      <w:lvlText w:val="•"/>
      <w:lvlJc w:val="left"/>
      <w:pPr>
        <w:ind w:left="5403" w:hanging="360"/>
      </w:pPr>
      <w:rPr>
        <w:rFonts w:hint="default"/>
        <w:lang w:val="es-ES" w:eastAsia="en-US" w:bidi="ar-SA"/>
      </w:rPr>
    </w:lvl>
    <w:lvl w:ilvl="7" w:tplc="6DD27CE2">
      <w:numFmt w:val="bullet"/>
      <w:lvlText w:val="•"/>
      <w:lvlJc w:val="left"/>
      <w:pPr>
        <w:ind w:left="6356" w:hanging="360"/>
      </w:pPr>
      <w:rPr>
        <w:rFonts w:hint="default"/>
        <w:lang w:val="es-ES" w:eastAsia="en-US" w:bidi="ar-SA"/>
      </w:rPr>
    </w:lvl>
    <w:lvl w:ilvl="8" w:tplc="45C029DE">
      <w:numFmt w:val="bullet"/>
      <w:lvlText w:val="•"/>
      <w:lvlJc w:val="left"/>
      <w:pPr>
        <w:ind w:left="7308" w:hanging="360"/>
      </w:pPr>
      <w:rPr>
        <w:rFonts w:hint="default"/>
        <w:lang w:val="es-ES" w:eastAsia="en-US" w:bidi="ar-SA"/>
      </w:rPr>
    </w:lvl>
  </w:abstractNum>
  <w:abstractNum w:abstractNumId="6">
    <w:nsid w:val="534B2087"/>
    <w:multiLevelType w:val="hybridMultilevel"/>
    <w:tmpl w:val="381E625A"/>
    <w:lvl w:ilvl="0" w:tplc="7C4E42A0">
      <w:start w:val="1"/>
      <w:numFmt w:val="lowerLetter"/>
      <w:lvlText w:val="%1."/>
      <w:lvlJc w:val="left"/>
      <w:pPr>
        <w:ind w:left="1" w:hanging="243"/>
        <w:jc w:val="left"/>
      </w:pPr>
      <w:rPr>
        <w:rFonts w:ascii="Tahoma" w:eastAsia="Tahoma" w:hAnsi="Tahoma" w:cs="Tahoma" w:hint="default"/>
        <w:b w:val="0"/>
        <w:bCs w:val="0"/>
        <w:i w:val="0"/>
        <w:iCs w:val="0"/>
        <w:spacing w:val="0"/>
        <w:w w:val="99"/>
        <w:sz w:val="20"/>
        <w:szCs w:val="20"/>
        <w:lang w:val="es-ES" w:eastAsia="en-US" w:bidi="ar-SA"/>
      </w:rPr>
    </w:lvl>
    <w:lvl w:ilvl="1" w:tplc="5C964BB2">
      <w:numFmt w:val="bullet"/>
      <w:lvlText w:val="•"/>
      <w:lvlJc w:val="left"/>
      <w:pPr>
        <w:ind w:left="921" w:hanging="243"/>
      </w:pPr>
      <w:rPr>
        <w:rFonts w:hint="default"/>
        <w:lang w:val="es-ES" w:eastAsia="en-US" w:bidi="ar-SA"/>
      </w:rPr>
    </w:lvl>
    <w:lvl w:ilvl="2" w:tplc="7AF0D238">
      <w:numFmt w:val="bullet"/>
      <w:lvlText w:val="•"/>
      <w:lvlJc w:val="left"/>
      <w:pPr>
        <w:ind w:left="1842" w:hanging="243"/>
      </w:pPr>
      <w:rPr>
        <w:rFonts w:hint="default"/>
        <w:lang w:val="es-ES" w:eastAsia="en-US" w:bidi="ar-SA"/>
      </w:rPr>
    </w:lvl>
    <w:lvl w:ilvl="3" w:tplc="4CE8E8AA">
      <w:numFmt w:val="bullet"/>
      <w:lvlText w:val="•"/>
      <w:lvlJc w:val="left"/>
      <w:pPr>
        <w:ind w:left="2764" w:hanging="243"/>
      </w:pPr>
      <w:rPr>
        <w:rFonts w:hint="default"/>
        <w:lang w:val="es-ES" w:eastAsia="en-US" w:bidi="ar-SA"/>
      </w:rPr>
    </w:lvl>
    <w:lvl w:ilvl="4" w:tplc="5FB06D00">
      <w:numFmt w:val="bullet"/>
      <w:lvlText w:val="•"/>
      <w:lvlJc w:val="left"/>
      <w:pPr>
        <w:ind w:left="3685" w:hanging="243"/>
      </w:pPr>
      <w:rPr>
        <w:rFonts w:hint="default"/>
        <w:lang w:val="es-ES" w:eastAsia="en-US" w:bidi="ar-SA"/>
      </w:rPr>
    </w:lvl>
    <w:lvl w:ilvl="5" w:tplc="11FE8D2E">
      <w:numFmt w:val="bullet"/>
      <w:lvlText w:val="•"/>
      <w:lvlJc w:val="left"/>
      <w:pPr>
        <w:ind w:left="4607" w:hanging="243"/>
      </w:pPr>
      <w:rPr>
        <w:rFonts w:hint="default"/>
        <w:lang w:val="es-ES" w:eastAsia="en-US" w:bidi="ar-SA"/>
      </w:rPr>
    </w:lvl>
    <w:lvl w:ilvl="6" w:tplc="AEC07368">
      <w:numFmt w:val="bullet"/>
      <w:lvlText w:val="•"/>
      <w:lvlJc w:val="left"/>
      <w:pPr>
        <w:ind w:left="5528" w:hanging="243"/>
      </w:pPr>
      <w:rPr>
        <w:rFonts w:hint="default"/>
        <w:lang w:val="es-ES" w:eastAsia="en-US" w:bidi="ar-SA"/>
      </w:rPr>
    </w:lvl>
    <w:lvl w:ilvl="7" w:tplc="0068E49C">
      <w:numFmt w:val="bullet"/>
      <w:lvlText w:val="•"/>
      <w:lvlJc w:val="left"/>
      <w:pPr>
        <w:ind w:left="6450" w:hanging="243"/>
      </w:pPr>
      <w:rPr>
        <w:rFonts w:hint="default"/>
        <w:lang w:val="es-ES" w:eastAsia="en-US" w:bidi="ar-SA"/>
      </w:rPr>
    </w:lvl>
    <w:lvl w:ilvl="8" w:tplc="B3E6FCF8">
      <w:numFmt w:val="bullet"/>
      <w:lvlText w:val="•"/>
      <w:lvlJc w:val="left"/>
      <w:pPr>
        <w:ind w:left="7371" w:hanging="243"/>
      </w:pPr>
      <w:rPr>
        <w:rFonts w:hint="default"/>
        <w:lang w:val="es-ES" w:eastAsia="en-US" w:bidi="ar-SA"/>
      </w:rPr>
    </w:lvl>
  </w:abstractNum>
  <w:abstractNum w:abstractNumId="7">
    <w:nsid w:val="54602374"/>
    <w:multiLevelType w:val="hybridMultilevel"/>
    <w:tmpl w:val="7DCC7746"/>
    <w:lvl w:ilvl="0" w:tplc="24E494B0">
      <w:start w:val="1"/>
      <w:numFmt w:val="lowerLetter"/>
      <w:lvlText w:val="%1."/>
      <w:lvlJc w:val="left"/>
      <w:pPr>
        <w:ind w:left="1" w:hanging="243"/>
        <w:jc w:val="left"/>
      </w:pPr>
      <w:rPr>
        <w:rFonts w:ascii="Tahoma" w:eastAsia="Tahoma" w:hAnsi="Tahoma" w:cs="Tahoma" w:hint="default"/>
        <w:b w:val="0"/>
        <w:bCs w:val="0"/>
        <w:i w:val="0"/>
        <w:iCs w:val="0"/>
        <w:spacing w:val="0"/>
        <w:w w:val="99"/>
        <w:sz w:val="20"/>
        <w:szCs w:val="20"/>
        <w:lang w:val="es-ES" w:eastAsia="en-US" w:bidi="ar-SA"/>
      </w:rPr>
    </w:lvl>
    <w:lvl w:ilvl="1" w:tplc="97402066">
      <w:numFmt w:val="bullet"/>
      <w:lvlText w:val=""/>
      <w:lvlJc w:val="left"/>
      <w:pPr>
        <w:ind w:left="1078" w:hanging="358"/>
      </w:pPr>
      <w:rPr>
        <w:rFonts w:ascii="Wingdings" w:eastAsia="Wingdings" w:hAnsi="Wingdings" w:cs="Wingdings" w:hint="default"/>
        <w:b w:val="0"/>
        <w:bCs w:val="0"/>
        <w:i w:val="0"/>
        <w:iCs w:val="0"/>
        <w:spacing w:val="0"/>
        <w:w w:val="100"/>
        <w:sz w:val="22"/>
        <w:szCs w:val="22"/>
        <w:lang w:val="es-ES" w:eastAsia="en-US" w:bidi="ar-SA"/>
      </w:rPr>
    </w:lvl>
    <w:lvl w:ilvl="2" w:tplc="6170739E">
      <w:numFmt w:val="bullet"/>
      <w:lvlText w:val="•"/>
      <w:lvlJc w:val="left"/>
      <w:pPr>
        <w:ind w:left="1983" w:hanging="358"/>
      </w:pPr>
      <w:rPr>
        <w:rFonts w:hint="default"/>
        <w:lang w:val="es-ES" w:eastAsia="en-US" w:bidi="ar-SA"/>
      </w:rPr>
    </w:lvl>
    <w:lvl w:ilvl="3" w:tplc="EE98C91E">
      <w:numFmt w:val="bullet"/>
      <w:lvlText w:val="•"/>
      <w:lvlJc w:val="left"/>
      <w:pPr>
        <w:ind w:left="2887" w:hanging="358"/>
      </w:pPr>
      <w:rPr>
        <w:rFonts w:hint="default"/>
        <w:lang w:val="es-ES" w:eastAsia="en-US" w:bidi="ar-SA"/>
      </w:rPr>
    </w:lvl>
    <w:lvl w:ilvl="4" w:tplc="2F926A68">
      <w:numFmt w:val="bullet"/>
      <w:lvlText w:val="•"/>
      <w:lvlJc w:val="left"/>
      <w:pPr>
        <w:ind w:left="3791" w:hanging="358"/>
      </w:pPr>
      <w:rPr>
        <w:rFonts w:hint="default"/>
        <w:lang w:val="es-ES" w:eastAsia="en-US" w:bidi="ar-SA"/>
      </w:rPr>
    </w:lvl>
    <w:lvl w:ilvl="5" w:tplc="93F80A3A">
      <w:numFmt w:val="bullet"/>
      <w:lvlText w:val="•"/>
      <w:lvlJc w:val="left"/>
      <w:pPr>
        <w:ind w:left="4695" w:hanging="358"/>
      </w:pPr>
      <w:rPr>
        <w:rFonts w:hint="default"/>
        <w:lang w:val="es-ES" w:eastAsia="en-US" w:bidi="ar-SA"/>
      </w:rPr>
    </w:lvl>
    <w:lvl w:ilvl="6" w:tplc="989629E6">
      <w:numFmt w:val="bullet"/>
      <w:lvlText w:val="•"/>
      <w:lvlJc w:val="left"/>
      <w:pPr>
        <w:ind w:left="5599" w:hanging="358"/>
      </w:pPr>
      <w:rPr>
        <w:rFonts w:hint="default"/>
        <w:lang w:val="es-ES" w:eastAsia="en-US" w:bidi="ar-SA"/>
      </w:rPr>
    </w:lvl>
    <w:lvl w:ilvl="7" w:tplc="B964DC28">
      <w:numFmt w:val="bullet"/>
      <w:lvlText w:val="•"/>
      <w:lvlJc w:val="left"/>
      <w:pPr>
        <w:ind w:left="6502" w:hanging="358"/>
      </w:pPr>
      <w:rPr>
        <w:rFonts w:hint="default"/>
        <w:lang w:val="es-ES" w:eastAsia="en-US" w:bidi="ar-SA"/>
      </w:rPr>
    </w:lvl>
    <w:lvl w:ilvl="8" w:tplc="6D84DD08">
      <w:numFmt w:val="bullet"/>
      <w:lvlText w:val="•"/>
      <w:lvlJc w:val="left"/>
      <w:pPr>
        <w:ind w:left="7406" w:hanging="358"/>
      </w:pPr>
      <w:rPr>
        <w:rFonts w:hint="default"/>
        <w:lang w:val="es-ES" w:eastAsia="en-US" w:bidi="ar-SA"/>
      </w:rPr>
    </w:lvl>
  </w:abstractNum>
  <w:abstractNum w:abstractNumId="8">
    <w:nsid w:val="5CB12C0B"/>
    <w:multiLevelType w:val="hybridMultilevel"/>
    <w:tmpl w:val="C8A28112"/>
    <w:lvl w:ilvl="0" w:tplc="245C3B84">
      <w:start w:val="1"/>
      <w:numFmt w:val="lowerLetter"/>
      <w:lvlText w:val="%1."/>
      <w:lvlJc w:val="left"/>
      <w:pPr>
        <w:ind w:left="1" w:hanging="243"/>
        <w:jc w:val="left"/>
      </w:pPr>
      <w:rPr>
        <w:rFonts w:ascii="Tahoma" w:eastAsia="Tahoma" w:hAnsi="Tahoma" w:cs="Tahoma" w:hint="default"/>
        <w:b w:val="0"/>
        <w:bCs w:val="0"/>
        <w:i w:val="0"/>
        <w:iCs w:val="0"/>
        <w:spacing w:val="0"/>
        <w:w w:val="99"/>
        <w:sz w:val="20"/>
        <w:szCs w:val="20"/>
        <w:lang w:val="es-ES" w:eastAsia="en-US" w:bidi="ar-SA"/>
      </w:rPr>
    </w:lvl>
    <w:lvl w:ilvl="1" w:tplc="9CB09BE4">
      <w:numFmt w:val="bullet"/>
      <w:lvlText w:val=""/>
      <w:lvlJc w:val="left"/>
      <w:pPr>
        <w:ind w:left="1038" w:hanging="358"/>
      </w:pPr>
      <w:rPr>
        <w:rFonts w:ascii="Wingdings" w:eastAsia="Wingdings" w:hAnsi="Wingdings" w:cs="Wingdings" w:hint="default"/>
        <w:b w:val="0"/>
        <w:bCs w:val="0"/>
        <w:i w:val="0"/>
        <w:iCs w:val="0"/>
        <w:spacing w:val="0"/>
        <w:w w:val="99"/>
        <w:sz w:val="20"/>
        <w:szCs w:val="20"/>
        <w:lang w:val="es-ES" w:eastAsia="en-US" w:bidi="ar-SA"/>
      </w:rPr>
    </w:lvl>
    <w:lvl w:ilvl="2" w:tplc="EF121D18">
      <w:numFmt w:val="bullet"/>
      <w:lvlText w:val="•"/>
      <w:lvlJc w:val="left"/>
      <w:pPr>
        <w:ind w:left="1948" w:hanging="358"/>
      </w:pPr>
      <w:rPr>
        <w:rFonts w:hint="default"/>
        <w:lang w:val="es-ES" w:eastAsia="en-US" w:bidi="ar-SA"/>
      </w:rPr>
    </w:lvl>
    <w:lvl w:ilvl="3" w:tplc="6EF29878">
      <w:numFmt w:val="bullet"/>
      <w:lvlText w:val="•"/>
      <w:lvlJc w:val="left"/>
      <w:pPr>
        <w:ind w:left="2856" w:hanging="358"/>
      </w:pPr>
      <w:rPr>
        <w:rFonts w:hint="default"/>
        <w:lang w:val="es-ES" w:eastAsia="en-US" w:bidi="ar-SA"/>
      </w:rPr>
    </w:lvl>
    <w:lvl w:ilvl="4" w:tplc="A3BE1DFE">
      <w:numFmt w:val="bullet"/>
      <w:lvlText w:val="•"/>
      <w:lvlJc w:val="left"/>
      <w:pPr>
        <w:ind w:left="3764" w:hanging="358"/>
      </w:pPr>
      <w:rPr>
        <w:rFonts w:hint="default"/>
        <w:lang w:val="es-ES" w:eastAsia="en-US" w:bidi="ar-SA"/>
      </w:rPr>
    </w:lvl>
    <w:lvl w:ilvl="5" w:tplc="1916CFA4">
      <w:numFmt w:val="bullet"/>
      <w:lvlText w:val="•"/>
      <w:lvlJc w:val="left"/>
      <w:pPr>
        <w:ind w:left="4673" w:hanging="358"/>
      </w:pPr>
      <w:rPr>
        <w:rFonts w:hint="default"/>
        <w:lang w:val="es-ES" w:eastAsia="en-US" w:bidi="ar-SA"/>
      </w:rPr>
    </w:lvl>
    <w:lvl w:ilvl="6" w:tplc="4F24A4C4">
      <w:numFmt w:val="bullet"/>
      <w:lvlText w:val="•"/>
      <w:lvlJc w:val="left"/>
      <w:pPr>
        <w:ind w:left="5581" w:hanging="358"/>
      </w:pPr>
      <w:rPr>
        <w:rFonts w:hint="default"/>
        <w:lang w:val="es-ES" w:eastAsia="en-US" w:bidi="ar-SA"/>
      </w:rPr>
    </w:lvl>
    <w:lvl w:ilvl="7" w:tplc="78AA6DF2">
      <w:numFmt w:val="bullet"/>
      <w:lvlText w:val="•"/>
      <w:lvlJc w:val="left"/>
      <w:pPr>
        <w:ind w:left="6489" w:hanging="358"/>
      </w:pPr>
      <w:rPr>
        <w:rFonts w:hint="default"/>
        <w:lang w:val="es-ES" w:eastAsia="en-US" w:bidi="ar-SA"/>
      </w:rPr>
    </w:lvl>
    <w:lvl w:ilvl="8" w:tplc="67105CD4">
      <w:numFmt w:val="bullet"/>
      <w:lvlText w:val="•"/>
      <w:lvlJc w:val="left"/>
      <w:pPr>
        <w:ind w:left="7397" w:hanging="358"/>
      </w:pPr>
      <w:rPr>
        <w:rFonts w:hint="default"/>
        <w:lang w:val="es-ES" w:eastAsia="en-US" w:bidi="ar-SA"/>
      </w:rPr>
    </w:lvl>
  </w:abstractNum>
  <w:abstractNum w:abstractNumId="9">
    <w:nsid w:val="60880A41"/>
    <w:multiLevelType w:val="hybridMultilevel"/>
    <w:tmpl w:val="2898D338"/>
    <w:lvl w:ilvl="0" w:tplc="981251BA">
      <w:start w:val="1"/>
      <w:numFmt w:val="lowerLetter"/>
      <w:lvlText w:val="%1."/>
      <w:lvlJc w:val="left"/>
      <w:pPr>
        <w:ind w:left="1" w:hanging="243"/>
        <w:jc w:val="left"/>
      </w:pPr>
      <w:rPr>
        <w:rFonts w:ascii="Tahoma" w:eastAsia="Tahoma" w:hAnsi="Tahoma" w:cs="Tahoma" w:hint="default"/>
        <w:b w:val="0"/>
        <w:bCs w:val="0"/>
        <w:i w:val="0"/>
        <w:iCs w:val="0"/>
        <w:spacing w:val="0"/>
        <w:w w:val="99"/>
        <w:sz w:val="20"/>
        <w:szCs w:val="20"/>
        <w:lang w:val="es-ES" w:eastAsia="en-US" w:bidi="ar-SA"/>
      </w:rPr>
    </w:lvl>
    <w:lvl w:ilvl="1" w:tplc="B642B690">
      <w:numFmt w:val="bullet"/>
      <w:lvlText w:val=""/>
      <w:lvlJc w:val="left"/>
      <w:pPr>
        <w:ind w:left="1038" w:hanging="358"/>
      </w:pPr>
      <w:rPr>
        <w:rFonts w:ascii="Wingdings" w:eastAsia="Wingdings" w:hAnsi="Wingdings" w:cs="Wingdings" w:hint="default"/>
        <w:b w:val="0"/>
        <w:bCs w:val="0"/>
        <w:i w:val="0"/>
        <w:iCs w:val="0"/>
        <w:spacing w:val="0"/>
        <w:w w:val="99"/>
        <w:sz w:val="20"/>
        <w:szCs w:val="20"/>
        <w:lang w:val="es-ES" w:eastAsia="en-US" w:bidi="ar-SA"/>
      </w:rPr>
    </w:lvl>
    <w:lvl w:ilvl="2" w:tplc="2384F1F8">
      <w:numFmt w:val="bullet"/>
      <w:lvlText w:val="•"/>
      <w:lvlJc w:val="left"/>
      <w:pPr>
        <w:ind w:left="1948" w:hanging="358"/>
      </w:pPr>
      <w:rPr>
        <w:rFonts w:hint="default"/>
        <w:lang w:val="es-ES" w:eastAsia="en-US" w:bidi="ar-SA"/>
      </w:rPr>
    </w:lvl>
    <w:lvl w:ilvl="3" w:tplc="67045A28">
      <w:numFmt w:val="bullet"/>
      <w:lvlText w:val="•"/>
      <w:lvlJc w:val="left"/>
      <w:pPr>
        <w:ind w:left="2856" w:hanging="358"/>
      </w:pPr>
      <w:rPr>
        <w:rFonts w:hint="default"/>
        <w:lang w:val="es-ES" w:eastAsia="en-US" w:bidi="ar-SA"/>
      </w:rPr>
    </w:lvl>
    <w:lvl w:ilvl="4" w:tplc="1CE4B29C">
      <w:numFmt w:val="bullet"/>
      <w:lvlText w:val="•"/>
      <w:lvlJc w:val="left"/>
      <w:pPr>
        <w:ind w:left="3764" w:hanging="358"/>
      </w:pPr>
      <w:rPr>
        <w:rFonts w:hint="default"/>
        <w:lang w:val="es-ES" w:eastAsia="en-US" w:bidi="ar-SA"/>
      </w:rPr>
    </w:lvl>
    <w:lvl w:ilvl="5" w:tplc="955EA596">
      <w:numFmt w:val="bullet"/>
      <w:lvlText w:val="•"/>
      <w:lvlJc w:val="left"/>
      <w:pPr>
        <w:ind w:left="4673" w:hanging="358"/>
      </w:pPr>
      <w:rPr>
        <w:rFonts w:hint="default"/>
        <w:lang w:val="es-ES" w:eastAsia="en-US" w:bidi="ar-SA"/>
      </w:rPr>
    </w:lvl>
    <w:lvl w:ilvl="6" w:tplc="0C7AF1E8">
      <w:numFmt w:val="bullet"/>
      <w:lvlText w:val="•"/>
      <w:lvlJc w:val="left"/>
      <w:pPr>
        <w:ind w:left="5581" w:hanging="358"/>
      </w:pPr>
      <w:rPr>
        <w:rFonts w:hint="default"/>
        <w:lang w:val="es-ES" w:eastAsia="en-US" w:bidi="ar-SA"/>
      </w:rPr>
    </w:lvl>
    <w:lvl w:ilvl="7" w:tplc="037ABA30">
      <w:numFmt w:val="bullet"/>
      <w:lvlText w:val="•"/>
      <w:lvlJc w:val="left"/>
      <w:pPr>
        <w:ind w:left="6489" w:hanging="358"/>
      </w:pPr>
      <w:rPr>
        <w:rFonts w:hint="default"/>
        <w:lang w:val="es-ES" w:eastAsia="en-US" w:bidi="ar-SA"/>
      </w:rPr>
    </w:lvl>
    <w:lvl w:ilvl="8" w:tplc="7C16BF5A">
      <w:numFmt w:val="bullet"/>
      <w:lvlText w:val="•"/>
      <w:lvlJc w:val="left"/>
      <w:pPr>
        <w:ind w:left="7397" w:hanging="358"/>
      </w:pPr>
      <w:rPr>
        <w:rFonts w:hint="default"/>
        <w:lang w:val="es-ES" w:eastAsia="en-US" w:bidi="ar-SA"/>
      </w:rPr>
    </w:lvl>
  </w:abstractNum>
  <w:num w:numId="1">
    <w:abstractNumId w:val="6"/>
  </w:num>
  <w:num w:numId="2">
    <w:abstractNumId w:val="3"/>
  </w:num>
  <w:num w:numId="3">
    <w:abstractNumId w:val="5"/>
  </w:num>
  <w:num w:numId="4">
    <w:abstractNumId w:val="7"/>
  </w:num>
  <w:num w:numId="5">
    <w:abstractNumId w:val="2"/>
  </w:num>
  <w:num w:numId="6">
    <w:abstractNumId w:val="8"/>
  </w:num>
  <w:num w:numId="7">
    <w:abstractNumId w:val="9"/>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044B82"/>
    <w:rsid w:val="00044B82"/>
    <w:rsid w:val="005C2C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spacing w:before="151"/>
      <w:ind w:left="1"/>
      <w:jc w:val="both"/>
      <w:outlineLvl w:val="0"/>
    </w:pPr>
    <w:rPr>
      <w:i/>
      <w:iCs/>
      <w:sz w:val="23"/>
      <w:szCs w:val="23"/>
    </w:rPr>
  </w:style>
  <w:style w:type="paragraph" w:styleId="Ttulo2">
    <w:name w:val="heading 2"/>
    <w:basedOn w:val="Normal"/>
    <w:uiPriority w:val="1"/>
    <w:qFormat/>
    <w:pPr>
      <w:ind w:left="1"/>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 w:right="139"/>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spacing w:before="151"/>
      <w:ind w:left="1"/>
      <w:jc w:val="both"/>
      <w:outlineLvl w:val="0"/>
    </w:pPr>
    <w:rPr>
      <w:i/>
      <w:iCs/>
      <w:sz w:val="23"/>
      <w:szCs w:val="23"/>
    </w:rPr>
  </w:style>
  <w:style w:type="paragraph" w:styleId="Ttulo2">
    <w:name w:val="heading 2"/>
    <w:basedOn w:val="Normal"/>
    <w:uiPriority w:val="1"/>
    <w:qFormat/>
    <w:pPr>
      <w:ind w:left="1"/>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 w:right="13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lidadyseguridadguti@gmail.com" TargetMode="External"/><Relationship Id="rId18" Type="http://schemas.openxmlformats.org/officeDocument/2006/relationships/hyperlink" Target="https://www.who.int/teams/integrated-health-services/patient-safety/policy/global-patient-safety-action-plan" TargetMode="External"/><Relationship Id="rId26" Type="http://schemas.openxmlformats.org/officeDocument/2006/relationships/hyperlink" Target="https://www.jointcommission.org/en/standards/international-patient-safety-goals" TargetMode="External"/><Relationship Id="rId3" Type="http://schemas.microsoft.com/office/2007/relationships/stylesWithEffects" Target="stylesWithEffects.xml"/><Relationship Id="rId21" Type="http://schemas.openxmlformats.org/officeDocument/2006/relationships/hyperlink" Target="https://doi.org/10.1016/j.anpedi.2026.504155" TargetMode="External"/><Relationship Id="rId34" Type="http://schemas.openxmlformats.org/officeDocument/2006/relationships/hyperlink" Target="mailto:calidadyseguridadguti@gmail.com" TargetMode="External"/><Relationship Id="rId7" Type="http://schemas.openxmlformats.org/officeDocument/2006/relationships/endnotes" Target="endnotes.xml"/><Relationship Id="rId12" Type="http://schemas.openxmlformats.org/officeDocument/2006/relationships/hyperlink" Target="mailto:calidadyseguridadguti@gmail.com" TargetMode="External"/><Relationship Id="rId17" Type="http://schemas.openxmlformats.org/officeDocument/2006/relationships/hyperlink" Target="mailto:calidadyseguridadguti@gmail.com" TargetMode="External"/><Relationship Id="rId25" Type="http://schemas.openxmlformats.org/officeDocument/2006/relationships/hyperlink" Target="https://www.jointcommission.org/en/standards/international-patient-safety-goals" TargetMode="External"/><Relationship Id="rId33" Type="http://schemas.openxmlformats.org/officeDocument/2006/relationships/hyperlink" Target="https://doi.org/10.1371/journal.pone.0304159" TargetMode="External"/><Relationship Id="rId2" Type="http://schemas.openxmlformats.org/officeDocument/2006/relationships/styles" Target="styles.xml"/><Relationship Id="rId16" Type="http://schemas.openxmlformats.org/officeDocument/2006/relationships/hyperlink" Target="mailto:calidadyseguridadguti@gmail.com" TargetMode="External"/><Relationship Id="rId20" Type="http://schemas.openxmlformats.org/officeDocument/2006/relationships/hyperlink" Target="https://iris.who.int/handle/10665/70084" TargetMode="External"/><Relationship Id="rId29" Type="http://schemas.openxmlformats.org/officeDocument/2006/relationships/hyperlink" Target="https://seguridaddelpaciente.sanidad.gob.es/practicasSeguras/seguridadBloqueQuirurgico/docs/Protocolo-Proyecto-Cirugia-Segura.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who.int/teams/integrated-health-services/patient-safety/research/patient-safety-solutions" TargetMode="External"/><Relationship Id="rId32" Type="http://schemas.openxmlformats.org/officeDocument/2006/relationships/hyperlink" Target="mailto:calidadyseguridadguti@gmail.com" TargetMode="External"/><Relationship Id="rId5" Type="http://schemas.openxmlformats.org/officeDocument/2006/relationships/webSettings" Target="webSettings.xml"/><Relationship Id="rId15" Type="http://schemas.openxmlformats.org/officeDocument/2006/relationships/hyperlink" Target="mailto:calidadyseguridadguti@gmail.com" TargetMode="External"/><Relationship Id="rId23" Type="http://schemas.openxmlformats.org/officeDocument/2006/relationships/hyperlink" Target="https://www.who.int/teams/integrated-health-services/patient-safety/research/patient-safety-solutions" TargetMode="External"/><Relationship Id="rId28" Type="http://schemas.openxmlformats.org/officeDocument/2006/relationships/hyperlink" Target="https://seguridaddelpaciente.sanidad.gob.es/practicasSeguras/seguridadBloqueQuirurgico/docs/Protocolo-Proyecto-Cirugia-Segura.pdf"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who.int/teams/integrated-health-services/patient-safety/policy/global-patient-safety-action-plan" TargetMode="External"/><Relationship Id="rId31" Type="http://schemas.openxmlformats.org/officeDocument/2006/relationships/hyperlink" Target="https://aac.org.ar/imagenes/publicaciones/seguridad-paciente.pdf" TargetMode="External"/><Relationship Id="rId4" Type="http://schemas.openxmlformats.org/officeDocument/2006/relationships/settings" Target="settings.xml"/><Relationship Id="rId9" Type="http://schemas.openxmlformats.org/officeDocument/2006/relationships/hyperlink" Target="mailto:calidadyseguridadguti@gmail.com" TargetMode="External"/><Relationship Id="rId14" Type="http://schemas.openxmlformats.org/officeDocument/2006/relationships/hyperlink" Target="mailto:calidadyseguridadguti@gmail.com" TargetMode="External"/><Relationship Id="rId22" Type="http://schemas.openxmlformats.org/officeDocument/2006/relationships/hyperlink" Target="https://doi.org/10.1111/jan.16361" TargetMode="External"/><Relationship Id="rId27" Type="http://schemas.openxmlformats.org/officeDocument/2006/relationships/hyperlink" Target="https://www.argentina.gob.ar/normativa/nacional/resoluci%C3%B3n-2707-2019-330667" TargetMode="External"/><Relationship Id="rId30" Type="http://schemas.openxmlformats.org/officeDocument/2006/relationships/hyperlink" Target="http://dx.doi.org/10.5546/aap.2017.82"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3874</Words>
  <Characters>21308</Characters>
  <Application>Microsoft Office Word</Application>
  <DocSecurity>8</DocSecurity>
  <Lines>177</Lines>
  <Paragraphs>50</Paragraphs>
  <ScaleCrop>false</ScaleCrop>
  <Company/>
  <LinksUpToDate>false</LinksUpToDate>
  <CharactersWithSpaces>25132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2026-07-09T15:39:00Z</dcterms:created>
  <dcterms:modified xsi:type="dcterms:W3CDTF">2026-07-09T15:39:00Z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2026-07-09T00:00:00Z</vt:filetime>
  </property>
  <property fmtid="{D5CDD505-2E9C-101B-9397-08002B2CF9AE}" pid="3" name="Creator">
    <vt:lpwstr>Adobe InDesign 15.1 (Macintosh)</vt:lpwstr>
  </property>
  <property fmtid="{D5CDD505-2E9C-101B-9397-08002B2CF9AE}" pid="4" name="LastSaved">
    <vt:filetime>2026-07-09T00:00:00Z</vt:filetime>
  </property>
  <property fmtid="{D5CDD505-2E9C-101B-9397-08002B2CF9AE}" pid="5" name="Producer">
    <vt:lpwstr>Adobe PDF Library 15.0</vt:lpwstr>
  </property>
</Properties>
</file>