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27161" w:rsidRDefault="00031657">
      <w:pPr>
        <w:pStyle w:val="Ttulo1"/>
        <w:spacing w:before="91"/>
      </w:pPr>
      <w:r>
        <w:rPr>
          <w:noProof/>
          <w:lang w:eastAsia="es-ES"/>
        </w:rPr>
        <mc:AlternateContent>
          <mc:Choice Requires="wps">
            <w:drawing>
              <wp:anchor distT="0" distB="0" distL="0" distR="0" simplePos="0" relativeHeight="487545856" behindDoc="1" locked="0" layoutInCell="1" allowOverlap="1">
                <wp:simplePos x="0" y="0"/>
                <wp:positionH relativeFrom="page">
                  <wp:posOffset>0</wp:posOffset>
                </wp:positionH>
                <wp:positionV relativeFrom="page">
                  <wp:posOffset>1734511</wp:posOffset>
                </wp:positionV>
                <wp:extent cx="7487920" cy="743077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7920" cy="7430770"/>
                          <a:chOff x="0" y="0"/>
                          <a:chExt cx="7487920" cy="7430770"/>
                        </a:xfrm>
                      </wpg:grpSpPr>
                      <pic:pic xmlns:pic="http://schemas.openxmlformats.org/drawingml/2006/picture">
                        <pic:nvPicPr>
                          <pic:cNvPr id="21" name="Image 21"/>
                          <pic:cNvPicPr/>
                        </pic:nvPicPr>
                        <pic:blipFill>
                          <a:blip r:embed="rId7" cstate="print"/>
                          <a:stretch>
                            <a:fillRect/>
                          </a:stretch>
                        </pic:blipFill>
                        <pic:spPr>
                          <a:xfrm>
                            <a:off x="0" y="0"/>
                            <a:ext cx="7487842" cy="7430303"/>
                          </a:xfrm>
                          <a:prstGeom prst="rect">
                            <a:avLst/>
                          </a:prstGeom>
                        </pic:spPr>
                      </pic:pic>
                      <pic:pic xmlns:pic="http://schemas.openxmlformats.org/drawingml/2006/picture">
                        <pic:nvPicPr>
                          <pic:cNvPr id="22" name="Image 22"/>
                          <pic:cNvPicPr/>
                        </pic:nvPicPr>
                        <pic:blipFill>
                          <a:blip r:embed="rId8" cstate="print"/>
                          <a:stretch>
                            <a:fillRect/>
                          </a:stretch>
                        </pic:blipFill>
                        <pic:spPr>
                          <a:xfrm>
                            <a:off x="4514850" y="227880"/>
                            <a:ext cx="2087712" cy="325691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00002pt;margin-top:136.575684pt;width:589.6pt;height:585.1pt;mso-position-horizontal-relative:page;mso-position-vertical-relative:page;z-index:-15770624" id="docshapegroup19" coordorigin="0,2732" coordsize="11792,11702">
                <v:shape style="position:absolute;left:0;top:2731;width:11792;height:11702" type="#_x0000_t75" id="docshape20" stroked="false">
                  <v:imagedata r:id="rId9" o:title=""/>
                </v:shape>
                <v:shape style="position:absolute;left:7110;top:3090;width:3288;height:5129" type="#_x0000_t75" id="docshape21" stroked="false">
                  <v:imagedata r:id="rId10" o:title=""/>
                </v:shape>
                <w10:wrap type="none"/>
              </v:group>
            </w:pict>
          </mc:Fallback>
        </mc:AlternateContent>
      </w:r>
      <w:r>
        <w:t>Comentario</w:t>
      </w:r>
      <w:r>
        <w:rPr>
          <w:spacing w:val="-5"/>
        </w:rPr>
        <w:t xml:space="preserve"> </w:t>
      </w:r>
      <w:r>
        <w:t>de</w:t>
      </w:r>
      <w:r>
        <w:rPr>
          <w:spacing w:val="-4"/>
        </w:rPr>
        <w:t xml:space="preserve"> </w:t>
      </w:r>
      <w:r>
        <w:rPr>
          <w:spacing w:val="-2"/>
        </w:rPr>
        <w:t>libros</w:t>
      </w:r>
    </w:p>
    <w:p w:rsidR="00F27161" w:rsidRDefault="00031657">
      <w:pPr>
        <w:pStyle w:val="Textoindependiente"/>
        <w:spacing w:before="132"/>
        <w:ind w:left="1"/>
        <w:rPr>
          <w:position w:val="8"/>
          <w:sz w:val="14"/>
        </w:rPr>
      </w:pPr>
      <w:r>
        <w:t>Sección</w:t>
      </w:r>
      <w:r>
        <w:rPr>
          <w:spacing w:val="-4"/>
        </w:rPr>
        <w:t xml:space="preserve"> </w:t>
      </w:r>
      <w:r>
        <w:t>a</w:t>
      </w:r>
      <w:r>
        <w:rPr>
          <w:spacing w:val="-5"/>
        </w:rPr>
        <w:t xml:space="preserve"> </w:t>
      </w:r>
      <w:r>
        <w:t>cargo</w:t>
      </w:r>
      <w:r>
        <w:rPr>
          <w:spacing w:val="-4"/>
        </w:rPr>
        <w:t xml:space="preserve"> </w:t>
      </w:r>
      <w:r>
        <w:t>de</w:t>
      </w:r>
      <w:r>
        <w:rPr>
          <w:spacing w:val="-4"/>
        </w:rPr>
        <w:t xml:space="preserve"> </w:t>
      </w:r>
      <w:r>
        <w:t>Mónica</w:t>
      </w:r>
      <w:r>
        <w:rPr>
          <w:spacing w:val="-4"/>
        </w:rPr>
        <w:t xml:space="preserve"> </w:t>
      </w:r>
      <w:r>
        <w:t>García</w:t>
      </w:r>
      <w:r>
        <w:rPr>
          <w:spacing w:val="-4"/>
        </w:rPr>
        <w:t xml:space="preserve"> </w:t>
      </w:r>
      <w:r>
        <w:rPr>
          <w:spacing w:val="-2"/>
        </w:rPr>
        <w:t>Barthe</w:t>
      </w:r>
      <w:r>
        <w:rPr>
          <w:spacing w:val="-2"/>
          <w:position w:val="8"/>
          <w:sz w:val="14"/>
        </w:rPr>
        <w:t>a</w:t>
      </w:r>
    </w:p>
    <w:p w:rsidR="00F27161" w:rsidRDefault="00F27161">
      <w:pPr>
        <w:pStyle w:val="Textoindependiente"/>
        <w:spacing w:before="107"/>
      </w:pPr>
    </w:p>
    <w:p w:rsidR="00F27161" w:rsidRDefault="00031657">
      <w:pPr>
        <w:pStyle w:val="Ttulo1"/>
      </w:pPr>
      <w:r>
        <w:t>El</w:t>
      </w:r>
      <w:r>
        <w:rPr>
          <w:spacing w:val="-3"/>
        </w:rPr>
        <w:t xml:space="preserve"> </w:t>
      </w:r>
      <w:r>
        <w:t>gesto</w:t>
      </w:r>
      <w:r>
        <w:rPr>
          <w:spacing w:val="-2"/>
        </w:rPr>
        <w:t xml:space="preserve"> </w:t>
      </w:r>
      <w:r>
        <w:rPr>
          <w:spacing w:val="-4"/>
        </w:rPr>
        <w:t>final</w:t>
      </w:r>
    </w:p>
    <w:p w:rsidR="00F27161" w:rsidRDefault="00031657">
      <w:pPr>
        <w:spacing w:before="133"/>
        <w:ind w:left="1"/>
        <w:rPr>
          <w:sz w:val="20"/>
        </w:rPr>
      </w:pPr>
      <w:r>
        <w:rPr>
          <w:sz w:val="20"/>
        </w:rPr>
        <w:t>Agustín</w:t>
      </w:r>
      <w:r>
        <w:rPr>
          <w:spacing w:val="-6"/>
          <w:sz w:val="20"/>
        </w:rPr>
        <w:t xml:space="preserve"> </w:t>
      </w:r>
      <w:r>
        <w:rPr>
          <w:sz w:val="20"/>
        </w:rPr>
        <w:t>De</w:t>
      </w:r>
      <w:r>
        <w:rPr>
          <w:spacing w:val="-5"/>
          <w:sz w:val="20"/>
        </w:rPr>
        <w:t xml:space="preserve"> </w:t>
      </w:r>
      <w:r>
        <w:rPr>
          <w:spacing w:val="-4"/>
          <w:sz w:val="20"/>
        </w:rPr>
        <w:t>Luca</w:t>
      </w:r>
    </w:p>
    <w:p w:rsidR="00F27161" w:rsidRDefault="00031657">
      <w:pPr>
        <w:spacing w:before="37" w:line="273" w:lineRule="auto"/>
        <w:ind w:left="1" w:right="6227"/>
        <w:rPr>
          <w:sz w:val="20"/>
        </w:rPr>
      </w:pPr>
      <w:r>
        <w:rPr>
          <w:sz w:val="20"/>
        </w:rPr>
        <w:t>Buenos</w:t>
      </w:r>
      <w:r>
        <w:rPr>
          <w:spacing w:val="-10"/>
          <w:sz w:val="20"/>
        </w:rPr>
        <w:t xml:space="preserve"> </w:t>
      </w:r>
      <w:r>
        <w:rPr>
          <w:sz w:val="20"/>
        </w:rPr>
        <w:t>Aires:</w:t>
      </w:r>
      <w:r>
        <w:rPr>
          <w:spacing w:val="-11"/>
          <w:sz w:val="20"/>
        </w:rPr>
        <w:t xml:space="preserve"> </w:t>
      </w:r>
      <w:r>
        <w:rPr>
          <w:sz w:val="20"/>
        </w:rPr>
        <w:t>La</w:t>
      </w:r>
      <w:r>
        <w:rPr>
          <w:spacing w:val="-9"/>
          <w:sz w:val="20"/>
        </w:rPr>
        <w:t xml:space="preserve"> </w:t>
      </w:r>
      <w:r>
        <w:rPr>
          <w:sz w:val="20"/>
        </w:rPr>
        <w:t>Crujía,</w:t>
      </w:r>
      <w:r>
        <w:rPr>
          <w:spacing w:val="-7"/>
          <w:sz w:val="20"/>
        </w:rPr>
        <w:t xml:space="preserve"> </w:t>
      </w:r>
      <w:r>
        <w:rPr>
          <w:sz w:val="20"/>
        </w:rPr>
        <w:t>2026 ISBN 9789876013963</w:t>
      </w:r>
    </w:p>
    <w:p w:rsidR="00F27161" w:rsidRDefault="00F27161">
      <w:pPr>
        <w:pStyle w:val="Textoindependiente"/>
        <w:spacing w:before="2"/>
        <w:rPr>
          <w:sz w:val="20"/>
        </w:rPr>
      </w:pPr>
    </w:p>
    <w:p w:rsidR="00F27161" w:rsidRDefault="00031657">
      <w:pPr>
        <w:pStyle w:val="Textoindependiente"/>
        <w:spacing w:line="360" w:lineRule="auto"/>
        <w:ind w:left="1" w:right="3694" w:firstLine="708"/>
        <w:jc w:val="both"/>
      </w:pPr>
      <w:r>
        <w:t>Un hombre espera a una mujer a la salida de su trabajo, la sigue a la estación del subte y cuando el tren se aproxima, la empuja. Un instante antes de caer, la mujer</w:t>
      </w:r>
      <w:r>
        <w:rPr>
          <w:spacing w:val="-13"/>
        </w:rPr>
        <w:t xml:space="preserve"> </w:t>
      </w:r>
      <w:r>
        <w:t>lo</w:t>
      </w:r>
      <w:r>
        <w:rPr>
          <w:spacing w:val="-12"/>
        </w:rPr>
        <w:t xml:space="preserve"> </w:t>
      </w:r>
      <w:r>
        <w:t>mira</w:t>
      </w:r>
      <w:r>
        <w:rPr>
          <w:spacing w:val="-15"/>
        </w:rPr>
        <w:t xml:space="preserve"> </w:t>
      </w:r>
      <w:r>
        <w:t>y</w:t>
      </w:r>
      <w:r>
        <w:rPr>
          <w:spacing w:val="-14"/>
        </w:rPr>
        <w:t xml:space="preserve"> </w:t>
      </w:r>
      <w:r>
        <w:t>sonríe.</w:t>
      </w:r>
      <w:r>
        <w:rPr>
          <w:spacing w:val="-15"/>
        </w:rPr>
        <w:t xml:space="preserve"> </w:t>
      </w:r>
      <w:r>
        <w:t>Luego</w:t>
      </w:r>
      <w:r>
        <w:rPr>
          <w:spacing w:val="-12"/>
        </w:rPr>
        <w:t xml:space="preserve"> </w:t>
      </w:r>
      <w:r>
        <w:t>el</w:t>
      </w:r>
      <w:r>
        <w:rPr>
          <w:spacing w:val="-12"/>
        </w:rPr>
        <w:t xml:space="preserve"> </w:t>
      </w:r>
      <w:r>
        <w:t>hombre</w:t>
      </w:r>
      <w:r>
        <w:rPr>
          <w:spacing w:val="-13"/>
        </w:rPr>
        <w:t xml:space="preserve"> </w:t>
      </w:r>
      <w:r>
        <w:t>espera</w:t>
      </w:r>
      <w:r>
        <w:rPr>
          <w:spacing w:val="-15"/>
        </w:rPr>
        <w:t xml:space="preserve"> </w:t>
      </w:r>
      <w:r>
        <w:t>la</w:t>
      </w:r>
      <w:r>
        <w:rPr>
          <w:spacing w:val="-13"/>
        </w:rPr>
        <w:t xml:space="preserve"> </w:t>
      </w:r>
      <w:r>
        <w:t>llegada de la policía y confiesa su crimen.</w:t>
      </w:r>
    </w:p>
    <w:p w:rsidR="00F27161" w:rsidRDefault="00031657">
      <w:pPr>
        <w:pStyle w:val="Textoindependiente"/>
        <w:spacing w:line="360" w:lineRule="auto"/>
        <w:ind w:left="1" w:right="3695" w:firstLine="708"/>
        <w:jc w:val="both"/>
      </w:pPr>
      <w:r>
        <w:t>El caso toma visibilidad mediática, provocando toda</w:t>
      </w:r>
      <w:r>
        <w:rPr>
          <w:spacing w:val="-10"/>
        </w:rPr>
        <w:t xml:space="preserve"> </w:t>
      </w:r>
      <w:r>
        <w:t>clase</w:t>
      </w:r>
      <w:r>
        <w:rPr>
          <w:spacing w:val="-10"/>
        </w:rPr>
        <w:t xml:space="preserve"> </w:t>
      </w:r>
      <w:r>
        <w:t>de</w:t>
      </w:r>
      <w:r>
        <w:rPr>
          <w:spacing w:val="-10"/>
        </w:rPr>
        <w:t xml:space="preserve"> </w:t>
      </w:r>
      <w:r>
        <w:t>especulaciones,</w:t>
      </w:r>
      <w:r>
        <w:rPr>
          <w:spacing w:val="-9"/>
        </w:rPr>
        <w:t xml:space="preserve"> </w:t>
      </w:r>
      <w:r>
        <w:t>ya</w:t>
      </w:r>
      <w:r>
        <w:rPr>
          <w:spacing w:val="-10"/>
        </w:rPr>
        <w:t xml:space="preserve"> </w:t>
      </w:r>
      <w:r>
        <w:t>que</w:t>
      </w:r>
      <w:r>
        <w:rPr>
          <w:spacing w:val="-10"/>
        </w:rPr>
        <w:t xml:space="preserve"> </w:t>
      </w:r>
      <w:r>
        <w:t>aparentemente</w:t>
      </w:r>
      <w:r>
        <w:rPr>
          <w:spacing w:val="-10"/>
        </w:rPr>
        <w:t xml:space="preserve"> </w:t>
      </w:r>
      <w:proofErr w:type="spellStart"/>
      <w:r>
        <w:t>víc</w:t>
      </w:r>
      <w:proofErr w:type="spellEnd"/>
      <w:r>
        <w:t>-tima</w:t>
      </w:r>
      <w:r>
        <w:rPr>
          <w:spacing w:val="-6"/>
        </w:rPr>
        <w:t xml:space="preserve"> </w:t>
      </w:r>
      <w:r>
        <w:t>y</w:t>
      </w:r>
      <w:r>
        <w:rPr>
          <w:spacing w:val="-7"/>
        </w:rPr>
        <w:t xml:space="preserve"> </w:t>
      </w:r>
      <w:r>
        <w:t>victimario</w:t>
      </w:r>
      <w:r>
        <w:rPr>
          <w:spacing w:val="-5"/>
        </w:rPr>
        <w:t xml:space="preserve"> </w:t>
      </w:r>
      <w:r>
        <w:t>no</w:t>
      </w:r>
      <w:r>
        <w:rPr>
          <w:spacing w:val="-7"/>
        </w:rPr>
        <w:t xml:space="preserve"> </w:t>
      </w:r>
      <w:r>
        <w:t>se</w:t>
      </w:r>
      <w:r>
        <w:rPr>
          <w:spacing w:val="-6"/>
        </w:rPr>
        <w:t xml:space="preserve"> </w:t>
      </w:r>
      <w:r>
        <w:t>conocían</w:t>
      </w:r>
      <w:r>
        <w:rPr>
          <w:spacing w:val="-6"/>
        </w:rPr>
        <w:t xml:space="preserve"> </w:t>
      </w:r>
      <w:r>
        <w:t>y</w:t>
      </w:r>
      <w:r>
        <w:rPr>
          <w:spacing w:val="-5"/>
        </w:rPr>
        <w:t xml:space="preserve"> </w:t>
      </w:r>
      <w:r>
        <w:t>no</w:t>
      </w:r>
      <w:r>
        <w:rPr>
          <w:spacing w:val="-7"/>
        </w:rPr>
        <w:t xml:space="preserve"> </w:t>
      </w:r>
      <w:r>
        <w:t>parece</w:t>
      </w:r>
      <w:r>
        <w:rPr>
          <w:spacing w:val="-6"/>
        </w:rPr>
        <w:t xml:space="preserve"> </w:t>
      </w:r>
      <w:r>
        <w:t>haber</w:t>
      </w:r>
      <w:r>
        <w:rPr>
          <w:spacing w:val="-5"/>
        </w:rPr>
        <w:t xml:space="preserve"> </w:t>
      </w:r>
      <w:r>
        <w:t>móvil para el crimen.</w:t>
      </w:r>
    </w:p>
    <w:p w:rsidR="00F27161" w:rsidRDefault="00031657">
      <w:pPr>
        <w:pStyle w:val="Textoindependiente"/>
        <w:ind w:left="709"/>
        <w:jc w:val="both"/>
      </w:pPr>
      <w:r>
        <w:t>Unos</w:t>
      </w:r>
      <w:r>
        <w:rPr>
          <w:spacing w:val="34"/>
        </w:rPr>
        <w:t xml:space="preserve"> </w:t>
      </w:r>
      <w:r>
        <w:t>meses</w:t>
      </w:r>
      <w:r>
        <w:rPr>
          <w:spacing w:val="34"/>
        </w:rPr>
        <w:t xml:space="preserve"> </w:t>
      </w:r>
      <w:r>
        <w:t>después,</w:t>
      </w:r>
      <w:r>
        <w:rPr>
          <w:spacing w:val="33"/>
        </w:rPr>
        <w:t xml:space="preserve"> </w:t>
      </w:r>
      <w:r>
        <w:t>la</w:t>
      </w:r>
      <w:r>
        <w:rPr>
          <w:spacing w:val="31"/>
        </w:rPr>
        <w:t xml:space="preserve"> </w:t>
      </w:r>
      <w:r>
        <w:t>causa</w:t>
      </w:r>
      <w:r>
        <w:rPr>
          <w:spacing w:val="34"/>
        </w:rPr>
        <w:t xml:space="preserve"> </w:t>
      </w:r>
      <w:r>
        <w:t>llega</w:t>
      </w:r>
      <w:r>
        <w:rPr>
          <w:spacing w:val="33"/>
        </w:rPr>
        <w:t xml:space="preserve"> </w:t>
      </w:r>
      <w:r>
        <w:t>al</w:t>
      </w:r>
      <w:r>
        <w:rPr>
          <w:spacing w:val="33"/>
        </w:rPr>
        <w:t xml:space="preserve"> </w:t>
      </w:r>
      <w:r>
        <w:rPr>
          <w:spacing w:val="-2"/>
        </w:rPr>
        <w:t>juzgado</w:t>
      </w:r>
    </w:p>
    <w:p w:rsidR="00F27161" w:rsidRDefault="00031657">
      <w:pPr>
        <w:pStyle w:val="Textoindependiente"/>
        <w:spacing w:before="133" w:line="360" w:lineRule="auto"/>
        <w:ind w:right="136"/>
        <w:jc w:val="right"/>
      </w:pPr>
      <w:proofErr w:type="gramStart"/>
      <w:r>
        <w:t>donde</w:t>
      </w:r>
      <w:proofErr w:type="gramEnd"/>
      <w:r>
        <w:t xml:space="preserve"> se desempeña Andrés Olavarría</w:t>
      </w:r>
      <w:r>
        <w:t xml:space="preserve">. El caso capta su atención y despierta su curiosidad. No le corresponde, pero logra intervenir en la asignación de la causa para ocuparse de ella. Como juez, no debería investigar ni implicarse, ya que eso afectaría su objetividad. Sin </w:t>
      </w:r>
      <w:proofErr w:type="spellStart"/>
      <w:r>
        <w:t>em-bargo</w:t>
      </w:r>
      <w:proofErr w:type="spellEnd"/>
      <w:r>
        <w:t>,</w:t>
      </w:r>
      <w:r>
        <w:rPr>
          <w:spacing w:val="-11"/>
        </w:rPr>
        <w:t xml:space="preserve"> </w:t>
      </w:r>
      <w:r>
        <w:t>no</w:t>
      </w:r>
      <w:r>
        <w:rPr>
          <w:spacing w:val="-13"/>
        </w:rPr>
        <w:t xml:space="preserve"> </w:t>
      </w:r>
      <w:r>
        <w:t>puede</w:t>
      </w:r>
      <w:r>
        <w:rPr>
          <w:spacing w:val="-12"/>
        </w:rPr>
        <w:t xml:space="preserve"> </w:t>
      </w:r>
      <w:r>
        <w:t>resistirse</w:t>
      </w:r>
      <w:r>
        <w:rPr>
          <w:spacing w:val="-12"/>
        </w:rPr>
        <w:t xml:space="preserve"> </w:t>
      </w:r>
      <w:r>
        <w:t>y</w:t>
      </w:r>
      <w:r>
        <w:rPr>
          <w:spacing w:val="-11"/>
        </w:rPr>
        <w:t xml:space="preserve"> </w:t>
      </w:r>
      <w:r>
        <w:t>se</w:t>
      </w:r>
      <w:r>
        <w:rPr>
          <w:spacing w:val="-12"/>
        </w:rPr>
        <w:t xml:space="preserve"> </w:t>
      </w:r>
      <w:r>
        <w:t>interna</w:t>
      </w:r>
      <w:r>
        <w:rPr>
          <w:spacing w:val="-12"/>
        </w:rPr>
        <w:t xml:space="preserve"> </w:t>
      </w:r>
      <w:r>
        <w:t>en</w:t>
      </w:r>
      <w:r>
        <w:rPr>
          <w:spacing w:val="-12"/>
        </w:rPr>
        <w:t xml:space="preserve"> </w:t>
      </w:r>
      <w:r>
        <w:t>una</w:t>
      </w:r>
      <w:r>
        <w:rPr>
          <w:spacing w:val="-12"/>
        </w:rPr>
        <w:t xml:space="preserve"> </w:t>
      </w:r>
      <w:r>
        <w:t>espiral</w:t>
      </w:r>
      <w:r>
        <w:rPr>
          <w:spacing w:val="-11"/>
        </w:rPr>
        <w:t xml:space="preserve"> </w:t>
      </w:r>
      <w:r>
        <w:t>de</w:t>
      </w:r>
      <w:r>
        <w:rPr>
          <w:spacing w:val="-12"/>
        </w:rPr>
        <w:t xml:space="preserve"> </w:t>
      </w:r>
      <w:r>
        <w:t>irregularidades</w:t>
      </w:r>
      <w:r>
        <w:rPr>
          <w:spacing w:val="-14"/>
        </w:rPr>
        <w:t xml:space="preserve"> </w:t>
      </w:r>
      <w:r>
        <w:t>que</w:t>
      </w:r>
      <w:r>
        <w:rPr>
          <w:spacing w:val="-12"/>
        </w:rPr>
        <w:t xml:space="preserve"> </w:t>
      </w:r>
      <w:r>
        <w:t>lo</w:t>
      </w:r>
      <w:r>
        <w:rPr>
          <w:spacing w:val="-11"/>
        </w:rPr>
        <w:t xml:space="preserve"> </w:t>
      </w:r>
      <w:r>
        <w:t>lleva</w:t>
      </w:r>
      <w:r>
        <w:rPr>
          <w:spacing w:val="-12"/>
        </w:rPr>
        <w:t xml:space="preserve"> </w:t>
      </w:r>
      <w:r>
        <w:t>al</w:t>
      </w:r>
      <w:r>
        <w:rPr>
          <w:spacing w:val="-11"/>
        </w:rPr>
        <w:t xml:space="preserve"> </w:t>
      </w:r>
      <w:r>
        <w:t>abismo. Alternando</w:t>
      </w:r>
      <w:r>
        <w:rPr>
          <w:spacing w:val="29"/>
        </w:rPr>
        <w:t xml:space="preserve"> </w:t>
      </w:r>
      <w:r>
        <w:t>entre</w:t>
      </w:r>
      <w:r>
        <w:rPr>
          <w:spacing w:val="28"/>
        </w:rPr>
        <w:t xml:space="preserve"> </w:t>
      </w:r>
      <w:r>
        <w:t>la</w:t>
      </w:r>
      <w:r>
        <w:rPr>
          <w:spacing w:val="24"/>
        </w:rPr>
        <w:t xml:space="preserve"> </w:t>
      </w:r>
      <w:r>
        <w:t>curiosidad</w:t>
      </w:r>
      <w:r>
        <w:rPr>
          <w:spacing w:val="26"/>
        </w:rPr>
        <w:t xml:space="preserve"> </w:t>
      </w:r>
      <w:r>
        <w:t>de</w:t>
      </w:r>
      <w:r>
        <w:rPr>
          <w:spacing w:val="27"/>
        </w:rPr>
        <w:t xml:space="preserve"> </w:t>
      </w:r>
      <w:r>
        <w:t>Andrés,</w:t>
      </w:r>
      <w:r>
        <w:rPr>
          <w:spacing w:val="27"/>
        </w:rPr>
        <w:t xml:space="preserve"> </w:t>
      </w:r>
      <w:r>
        <w:t>que</w:t>
      </w:r>
      <w:r>
        <w:rPr>
          <w:spacing w:val="24"/>
        </w:rPr>
        <w:t xml:space="preserve"> </w:t>
      </w:r>
      <w:r>
        <w:t>en</w:t>
      </w:r>
      <w:r>
        <w:rPr>
          <w:spacing w:val="28"/>
        </w:rPr>
        <w:t xml:space="preserve"> </w:t>
      </w:r>
      <w:r>
        <w:t>la</w:t>
      </w:r>
      <w:r>
        <w:rPr>
          <w:spacing w:val="28"/>
        </w:rPr>
        <w:t xml:space="preserve"> </w:t>
      </w:r>
      <w:r>
        <w:t>medida</w:t>
      </w:r>
      <w:r>
        <w:rPr>
          <w:spacing w:val="24"/>
        </w:rPr>
        <w:t xml:space="preserve"> </w:t>
      </w:r>
      <w:r>
        <w:t>en</w:t>
      </w:r>
      <w:r>
        <w:rPr>
          <w:spacing w:val="28"/>
        </w:rPr>
        <w:t xml:space="preserve"> </w:t>
      </w:r>
      <w:r>
        <w:t>que</w:t>
      </w:r>
      <w:r>
        <w:rPr>
          <w:spacing w:val="24"/>
        </w:rPr>
        <w:t xml:space="preserve"> </w:t>
      </w:r>
      <w:r>
        <w:t>se</w:t>
      </w:r>
      <w:r>
        <w:rPr>
          <w:spacing w:val="28"/>
        </w:rPr>
        <w:t xml:space="preserve"> </w:t>
      </w:r>
      <w:r>
        <w:t>interna</w:t>
      </w:r>
      <w:r>
        <w:rPr>
          <w:spacing w:val="28"/>
        </w:rPr>
        <w:t xml:space="preserve"> </w:t>
      </w:r>
      <w:r>
        <w:t>en</w:t>
      </w:r>
      <w:r>
        <w:rPr>
          <w:spacing w:val="28"/>
        </w:rPr>
        <w:t xml:space="preserve"> </w:t>
      </w:r>
      <w:r>
        <w:t>la infancia del asesino va perdiendo su matrimonio,</w:t>
      </w:r>
      <w:r>
        <w:rPr>
          <w:spacing w:val="-1"/>
        </w:rPr>
        <w:t xml:space="preserve"> </w:t>
      </w:r>
      <w:r>
        <w:t>su familia y su trabajo y</w:t>
      </w:r>
      <w:r>
        <w:rPr>
          <w:spacing w:val="-1"/>
        </w:rPr>
        <w:t xml:space="preserve"> </w:t>
      </w:r>
      <w:r>
        <w:t xml:space="preserve">la historia de </w:t>
      </w:r>
      <w:proofErr w:type="spellStart"/>
      <w:r>
        <w:t>Gon-zalo</w:t>
      </w:r>
      <w:proofErr w:type="spellEnd"/>
      <w:r>
        <w:t>,</w:t>
      </w:r>
      <w:r>
        <w:rPr>
          <w:spacing w:val="-3"/>
        </w:rPr>
        <w:t xml:space="preserve"> </w:t>
      </w:r>
      <w:r>
        <w:t>ese</w:t>
      </w:r>
      <w:r>
        <w:rPr>
          <w:spacing w:val="-4"/>
        </w:rPr>
        <w:t xml:space="preserve"> </w:t>
      </w:r>
      <w:r>
        <w:t>joven</w:t>
      </w:r>
      <w:r>
        <w:rPr>
          <w:spacing w:val="-4"/>
        </w:rPr>
        <w:t xml:space="preserve"> </w:t>
      </w:r>
      <w:r>
        <w:t>que</w:t>
      </w:r>
      <w:r>
        <w:rPr>
          <w:spacing w:val="-4"/>
        </w:rPr>
        <w:t xml:space="preserve"> </w:t>
      </w:r>
      <w:r>
        <w:t>arroja</w:t>
      </w:r>
      <w:r>
        <w:rPr>
          <w:spacing w:val="-4"/>
        </w:rPr>
        <w:t xml:space="preserve"> </w:t>
      </w:r>
      <w:r>
        <w:t>a</w:t>
      </w:r>
      <w:r>
        <w:rPr>
          <w:spacing w:val="-4"/>
        </w:rPr>
        <w:t xml:space="preserve"> </w:t>
      </w:r>
      <w:r>
        <w:t>una</w:t>
      </w:r>
      <w:r>
        <w:rPr>
          <w:spacing w:val="-4"/>
        </w:rPr>
        <w:t xml:space="preserve"> </w:t>
      </w:r>
      <w:r>
        <w:t>mujer</w:t>
      </w:r>
      <w:r>
        <w:rPr>
          <w:spacing w:val="-3"/>
        </w:rPr>
        <w:t xml:space="preserve"> </w:t>
      </w:r>
      <w:r>
        <w:t>a</w:t>
      </w:r>
      <w:r>
        <w:rPr>
          <w:spacing w:val="-4"/>
        </w:rPr>
        <w:t xml:space="preserve"> </w:t>
      </w:r>
      <w:r>
        <w:t>las</w:t>
      </w:r>
      <w:r>
        <w:rPr>
          <w:spacing w:val="-3"/>
        </w:rPr>
        <w:t xml:space="preserve"> </w:t>
      </w:r>
      <w:r>
        <w:t>vías</w:t>
      </w:r>
      <w:r>
        <w:rPr>
          <w:spacing w:val="-1"/>
        </w:rPr>
        <w:t xml:space="preserve"> </w:t>
      </w:r>
      <w:r>
        <w:t>del</w:t>
      </w:r>
      <w:r>
        <w:rPr>
          <w:spacing w:val="-3"/>
        </w:rPr>
        <w:t xml:space="preserve"> </w:t>
      </w:r>
      <w:r>
        <w:t>subte,</w:t>
      </w:r>
      <w:r>
        <w:rPr>
          <w:spacing w:val="-3"/>
        </w:rPr>
        <w:t xml:space="preserve"> </w:t>
      </w:r>
      <w:r>
        <w:t>la</w:t>
      </w:r>
      <w:r>
        <w:rPr>
          <w:spacing w:val="-4"/>
        </w:rPr>
        <w:t xml:space="preserve"> </w:t>
      </w:r>
      <w:r>
        <w:t>novela</w:t>
      </w:r>
      <w:r>
        <w:rPr>
          <w:spacing w:val="-4"/>
        </w:rPr>
        <w:t xml:space="preserve"> </w:t>
      </w:r>
      <w:r>
        <w:t>nos</w:t>
      </w:r>
      <w:r>
        <w:rPr>
          <w:spacing w:val="-3"/>
        </w:rPr>
        <w:t xml:space="preserve"> </w:t>
      </w:r>
      <w:r>
        <w:t>lleva</w:t>
      </w:r>
      <w:r>
        <w:rPr>
          <w:spacing w:val="-4"/>
        </w:rPr>
        <w:t xml:space="preserve"> </w:t>
      </w:r>
      <w:r>
        <w:t>por</w:t>
      </w:r>
      <w:r>
        <w:rPr>
          <w:spacing w:val="-3"/>
        </w:rPr>
        <w:t xml:space="preserve"> </w:t>
      </w:r>
      <w:r>
        <w:t>los</w:t>
      </w:r>
      <w:r>
        <w:rPr>
          <w:spacing w:val="-3"/>
        </w:rPr>
        <w:t xml:space="preserve"> </w:t>
      </w:r>
      <w:r>
        <w:t>pasillos del</w:t>
      </w:r>
      <w:r>
        <w:rPr>
          <w:spacing w:val="11"/>
        </w:rPr>
        <w:t xml:space="preserve"> </w:t>
      </w:r>
      <w:r>
        <w:t>mundo</w:t>
      </w:r>
      <w:r>
        <w:rPr>
          <w:spacing w:val="12"/>
        </w:rPr>
        <w:t xml:space="preserve"> </w:t>
      </w:r>
      <w:r>
        <w:t>judicial,</w:t>
      </w:r>
      <w:r>
        <w:rPr>
          <w:spacing w:val="11"/>
        </w:rPr>
        <w:t xml:space="preserve"> </w:t>
      </w:r>
      <w:r>
        <w:t>donde</w:t>
      </w:r>
      <w:r>
        <w:rPr>
          <w:spacing w:val="13"/>
        </w:rPr>
        <w:t xml:space="preserve"> </w:t>
      </w:r>
      <w:r>
        <w:t>se</w:t>
      </w:r>
      <w:r>
        <w:rPr>
          <w:spacing w:val="12"/>
        </w:rPr>
        <w:t xml:space="preserve"> </w:t>
      </w:r>
      <w:r>
        <w:t>deciden</w:t>
      </w:r>
      <w:r>
        <w:rPr>
          <w:spacing w:val="13"/>
        </w:rPr>
        <w:t xml:space="preserve"> </w:t>
      </w:r>
      <w:r>
        <w:t>los</w:t>
      </w:r>
      <w:r>
        <w:rPr>
          <w:spacing w:val="12"/>
        </w:rPr>
        <w:t xml:space="preserve"> </w:t>
      </w:r>
      <w:r>
        <w:t>destinos</w:t>
      </w:r>
      <w:r>
        <w:rPr>
          <w:spacing w:val="13"/>
        </w:rPr>
        <w:t xml:space="preserve"> </w:t>
      </w:r>
      <w:r>
        <w:t>de</w:t>
      </w:r>
      <w:r>
        <w:rPr>
          <w:spacing w:val="13"/>
        </w:rPr>
        <w:t xml:space="preserve"> </w:t>
      </w:r>
      <w:r>
        <w:t>aquellos</w:t>
      </w:r>
      <w:r>
        <w:rPr>
          <w:spacing w:val="11"/>
        </w:rPr>
        <w:t xml:space="preserve"> </w:t>
      </w:r>
      <w:r>
        <w:t>que</w:t>
      </w:r>
      <w:r>
        <w:rPr>
          <w:spacing w:val="11"/>
        </w:rPr>
        <w:t xml:space="preserve"> </w:t>
      </w:r>
      <w:r>
        <w:t>han</w:t>
      </w:r>
      <w:r>
        <w:rPr>
          <w:spacing w:val="12"/>
        </w:rPr>
        <w:t xml:space="preserve"> </w:t>
      </w:r>
      <w:r>
        <w:t>entrado</w:t>
      </w:r>
      <w:r>
        <w:rPr>
          <w:spacing w:val="14"/>
        </w:rPr>
        <w:t xml:space="preserve"> </w:t>
      </w:r>
      <w:r>
        <w:t>en</w:t>
      </w:r>
      <w:r>
        <w:rPr>
          <w:spacing w:val="13"/>
        </w:rPr>
        <w:t xml:space="preserve"> </w:t>
      </w:r>
      <w:r>
        <w:rPr>
          <w:spacing w:val="-2"/>
        </w:rPr>
        <w:t>conflicto</w:t>
      </w:r>
    </w:p>
    <w:p w:rsidR="00F27161" w:rsidRDefault="00031657">
      <w:pPr>
        <w:pStyle w:val="Textoindependiente"/>
        <w:spacing w:line="263" w:lineRule="exact"/>
        <w:ind w:left="1"/>
        <w:jc w:val="both"/>
      </w:pPr>
      <w:proofErr w:type="gramStart"/>
      <w:r>
        <w:t>con</w:t>
      </w:r>
      <w:proofErr w:type="gramEnd"/>
      <w:r>
        <w:rPr>
          <w:spacing w:val="-4"/>
        </w:rPr>
        <w:t xml:space="preserve"> </w:t>
      </w:r>
      <w:r>
        <w:t>la</w:t>
      </w:r>
      <w:r>
        <w:rPr>
          <w:spacing w:val="-1"/>
        </w:rPr>
        <w:t xml:space="preserve"> </w:t>
      </w:r>
      <w:r>
        <w:rPr>
          <w:spacing w:val="-4"/>
        </w:rPr>
        <w:t>ley.</w:t>
      </w:r>
    </w:p>
    <w:p w:rsidR="00F27161" w:rsidRDefault="00031657">
      <w:pPr>
        <w:pStyle w:val="Textoindependiente"/>
        <w:spacing w:before="133" w:line="360" w:lineRule="auto"/>
        <w:ind w:right="138" w:firstLine="708"/>
        <w:jc w:val="both"/>
      </w:pPr>
      <w:r>
        <w:t>Olavarría se da cuenta de que está transgrediendo los límites de su función, pero lo que va descubriendo lo fascina tanto que no puede detenerse. Lentamente los sucesos del pasado van dejándose entrever y dan un marco a Andrés en su búsqueda de respuestas.</w:t>
      </w:r>
      <w:r>
        <w:t xml:space="preserve"> El lector lo acompaña en cada descubrimiento, compartiendo su asombro y su avidez por saber más y llegando al final del recorrido junto con él.</w:t>
      </w:r>
    </w:p>
    <w:p w:rsidR="00F27161" w:rsidRDefault="00031657">
      <w:pPr>
        <w:spacing w:line="352" w:lineRule="auto"/>
        <w:ind w:left="1" w:right="139" w:firstLine="707"/>
        <w:jc w:val="both"/>
      </w:pPr>
      <w:r>
        <w:t>Agustín</w:t>
      </w:r>
      <w:r>
        <w:rPr>
          <w:spacing w:val="-18"/>
        </w:rPr>
        <w:t xml:space="preserve"> </w:t>
      </w:r>
      <w:r>
        <w:t>De</w:t>
      </w:r>
      <w:r>
        <w:rPr>
          <w:spacing w:val="-17"/>
        </w:rPr>
        <w:t xml:space="preserve"> </w:t>
      </w:r>
      <w:r>
        <w:t>Luca</w:t>
      </w:r>
      <w:r>
        <w:rPr>
          <w:spacing w:val="-17"/>
        </w:rPr>
        <w:t xml:space="preserve"> </w:t>
      </w:r>
      <w:r>
        <w:t>es</w:t>
      </w:r>
      <w:r>
        <w:rPr>
          <w:spacing w:val="-17"/>
        </w:rPr>
        <w:t xml:space="preserve"> </w:t>
      </w:r>
      <w:r>
        <w:t>un</w:t>
      </w:r>
      <w:r>
        <w:rPr>
          <w:spacing w:val="-17"/>
        </w:rPr>
        <w:t xml:space="preserve"> </w:t>
      </w:r>
      <w:r>
        <w:t>joven</w:t>
      </w:r>
      <w:r>
        <w:rPr>
          <w:spacing w:val="-18"/>
        </w:rPr>
        <w:t xml:space="preserve"> </w:t>
      </w:r>
      <w:r>
        <w:t>escritor</w:t>
      </w:r>
      <w:r>
        <w:rPr>
          <w:spacing w:val="-17"/>
        </w:rPr>
        <w:t xml:space="preserve"> </w:t>
      </w:r>
      <w:r>
        <w:t>argentino.</w:t>
      </w:r>
      <w:r>
        <w:rPr>
          <w:spacing w:val="-17"/>
        </w:rPr>
        <w:t xml:space="preserve"> </w:t>
      </w:r>
      <w:r>
        <w:t>Abogado</w:t>
      </w:r>
      <w:r>
        <w:rPr>
          <w:spacing w:val="-17"/>
        </w:rPr>
        <w:t xml:space="preserve"> </w:t>
      </w:r>
      <w:r>
        <w:t>penalista,</w:t>
      </w:r>
      <w:r>
        <w:rPr>
          <w:spacing w:val="-17"/>
        </w:rPr>
        <w:t xml:space="preserve"> </w:t>
      </w:r>
      <w:r>
        <w:t>docente</w:t>
      </w:r>
      <w:r>
        <w:rPr>
          <w:spacing w:val="-18"/>
        </w:rPr>
        <w:t xml:space="preserve"> </w:t>
      </w:r>
      <w:r>
        <w:t>y</w:t>
      </w:r>
      <w:r>
        <w:rPr>
          <w:spacing w:val="-16"/>
        </w:rPr>
        <w:t xml:space="preserve"> </w:t>
      </w:r>
      <w:r>
        <w:t>novelista, publicó</w:t>
      </w:r>
      <w:r>
        <w:rPr>
          <w:spacing w:val="-1"/>
        </w:rPr>
        <w:t xml:space="preserve"> </w:t>
      </w:r>
      <w:r>
        <w:t>en</w:t>
      </w:r>
      <w:r>
        <w:rPr>
          <w:spacing w:val="-1"/>
        </w:rPr>
        <w:t xml:space="preserve"> </w:t>
      </w:r>
      <w:r>
        <w:t>2020</w:t>
      </w:r>
      <w:r>
        <w:rPr>
          <w:spacing w:val="-3"/>
        </w:rPr>
        <w:t xml:space="preserve"> </w:t>
      </w:r>
      <w:r>
        <w:rPr>
          <w:i/>
          <w:sz w:val="23"/>
        </w:rPr>
        <w:t>El</w:t>
      </w:r>
      <w:r>
        <w:rPr>
          <w:i/>
          <w:spacing w:val="-4"/>
          <w:sz w:val="23"/>
        </w:rPr>
        <w:t xml:space="preserve"> </w:t>
      </w:r>
      <w:r>
        <w:rPr>
          <w:i/>
          <w:sz w:val="23"/>
        </w:rPr>
        <w:t>judicial</w:t>
      </w:r>
      <w:r>
        <w:rPr>
          <w:i/>
          <w:spacing w:val="-4"/>
          <w:sz w:val="23"/>
        </w:rPr>
        <w:t xml:space="preserve"> </w:t>
      </w:r>
      <w:r>
        <w:t>y en</w:t>
      </w:r>
      <w:r>
        <w:rPr>
          <w:spacing w:val="-1"/>
        </w:rPr>
        <w:t xml:space="preserve"> </w:t>
      </w:r>
      <w:r>
        <w:t>2023</w:t>
      </w:r>
      <w:r>
        <w:rPr>
          <w:spacing w:val="-4"/>
        </w:rPr>
        <w:t xml:space="preserve"> </w:t>
      </w:r>
      <w:r>
        <w:rPr>
          <w:i/>
          <w:sz w:val="23"/>
        </w:rPr>
        <w:t>Los</w:t>
      </w:r>
      <w:r>
        <w:rPr>
          <w:i/>
          <w:spacing w:val="-4"/>
          <w:sz w:val="23"/>
        </w:rPr>
        <w:t xml:space="preserve"> </w:t>
      </w:r>
      <w:r>
        <w:rPr>
          <w:i/>
          <w:sz w:val="23"/>
        </w:rPr>
        <w:t>incidentes</w:t>
      </w:r>
      <w:r>
        <w:t xml:space="preserve">. </w:t>
      </w:r>
      <w:r>
        <w:rPr>
          <w:i/>
          <w:sz w:val="23"/>
        </w:rPr>
        <w:t>El</w:t>
      </w:r>
      <w:r>
        <w:rPr>
          <w:i/>
          <w:spacing w:val="-6"/>
          <w:sz w:val="23"/>
        </w:rPr>
        <w:t xml:space="preserve"> </w:t>
      </w:r>
      <w:r>
        <w:rPr>
          <w:i/>
          <w:sz w:val="23"/>
        </w:rPr>
        <w:t>gesto</w:t>
      </w:r>
      <w:r>
        <w:rPr>
          <w:i/>
          <w:spacing w:val="-4"/>
          <w:sz w:val="23"/>
        </w:rPr>
        <w:t xml:space="preserve"> </w:t>
      </w:r>
      <w:r>
        <w:rPr>
          <w:i/>
          <w:sz w:val="23"/>
        </w:rPr>
        <w:t>final</w:t>
      </w:r>
      <w:r>
        <w:rPr>
          <w:i/>
          <w:spacing w:val="-7"/>
          <w:sz w:val="23"/>
        </w:rPr>
        <w:t xml:space="preserve"> </w:t>
      </w:r>
      <w:r>
        <w:t>es</w:t>
      </w:r>
      <w:r>
        <w:rPr>
          <w:spacing w:val="-1"/>
        </w:rPr>
        <w:t xml:space="preserve"> </w:t>
      </w:r>
      <w:r>
        <w:t>su</w:t>
      </w:r>
      <w:r>
        <w:rPr>
          <w:spacing w:val="-1"/>
        </w:rPr>
        <w:t xml:space="preserve"> </w:t>
      </w:r>
      <w:r>
        <w:t>última</w:t>
      </w:r>
      <w:r>
        <w:rPr>
          <w:spacing w:val="-1"/>
        </w:rPr>
        <w:t xml:space="preserve"> </w:t>
      </w:r>
      <w:r>
        <w:t>novela.</w:t>
      </w:r>
    </w:p>
    <w:sectPr w:rsidR="00F27161">
      <w:headerReference w:type="default" r:id="rId11"/>
      <w:footerReference w:type="default" r:id="rId12"/>
      <w:type w:val="continuous"/>
      <w:pgSz w:w="11910" w:h="16840"/>
      <w:pgMar w:top="1780" w:right="1275" w:bottom="1300" w:left="1417" w:header="597" w:footer="11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31657">
      <w:r>
        <w:separator/>
      </w:r>
    </w:p>
  </w:endnote>
  <w:endnote w:type="continuationSeparator" w:id="0">
    <w:p w:rsidR="00000000" w:rsidRDefault="0003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61" w:rsidRDefault="00031657">
    <w:pPr>
      <w:pStyle w:val="Textoindependiente"/>
      <w:spacing w:line="14" w:lineRule="auto"/>
      <w:rPr>
        <w:sz w:val="20"/>
      </w:rPr>
    </w:pPr>
    <w:r>
      <w:rPr>
        <w:noProof/>
        <w:sz w:val="20"/>
        <w:lang w:eastAsia="es-ES"/>
      </w:rPr>
      <mc:AlternateContent>
        <mc:Choice Requires="wps">
          <w:drawing>
            <wp:anchor distT="0" distB="0" distL="0" distR="0" simplePos="0" relativeHeight="487547904" behindDoc="1" locked="0" layoutInCell="1" allowOverlap="1">
              <wp:simplePos x="0" y="0"/>
              <wp:positionH relativeFrom="page">
                <wp:posOffset>900430</wp:posOffset>
              </wp:positionH>
              <wp:positionV relativeFrom="page">
                <wp:posOffset>9811384</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72.549988pt;width:453.5pt;height:1.6pt;mso-position-horizontal-relative:page;mso-position-vertical-relative:page;z-index:-15768576" id="docshapegroup10" coordorigin="1418,15451" coordsize="9070,32">
              <v:rect style="position:absolute;left:1418;top:15451;width:9070;height:31" id="docshape11" filled="true" fillcolor="#9f9f9f" stroked="false">
                <v:fill type="solid"/>
              </v:rect>
              <v:rect style="position:absolute;left:10483;top:15451;width:5;height:5" id="docshape12" filled="true" fillcolor="#e2e2e2" stroked="false">
                <v:fill type="solid"/>
              </v:rect>
              <v:shape style="position:absolute;left:1418;top:15451;width:9070;height:27" id="docshape13" coordorigin="1418,15451" coordsize="9070,27" path="m1423,15456l1418,15456,1418,15478,1423,15478,1423,15456xm10488,15451l10483,15451,10483,15456,10488,15456,10488,15451xe" filled="true" fillcolor="#9f9f9f" stroked="false">
                <v:path arrowok="t"/>
                <v:fill type="solid"/>
              </v:shape>
              <v:rect style="position:absolute;left:10483;top:15456;width:5;height:22" id="docshape14" filled="true" fillcolor="#e2e2e2" stroked="false">
                <v:fill type="solid"/>
              </v:rect>
              <v:rect style="position:absolute;left:1418;top:15477;width:5;height:5" id="docshape15" filled="true" fillcolor="#9f9f9f" stroked="false">
                <v:fill type="solid"/>
              </v:rect>
              <v:shape style="position:absolute;left:1418;top:15477;width:9070;height:5" id="docshape16" coordorigin="1418,15478" coordsize="9070,5" path="m10488,15478l10483,15478,1423,15478,1418,15478,1418,15482,1423,15482,10483,15482,10488,15482,10488,15478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48416" behindDoc="1" locked="0" layoutInCell="1" allowOverlap="1">
              <wp:simplePos x="0" y="0"/>
              <wp:positionH relativeFrom="page">
                <wp:posOffset>887999</wp:posOffset>
              </wp:positionH>
              <wp:positionV relativeFrom="page">
                <wp:posOffset>9878014</wp:posOffset>
              </wp:positionV>
              <wp:extent cx="4352925" cy="1784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178435"/>
                      </a:xfrm>
                      <a:prstGeom prst="rect">
                        <a:avLst/>
                      </a:prstGeom>
                    </wps:spPr>
                    <wps:txbx>
                      <w:txbxContent>
                        <w:p w:rsidR="00F27161" w:rsidRDefault="00031657">
                          <w:pPr>
                            <w:spacing w:before="19"/>
                            <w:ind w:left="20"/>
                            <w:rPr>
                              <w:sz w:val="20"/>
                            </w:rPr>
                          </w:pPr>
                          <w:r>
                            <w:rPr>
                              <w:sz w:val="20"/>
                            </w:rPr>
                            <w:t>a.</w:t>
                          </w:r>
                          <w:r>
                            <w:rPr>
                              <w:spacing w:val="-7"/>
                              <w:sz w:val="20"/>
                            </w:rPr>
                            <w:t xml:space="preserve"> </w:t>
                          </w:r>
                          <w:r>
                            <w:rPr>
                              <w:sz w:val="20"/>
                            </w:rPr>
                            <w:t>Lic.</w:t>
                          </w:r>
                          <w:r>
                            <w:rPr>
                              <w:spacing w:val="-7"/>
                              <w:sz w:val="20"/>
                            </w:rPr>
                            <w:t xml:space="preserve"> </w:t>
                          </w:r>
                          <w:proofErr w:type="gramStart"/>
                          <w:r>
                            <w:rPr>
                              <w:sz w:val="20"/>
                            </w:rPr>
                            <w:t>en</w:t>
                          </w:r>
                          <w:proofErr w:type="gramEnd"/>
                          <w:r>
                            <w:rPr>
                              <w:spacing w:val="-6"/>
                              <w:sz w:val="20"/>
                            </w:rPr>
                            <w:t xml:space="preserve"> </w:t>
                          </w:r>
                          <w:r>
                            <w:rPr>
                              <w:sz w:val="20"/>
                            </w:rPr>
                            <w:t>Psicología.</w:t>
                          </w:r>
                          <w:r>
                            <w:rPr>
                              <w:spacing w:val="-7"/>
                              <w:sz w:val="20"/>
                            </w:rPr>
                            <w:t xml:space="preserve"> </w:t>
                          </w:r>
                          <w:r>
                            <w:rPr>
                              <w:sz w:val="20"/>
                            </w:rPr>
                            <w:t>Psicóloga</w:t>
                          </w:r>
                          <w:r>
                            <w:rPr>
                              <w:spacing w:val="-5"/>
                              <w:sz w:val="20"/>
                            </w:rPr>
                            <w:t xml:space="preserve"> </w:t>
                          </w:r>
                          <w:r>
                            <w:rPr>
                              <w:sz w:val="20"/>
                            </w:rPr>
                            <w:t>de</w:t>
                          </w:r>
                          <w:r>
                            <w:rPr>
                              <w:spacing w:val="-6"/>
                              <w:sz w:val="20"/>
                            </w:rPr>
                            <w:t xml:space="preserve"> </w:t>
                          </w:r>
                          <w:r>
                            <w:rPr>
                              <w:sz w:val="20"/>
                            </w:rPr>
                            <w:t>guardia,</w:t>
                          </w:r>
                          <w:r>
                            <w:rPr>
                              <w:spacing w:val="-6"/>
                              <w:sz w:val="20"/>
                            </w:rPr>
                            <w:t xml:space="preserve"> </w:t>
                          </w:r>
                          <w:r>
                            <w:rPr>
                              <w:sz w:val="20"/>
                            </w:rPr>
                            <w:t>Departamento</w:t>
                          </w:r>
                          <w:r>
                            <w:rPr>
                              <w:spacing w:val="-7"/>
                              <w:sz w:val="20"/>
                            </w:rPr>
                            <w:t xml:space="preserve"> </w:t>
                          </w:r>
                          <w:r>
                            <w:rPr>
                              <w:sz w:val="20"/>
                            </w:rPr>
                            <w:t>de</w:t>
                          </w:r>
                          <w:r>
                            <w:rPr>
                              <w:spacing w:val="-6"/>
                              <w:sz w:val="20"/>
                            </w:rPr>
                            <w:t xml:space="preserve"> </w:t>
                          </w:r>
                          <w:r>
                            <w:rPr>
                              <w:sz w:val="20"/>
                            </w:rPr>
                            <w:t>Urgencia,</w:t>
                          </w:r>
                          <w:r>
                            <w:rPr>
                              <w:spacing w:val="-6"/>
                              <w:sz w:val="20"/>
                            </w:rPr>
                            <w:t xml:space="preserve"> </w:t>
                          </w:r>
                          <w:r>
                            <w:rPr>
                              <w:spacing w:val="-4"/>
                              <w:sz w:val="20"/>
                            </w:rPr>
                            <w:t>HNRG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921204pt;margin-top:777.796448pt;width:342.75pt;height:14.05pt;mso-position-horizontal-relative:page;mso-position-vertical-relative:page;z-index:-15768064" type="#_x0000_t202" id="docshape17" filled="false" stroked="false">
              <v:textbox inset="0,0,0,0">
                <w:txbxContent>
                  <w:p>
                    <w:pPr>
                      <w:spacing w:before="19"/>
                      <w:ind w:left="20" w:right="0" w:firstLine="0"/>
                      <w:jc w:val="left"/>
                      <w:rPr>
                        <w:sz w:val="20"/>
                      </w:rPr>
                    </w:pPr>
                    <w:r>
                      <w:rPr>
                        <w:sz w:val="20"/>
                      </w:rPr>
                      <w:t>a.</w:t>
                    </w:r>
                    <w:r>
                      <w:rPr>
                        <w:spacing w:val="-7"/>
                        <w:sz w:val="20"/>
                      </w:rPr>
                      <w:t> </w:t>
                    </w:r>
                    <w:r>
                      <w:rPr>
                        <w:sz w:val="20"/>
                      </w:rPr>
                      <w:t>Lic.</w:t>
                    </w:r>
                    <w:r>
                      <w:rPr>
                        <w:spacing w:val="-7"/>
                        <w:sz w:val="20"/>
                      </w:rPr>
                      <w:t> </w:t>
                    </w:r>
                    <w:r>
                      <w:rPr>
                        <w:sz w:val="20"/>
                      </w:rPr>
                      <w:t>en</w:t>
                    </w:r>
                    <w:r>
                      <w:rPr>
                        <w:spacing w:val="-6"/>
                        <w:sz w:val="20"/>
                      </w:rPr>
                      <w:t> </w:t>
                    </w:r>
                    <w:r>
                      <w:rPr>
                        <w:sz w:val="20"/>
                      </w:rPr>
                      <w:t>Psicología.</w:t>
                    </w:r>
                    <w:r>
                      <w:rPr>
                        <w:spacing w:val="-7"/>
                        <w:sz w:val="20"/>
                      </w:rPr>
                      <w:t> </w:t>
                    </w:r>
                    <w:r>
                      <w:rPr>
                        <w:sz w:val="20"/>
                      </w:rPr>
                      <w:t>Psicóloga</w:t>
                    </w:r>
                    <w:r>
                      <w:rPr>
                        <w:spacing w:val="-5"/>
                        <w:sz w:val="20"/>
                      </w:rPr>
                      <w:t> </w:t>
                    </w:r>
                    <w:r>
                      <w:rPr>
                        <w:sz w:val="20"/>
                      </w:rPr>
                      <w:t>de</w:t>
                    </w:r>
                    <w:r>
                      <w:rPr>
                        <w:spacing w:val="-6"/>
                        <w:sz w:val="20"/>
                      </w:rPr>
                      <w:t> </w:t>
                    </w:r>
                    <w:r>
                      <w:rPr>
                        <w:sz w:val="20"/>
                      </w:rPr>
                      <w:t>guardia,</w:t>
                    </w:r>
                    <w:r>
                      <w:rPr>
                        <w:spacing w:val="-6"/>
                        <w:sz w:val="20"/>
                      </w:rPr>
                      <w:t> </w:t>
                    </w:r>
                    <w:r>
                      <w:rPr>
                        <w:sz w:val="20"/>
                      </w:rPr>
                      <w:t>Departamento</w:t>
                    </w:r>
                    <w:r>
                      <w:rPr>
                        <w:spacing w:val="-7"/>
                        <w:sz w:val="20"/>
                      </w:rPr>
                      <w:t> </w:t>
                    </w:r>
                    <w:r>
                      <w:rPr>
                        <w:sz w:val="20"/>
                      </w:rPr>
                      <w:t>de</w:t>
                    </w:r>
                    <w:r>
                      <w:rPr>
                        <w:spacing w:val="-6"/>
                        <w:sz w:val="20"/>
                      </w:rPr>
                      <w:t> </w:t>
                    </w:r>
                    <w:r>
                      <w:rPr>
                        <w:sz w:val="20"/>
                      </w:rPr>
                      <w:t>Urgencia,</w:t>
                    </w:r>
                    <w:r>
                      <w:rPr>
                        <w:spacing w:val="-6"/>
                        <w:sz w:val="20"/>
                      </w:rPr>
                      <w:t> </w:t>
                    </w:r>
                    <w:r>
                      <w:rPr>
                        <w:spacing w:val="-4"/>
                        <w:sz w:val="20"/>
                      </w:rPr>
                      <w:t>HNRG</w:t>
                    </w:r>
                  </w:p>
                </w:txbxContent>
              </v:textbox>
              <w10:wrap type="none"/>
            </v:shape>
          </w:pict>
        </mc:Fallback>
      </mc:AlternateContent>
    </w:r>
    <w:r>
      <w:rPr>
        <w:noProof/>
        <w:sz w:val="20"/>
        <w:lang w:eastAsia="es-ES"/>
      </w:rPr>
      <mc:AlternateContent>
        <mc:Choice Requires="wps">
          <w:drawing>
            <wp:anchor distT="0" distB="0" distL="0" distR="0" simplePos="0" relativeHeight="487548928" behindDoc="1" locked="0" layoutInCell="1" allowOverlap="1">
              <wp:simplePos x="0" y="0"/>
              <wp:positionH relativeFrom="page">
                <wp:posOffset>6426200</wp:posOffset>
              </wp:positionH>
              <wp:positionV relativeFrom="page">
                <wp:posOffset>10054845</wp:posOffset>
              </wp:positionV>
              <wp:extent cx="232410" cy="1784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78435"/>
                      </a:xfrm>
                      <a:prstGeom prst="rect">
                        <a:avLst/>
                      </a:prstGeom>
                    </wps:spPr>
                    <wps:txbx>
                      <w:txbxContent>
                        <w:p w:rsidR="00F27161" w:rsidRDefault="00031657">
                          <w:pPr>
                            <w:spacing w:before="19"/>
                            <w:ind w:left="20"/>
                            <w:rPr>
                              <w:sz w:val="20"/>
                            </w:rPr>
                          </w:pPr>
                          <w:r>
                            <w:rPr>
                              <w:spacing w:val="-5"/>
                              <w:sz w:val="20"/>
                            </w:rPr>
                            <w:t>217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6pt;margin-top:791.720093pt;width:18.3pt;height:14.05pt;mso-position-horizontal-relative:page;mso-position-vertical-relative:page;z-index:-15767552" type="#_x0000_t202" id="docshape18" filled="false" stroked="false">
              <v:textbox inset="0,0,0,0">
                <w:txbxContent>
                  <w:p>
                    <w:pPr>
                      <w:spacing w:before="19"/>
                      <w:ind w:left="20" w:right="0" w:firstLine="0"/>
                      <w:jc w:val="left"/>
                      <w:rPr>
                        <w:sz w:val="20"/>
                      </w:rPr>
                    </w:pPr>
                    <w:r>
                      <w:rPr>
                        <w:spacing w:val="-5"/>
                        <w:sz w:val="20"/>
                      </w:rPr>
                      <w:t>217</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31657">
      <w:r>
        <w:separator/>
      </w:r>
    </w:p>
  </w:footnote>
  <w:footnote w:type="continuationSeparator" w:id="0">
    <w:p w:rsidR="00000000" w:rsidRDefault="00031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61" w:rsidRDefault="00031657">
    <w:pPr>
      <w:pStyle w:val="Textoindependiente"/>
      <w:spacing w:line="14" w:lineRule="auto"/>
      <w:rPr>
        <w:sz w:val="20"/>
      </w:rPr>
    </w:pPr>
    <w:r>
      <w:rPr>
        <w:noProof/>
        <w:sz w:val="20"/>
        <w:lang w:eastAsia="es-ES"/>
      </w:rPr>
      <w:drawing>
        <wp:anchor distT="0" distB="0" distL="0" distR="0" simplePos="0" relativeHeight="487545856"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lang w:eastAsia="es-ES"/>
      </w:rPr>
      <mc:AlternateContent>
        <mc:Choice Requires="wps">
          <w:drawing>
            <wp:anchor distT="0" distB="0" distL="0" distR="0" simplePos="0" relativeHeight="487546368" behindDoc="1" locked="0" layoutInCell="1" allowOverlap="1">
              <wp:simplePos x="0" y="0"/>
              <wp:positionH relativeFrom="page">
                <wp:posOffset>900430</wp:posOffset>
              </wp:positionH>
              <wp:positionV relativeFrom="page">
                <wp:posOffset>995044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8.349983pt;width:453.5pt;height:1.6pt;mso-position-horizontal-relative:page;mso-position-vertical-relative:page;z-index:-15770112" id="docshapegroup1" coordorigin="1418,1567" coordsize="9070,32">
              <v:rect style="position:absolute;left:1418;top:1567;width:9070;height:31" id="docshape2" filled="true" fillcolor="#9f9f9f" stroked="false">
                <v:fill type="solid"/>
              </v:rect>
              <v:rect style="position:absolute;left:10483;top:1567;width:5;height:5" id="docshape3" filled="true" fillcolor="#e2e2e2" stroked="false">
                <v:fill type="solid"/>
              </v:rect>
              <v:shape style="position:absolute;left:1418;top:1567;width:9070;height:27" id="docshape4" coordorigin="1418,1567" coordsize="9070,27" path="m1423,1572l1418,1572,1418,1594,1423,1594,1423,1572xm10488,1567l10483,1567,10483,1572,10488,1572,10488,1567xe" filled="true" fillcolor="#9f9f9f" stroked="false">
                <v:path arrowok="t"/>
                <v:fill type="solid"/>
              </v:shape>
              <v:rect style="position:absolute;left:10483;top:1572;width:5;height:22" id="docshape5" filled="true" fillcolor="#e2e2e2" stroked="false">
                <v:fill type="solid"/>
              </v:rect>
              <v:rect style="position:absolute;left:1418;top:1593;width:5;height:5" id="docshape6" filled="true" fillcolor="#9f9f9f" stroked="false">
                <v:fill type="solid"/>
              </v:rect>
              <v:shape style="position:absolute;left:1418;top:1593;width:9070;height:5" id="docshape7" coordorigin="1418,1594" coordsize="9070,5" path="m10488,1594l10483,1594,1423,1594,1418,1594,1418,1598,1423,1598,10483,1598,10488,1598,10488,1594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46880" behindDoc="1" locked="0" layoutInCell="1" allowOverlap="1">
              <wp:simplePos x="0" y="0"/>
              <wp:positionH relativeFrom="page">
                <wp:posOffset>1025144</wp:posOffset>
              </wp:positionH>
              <wp:positionV relativeFrom="page">
                <wp:posOffset>681432</wp:posOffset>
              </wp:positionV>
              <wp:extent cx="1342390"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186690"/>
                      </a:xfrm>
                      <a:prstGeom prst="rect">
                        <a:avLst/>
                      </a:prstGeom>
                    </wps:spPr>
                    <wps:txbx>
                      <w:txbxContent>
                        <w:p w:rsidR="00F27161" w:rsidRDefault="00031657">
                          <w:pPr>
                            <w:spacing w:before="20"/>
                            <w:ind w:left="20"/>
                            <w:rPr>
                              <w:b/>
                              <w:i/>
                              <w:sz w:val="21"/>
                            </w:rPr>
                          </w:pPr>
                          <w:r>
                            <w:rPr>
                              <w:b/>
                              <w:i/>
                              <w:spacing w:val="14"/>
                              <w:w w:val="85"/>
                              <w:sz w:val="21"/>
                            </w:rPr>
                            <w:t>Comentario</w:t>
                          </w:r>
                          <w:r>
                            <w:rPr>
                              <w:b/>
                              <w:i/>
                              <w:spacing w:val="5"/>
                              <w:w w:val="85"/>
                              <w:sz w:val="21"/>
                            </w:rPr>
                            <w:t xml:space="preserve"> </w:t>
                          </w:r>
                          <w:r>
                            <w:rPr>
                              <w:b/>
                              <w:i/>
                              <w:w w:val="85"/>
                              <w:sz w:val="21"/>
                            </w:rPr>
                            <w:t>de</w:t>
                          </w:r>
                          <w:r>
                            <w:rPr>
                              <w:b/>
                              <w:i/>
                              <w:spacing w:val="7"/>
                              <w:w w:val="85"/>
                              <w:sz w:val="21"/>
                            </w:rPr>
                            <w:t xml:space="preserve"> </w:t>
                          </w:r>
                          <w:r>
                            <w:rPr>
                              <w:b/>
                              <w:i/>
                              <w:spacing w:val="10"/>
                              <w:w w:val="85"/>
                              <w:sz w:val="21"/>
                            </w:rPr>
                            <w:t>libros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720001pt;margin-top:53.656086pt;width:105.7pt;height:14.7pt;mso-position-horizontal-relative:page;mso-position-vertical-relative:page;z-index:-15769600" type="#_x0000_t202" id="docshape8" filled="false" stroked="false">
              <v:textbox inset="0,0,0,0">
                <w:txbxContent>
                  <w:p>
                    <w:pPr>
                      <w:spacing w:before="20"/>
                      <w:ind w:left="20" w:right="0" w:firstLine="0"/>
                      <w:jc w:val="left"/>
                      <w:rPr>
                        <w:b/>
                        <w:i/>
                        <w:sz w:val="21"/>
                      </w:rPr>
                    </w:pPr>
                    <w:r>
                      <w:rPr>
                        <w:b/>
                        <w:i/>
                        <w:spacing w:val="14"/>
                        <w:w w:val="85"/>
                        <w:sz w:val="21"/>
                      </w:rPr>
                      <w:t>Comentario</w:t>
                    </w:r>
                    <w:r>
                      <w:rPr>
                        <w:b/>
                        <w:i/>
                        <w:spacing w:val="5"/>
                        <w:w w:val="85"/>
                        <w:sz w:val="21"/>
                      </w:rPr>
                      <w:t> </w:t>
                    </w:r>
                    <w:r>
                      <w:rPr>
                        <w:b/>
                        <w:i/>
                        <w:w w:val="85"/>
                        <w:sz w:val="21"/>
                      </w:rPr>
                      <w:t>de</w:t>
                    </w:r>
                    <w:r>
                      <w:rPr>
                        <w:b/>
                        <w:i/>
                        <w:spacing w:val="7"/>
                        <w:w w:val="85"/>
                        <w:sz w:val="21"/>
                      </w:rPr>
                      <w:t> </w:t>
                    </w:r>
                    <w:r>
                      <w:rPr>
                        <w:b/>
                        <w:i/>
                        <w:spacing w:val="10"/>
                        <w:w w:val="85"/>
                        <w:sz w:val="21"/>
                      </w:rPr>
                      <w:t>libros</w:t>
                    </w:r>
                  </w:p>
                </w:txbxContent>
              </v:textbox>
              <w10:wrap type="none"/>
            </v:shape>
          </w:pict>
        </mc:Fallback>
      </mc:AlternateContent>
    </w:r>
    <w:r>
      <w:rPr>
        <w:noProof/>
        <w:sz w:val="20"/>
        <w:lang w:eastAsia="es-ES"/>
      </w:rPr>
      <mc:AlternateContent>
        <mc:Choice Requires="wps">
          <w:drawing>
            <wp:anchor distT="0" distB="0" distL="0" distR="0" simplePos="0" relativeHeight="487547392" behindDoc="1" locked="0" layoutInCell="1" allowOverlap="1">
              <wp:simplePos x="0" y="0"/>
              <wp:positionH relativeFrom="page">
                <wp:posOffset>3958844</wp:posOffset>
              </wp:positionH>
              <wp:positionV relativeFrom="page">
                <wp:posOffset>681432</wp:posOffset>
              </wp:positionV>
              <wp:extent cx="2644140"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140" cy="186690"/>
                      </a:xfrm>
                      <a:prstGeom prst="rect">
                        <a:avLst/>
                      </a:prstGeom>
                    </wps:spPr>
                    <wps:txbx>
                      <w:txbxContent>
                        <w:p w:rsidR="00F27161" w:rsidRDefault="00031657">
                          <w:pPr>
                            <w:spacing w:before="20"/>
                            <w:ind w:left="20"/>
                            <w:rPr>
                              <w:i/>
                              <w:sz w:val="21"/>
                            </w:rPr>
                          </w:pPr>
                          <w:r>
                            <w:rPr>
                              <w:i/>
                              <w:spacing w:val="-6"/>
                              <w:sz w:val="21"/>
                            </w:rPr>
                            <w:t xml:space="preserve">Rev.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 Aires)</w:t>
                          </w:r>
                          <w:r>
                            <w:rPr>
                              <w:i/>
                              <w:spacing w:val="-2"/>
                              <w:sz w:val="21"/>
                            </w:rPr>
                            <w:t xml:space="preserve"> </w:t>
                          </w:r>
                          <w:r>
                            <w:rPr>
                              <w:i/>
                              <w:spacing w:val="-6"/>
                              <w:sz w:val="21"/>
                            </w:rPr>
                            <w:t>2026</w:t>
                          </w:r>
                          <w:proofErr w:type="gramStart"/>
                          <w:r>
                            <w:rPr>
                              <w:i/>
                              <w:spacing w:val="-6"/>
                              <w:sz w:val="21"/>
                            </w:rPr>
                            <w:t>;68</w:t>
                          </w:r>
                          <w:proofErr w:type="gramEnd"/>
                          <w:r>
                            <w:rPr>
                              <w:i/>
                              <w:spacing w:val="-3"/>
                              <w:sz w:val="21"/>
                            </w:rPr>
                            <w:t xml:space="preserve"> </w:t>
                          </w:r>
                          <w:r>
                            <w:rPr>
                              <w:i/>
                              <w:spacing w:val="-6"/>
                              <w:sz w:val="21"/>
                            </w:rPr>
                            <w:t>(301):217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1.720001pt;margin-top:53.656086pt;width:208.2pt;height:14.7pt;mso-position-horizontal-relative:page;mso-position-vertical-relative:page;z-index:-15769088" type="#_x0000_t202" id="docshape9" filled="false" stroked="false">
              <v:textbox inset="0,0,0,0">
                <w:txbxContent>
                  <w:p>
                    <w:pPr>
                      <w:spacing w:before="20"/>
                      <w:ind w:left="20" w:right="0" w:firstLine="0"/>
                      <w:jc w:val="left"/>
                      <w:rPr>
                        <w:i/>
                        <w:sz w:val="21"/>
                      </w:rPr>
                    </w:pPr>
                    <w:r>
                      <w:rPr>
                        <w:i/>
                        <w:spacing w:val="-6"/>
                        <w:sz w:val="21"/>
                      </w:rPr>
                      <w:t>Rev. Hosp.</w:t>
                    </w:r>
                    <w:r>
                      <w:rPr>
                        <w:i/>
                        <w:spacing w:val="-3"/>
                        <w:sz w:val="21"/>
                      </w:rPr>
                      <w:t> </w:t>
                    </w:r>
                    <w:r>
                      <w:rPr>
                        <w:i/>
                        <w:spacing w:val="-6"/>
                        <w:sz w:val="21"/>
                      </w:rPr>
                      <w:t>Niños</w:t>
                    </w:r>
                    <w:r>
                      <w:rPr>
                        <w:i/>
                        <w:spacing w:val="-5"/>
                        <w:sz w:val="21"/>
                      </w:rPr>
                      <w:t> </w:t>
                    </w:r>
                    <w:r>
                      <w:rPr>
                        <w:i/>
                        <w:spacing w:val="-6"/>
                        <w:sz w:val="21"/>
                      </w:rPr>
                      <w:t>(B. Aires)</w:t>
                    </w:r>
                    <w:r>
                      <w:rPr>
                        <w:i/>
                        <w:spacing w:val="-2"/>
                        <w:sz w:val="21"/>
                      </w:rPr>
                      <w:t> </w:t>
                    </w:r>
                    <w:r>
                      <w:rPr>
                        <w:i/>
                        <w:spacing w:val="-6"/>
                        <w:sz w:val="21"/>
                      </w:rPr>
                      <w:t>2026;68</w:t>
                    </w:r>
                    <w:r>
                      <w:rPr>
                        <w:i/>
                        <w:spacing w:val="-3"/>
                        <w:sz w:val="21"/>
                      </w:rPr>
                      <w:t> </w:t>
                    </w:r>
                    <w:r>
                      <w:rPr>
                        <w:i/>
                        <w:spacing w:val="-6"/>
                        <w:sz w:val="21"/>
                      </w:rPr>
                      <w:t>(301):217</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F27161"/>
    <w:rsid w:val="00031657"/>
    <w:rsid w:val="00F27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1650</Characters>
  <Application>Microsoft Office Word</Application>
  <DocSecurity>8</DocSecurity>
  <Lines>13</Lines>
  <Paragraphs>3</Paragraphs>
  <ScaleCrop>false</ScaleCrop>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Admin</cp:lastModifiedBy>
  <cp:revision>2</cp:revision>
  <dcterms:created xsi:type="dcterms:W3CDTF">2026-07-09T15:43:00Z</dcterms:created>
  <dcterms:modified xsi:type="dcterms:W3CDTF">2026-07-09T15:43:00Z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2026-07-07T00:00:00Z</vt:filetime>
  </property>
  <property fmtid="{D5CDD505-2E9C-101B-9397-08002B2CF9AE}" pid="3" name="Creator">
    <vt:lpwstr>Acrobat PDFMaker 26 para Word</vt:lpwstr>
  </property>
  <property fmtid="{D5CDD505-2E9C-101B-9397-08002B2CF9AE}" pid="4" name="LastSaved">
    <vt:filetime>2026-07-09T00:00:00Z</vt:filetime>
  </property>
  <property fmtid="{D5CDD505-2E9C-101B-9397-08002B2CF9AE}" pid="5" name="Producer">
    <vt:lpwstr>Adobe PDF Library 26.1.187</vt:lpwstr>
  </property>
  <property fmtid="{D5CDD505-2E9C-101B-9397-08002B2CF9AE}" pid="6" name="SourceModified">
    <vt:lpwstr>D:20260707174225</vt:lpwstr>
  </property>
</Properties>
</file>